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77A1" w:rsidRDefault="00D377A1" w:rsidP="00D377A1">
      <w:pPr>
        <w:spacing w:after="0" w:line="240" w:lineRule="auto"/>
        <w:jc w:val="right"/>
        <w:rPr>
          <w:rFonts w:ascii="Arial" w:hAnsi="Arial" w:cs="Arial"/>
          <w:b/>
          <w:sz w:val="24"/>
          <w:szCs w:val="24"/>
        </w:rPr>
      </w:pPr>
      <w:r>
        <w:rPr>
          <w:rFonts w:ascii="Arial" w:hAnsi="Arial" w:cs="Arial"/>
          <w:b/>
          <w:sz w:val="24"/>
          <w:szCs w:val="24"/>
        </w:rPr>
        <w:t xml:space="preserve">ПРОЕКТ подготовлен и вносится на рассмотрение </w:t>
      </w:r>
    </w:p>
    <w:p w:rsidR="00D377A1" w:rsidRDefault="00D377A1" w:rsidP="00D377A1">
      <w:pPr>
        <w:spacing w:after="0" w:line="240" w:lineRule="auto"/>
        <w:jc w:val="right"/>
        <w:rPr>
          <w:rFonts w:ascii="Arial" w:hAnsi="Arial" w:cs="Arial"/>
          <w:b/>
          <w:sz w:val="24"/>
          <w:szCs w:val="24"/>
        </w:rPr>
      </w:pPr>
      <w:r>
        <w:rPr>
          <w:rFonts w:ascii="Arial" w:hAnsi="Arial" w:cs="Arial"/>
          <w:b/>
          <w:sz w:val="24"/>
          <w:szCs w:val="24"/>
        </w:rPr>
        <w:t>ученого совета первым проректором В.А. Бубновым</w:t>
      </w:r>
    </w:p>
    <w:p w:rsidR="00D377A1" w:rsidRDefault="00D377A1" w:rsidP="008A7067">
      <w:pPr>
        <w:spacing w:after="0" w:line="240" w:lineRule="auto"/>
        <w:jc w:val="center"/>
        <w:rPr>
          <w:rFonts w:ascii="Arial" w:hAnsi="Arial" w:cs="Arial"/>
          <w:sz w:val="26"/>
          <w:szCs w:val="26"/>
        </w:rPr>
      </w:pPr>
    </w:p>
    <w:p w:rsidR="008A7067" w:rsidRDefault="008A7067" w:rsidP="008A7067">
      <w:pPr>
        <w:spacing w:after="0" w:line="240" w:lineRule="auto"/>
        <w:jc w:val="center"/>
        <w:rPr>
          <w:rFonts w:ascii="Arial" w:hAnsi="Arial" w:cs="Arial"/>
          <w:sz w:val="26"/>
          <w:szCs w:val="26"/>
        </w:rPr>
      </w:pPr>
      <w:r>
        <w:rPr>
          <w:rFonts w:ascii="Arial" w:hAnsi="Arial" w:cs="Arial"/>
          <w:sz w:val="26"/>
          <w:szCs w:val="26"/>
        </w:rPr>
        <w:t xml:space="preserve">ФГБОУ ВО «БАЙКАЛЬСКИЙ </w:t>
      </w:r>
      <w:r>
        <w:rPr>
          <w:rFonts w:ascii="Times New Roman" w:hAnsi="Times New Roman"/>
          <w:sz w:val="28"/>
          <w:szCs w:val="28"/>
        </w:rPr>
        <w:t>ГОСУДАРСТВЕННЫЙ</w:t>
      </w:r>
      <w:r>
        <w:rPr>
          <w:rFonts w:ascii="Arial" w:hAnsi="Arial" w:cs="Arial"/>
          <w:sz w:val="26"/>
          <w:szCs w:val="26"/>
        </w:rPr>
        <w:t xml:space="preserve"> УНИВЕРСИТЕТ»</w:t>
      </w:r>
    </w:p>
    <w:p w:rsidR="008A7067" w:rsidRDefault="008A7067" w:rsidP="008A7067">
      <w:pPr>
        <w:spacing w:after="0" w:line="240" w:lineRule="auto"/>
        <w:jc w:val="center"/>
        <w:rPr>
          <w:rFonts w:ascii="Arial" w:hAnsi="Arial" w:cs="Arial"/>
          <w:sz w:val="26"/>
          <w:szCs w:val="26"/>
        </w:rPr>
      </w:pPr>
      <w:r>
        <w:rPr>
          <w:rFonts w:ascii="Arial" w:hAnsi="Arial" w:cs="Arial"/>
          <w:sz w:val="26"/>
          <w:szCs w:val="26"/>
        </w:rPr>
        <w:t>РЕШЕНИЕ УЧЕНОГО СОВЕТА от 25 октября 2022 г. № ___</w:t>
      </w:r>
    </w:p>
    <w:p w:rsidR="008A7067" w:rsidRDefault="008A7067" w:rsidP="008A7067">
      <w:pPr>
        <w:spacing w:after="0" w:line="240" w:lineRule="auto"/>
        <w:rPr>
          <w:rFonts w:ascii="Arial" w:hAnsi="Arial" w:cs="Arial"/>
          <w:sz w:val="26"/>
          <w:szCs w:val="26"/>
        </w:rPr>
      </w:pPr>
    </w:p>
    <w:p w:rsidR="008A7067" w:rsidRDefault="00A41F37" w:rsidP="008A7067">
      <w:pPr>
        <w:spacing w:after="0" w:line="240" w:lineRule="auto"/>
        <w:jc w:val="center"/>
        <w:rPr>
          <w:rFonts w:ascii="Times New Roman" w:hAnsi="Times New Roman"/>
          <w:b/>
          <w:sz w:val="28"/>
        </w:rPr>
      </w:pPr>
      <w:r>
        <w:rPr>
          <w:rFonts w:ascii="Times New Roman" w:hAnsi="Times New Roman"/>
          <w:b/>
          <w:sz w:val="28"/>
        </w:rPr>
        <w:t>Об утверждении П</w:t>
      </w:r>
      <w:r w:rsidR="008A7067">
        <w:rPr>
          <w:rFonts w:ascii="Times New Roman" w:hAnsi="Times New Roman"/>
          <w:b/>
          <w:sz w:val="28"/>
        </w:rPr>
        <w:t>равил приема в федеральное государственное</w:t>
      </w:r>
    </w:p>
    <w:p w:rsidR="008A7067" w:rsidRDefault="008A7067" w:rsidP="008A7067">
      <w:pPr>
        <w:spacing w:after="0" w:line="240" w:lineRule="auto"/>
        <w:jc w:val="center"/>
        <w:rPr>
          <w:rFonts w:ascii="Times New Roman" w:hAnsi="Times New Roman"/>
          <w:b/>
          <w:sz w:val="28"/>
        </w:rPr>
      </w:pPr>
      <w:r>
        <w:rPr>
          <w:rFonts w:ascii="Times New Roman" w:hAnsi="Times New Roman"/>
          <w:b/>
          <w:sz w:val="28"/>
        </w:rPr>
        <w:t>бюджетное образовательное учреждение высшего образования</w:t>
      </w:r>
    </w:p>
    <w:p w:rsidR="008A7067" w:rsidRDefault="008A7067" w:rsidP="008A7067">
      <w:pPr>
        <w:spacing w:after="0" w:line="240" w:lineRule="auto"/>
        <w:jc w:val="center"/>
        <w:rPr>
          <w:rFonts w:ascii="Times New Roman" w:hAnsi="Times New Roman"/>
          <w:b/>
          <w:sz w:val="28"/>
        </w:rPr>
      </w:pPr>
      <w:r>
        <w:rPr>
          <w:rFonts w:ascii="Times New Roman" w:hAnsi="Times New Roman"/>
          <w:b/>
          <w:sz w:val="28"/>
        </w:rPr>
        <w:t>«Байкальский государственный университет» и его филиалы</w:t>
      </w:r>
    </w:p>
    <w:p w:rsidR="008A7067" w:rsidRDefault="008A7067" w:rsidP="008A7067">
      <w:pPr>
        <w:spacing w:after="0" w:line="240" w:lineRule="auto"/>
        <w:jc w:val="center"/>
        <w:rPr>
          <w:rFonts w:ascii="Times New Roman" w:hAnsi="Times New Roman"/>
          <w:b/>
          <w:sz w:val="28"/>
        </w:rPr>
      </w:pPr>
      <w:r>
        <w:rPr>
          <w:rFonts w:ascii="Times New Roman" w:hAnsi="Times New Roman"/>
          <w:b/>
          <w:sz w:val="28"/>
        </w:rPr>
        <w:t xml:space="preserve">на обучение по образовательным программам высшего образования – программам магистратуры на </w:t>
      </w:r>
      <w:r w:rsidRPr="0000757B">
        <w:rPr>
          <w:rFonts w:ascii="Times New Roman" w:hAnsi="Times New Roman"/>
          <w:b/>
          <w:sz w:val="28"/>
        </w:rPr>
        <w:t xml:space="preserve">2023/24 учебный </w:t>
      </w:r>
      <w:r>
        <w:rPr>
          <w:rFonts w:ascii="Times New Roman" w:hAnsi="Times New Roman"/>
          <w:b/>
          <w:sz w:val="28"/>
        </w:rPr>
        <w:t>год</w:t>
      </w:r>
    </w:p>
    <w:p w:rsidR="008A7067" w:rsidRDefault="008A7067" w:rsidP="008A7067">
      <w:pPr>
        <w:spacing w:after="0" w:line="240" w:lineRule="auto"/>
        <w:jc w:val="center"/>
        <w:rPr>
          <w:rFonts w:ascii="Times New Roman" w:hAnsi="Times New Roman"/>
          <w:b/>
          <w:sz w:val="36"/>
          <w:szCs w:val="28"/>
        </w:rPr>
      </w:pPr>
    </w:p>
    <w:p w:rsidR="008A7067" w:rsidRDefault="008A7067" w:rsidP="00CE53EC">
      <w:pPr>
        <w:spacing w:after="0" w:line="240" w:lineRule="auto"/>
        <w:ind w:firstLine="708"/>
        <w:contextualSpacing/>
        <w:jc w:val="both"/>
        <w:rPr>
          <w:rFonts w:ascii="Times New Roman" w:hAnsi="Times New Roman"/>
          <w:sz w:val="28"/>
          <w:szCs w:val="28"/>
        </w:rPr>
      </w:pPr>
      <w:r w:rsidRPr="0000757B">
        <w:rPr>
          <w:rFonts w:ascii="Times New Roman" w:hAnsi="Times New Roman"/>
          <w:sz w:val="28"/>
          <w:szCs w:val="28"/>
        </w:rPr>
        <w:t xml:space="preserve">В целях организации приема в ФГБОУ ВО «БГУ» на обучение </w:t>
      </w:r>
      <w:r w:rsidR="00A41F37">
        <w:rPr>
          <w:rFonts w:ascii="Times New Roman" w:hAnsi="Times New Roman"/>
          <w:sz w:val="28"/>
          <w:szCs w:val="28"/>
        </w:rPr>
        <w:t xml:space="preserve">                   </w:t>
      </w:r>
      <w:r w:rsidRPr="0000757B">
        <w:rPr>
          <w:rFonts w:ascii="Times New Roman" w:hAnsi="Times New Roman"/>
          <w:sz w:val="28"/>
          <w:szCs w:val="28"/>
        </w:rPr>
        <w:t xml:space="preserve">по образовательным программам магистратуры, руководствуясь </w:t>
      </w:r>
      <w:r w:rsidR="00A41F37">
        <w:rPr>
          <w:rFonts w:ascii="Times New Roman" w:hAnsi="Times New Roman"/>
          <w:sz w:val="28"/>
          <w:szCs w:val="28"/>
        </w:rPr>
        <w:t xml:space="preserve">                        </w:t>
      </w:r>
      <w:r w:rsidRPr="0000757B">
        <w:rPr>
          <w:rFonts w:ascii="Times New Roman" w:hAnsi="Times New Roman"/>
          <w:sz w:val="28"/>
          <w:szCs w:val="28"/>
        </w:rPr>
        <w:t xml:space="preserve">Федеральным законом Российской Федерации от 29 декабря 2012 г. № 273-ФЗ «Об образовании в Российской Федерации»; постановлением Правительства РФ </w:t>
      </w:r>
      <w:r w:rsidR="0000757B" w:rsidRPr="0000757B">
        <w:rPr>
          <w:rFonts w:ascii="Times New Roman" w:hAnsi="Times New Roman"/>
          <w:sz w:val="28"/>
          <w:szCs w:val="24"/>
        </w:rPr>
        <w:t>постановления Правительства Российской Федерации от 15.09.2020 № 1441 «Об утверждении Правил оказания платных образовательных услуг;</w:t>
      </w:r>
      <w:r w:rsidR="0000757B" w:rsidRPr="0000757B">
        <w:rPr>
          <w:rFonts w:ascii="Times New Roman" w:hAnsi="Times New Roman"/>
          <w:bCs/>
          <w:sz w:val="24"/>
          <w:szCs w:val="24"/>
        </w:rPr>
        <w:t xml:space="preserve"> </w:t>
      </w:r>
      <w:r w:rsidRPr="0000757B">
        <w:rPr>
          <w:rFonts w:ascii="Times New Roman" w:hAnsi="Times New Roman"/>
          <w:sz w:val="28"/>
          <w:szCs w:val="28"/>
        </w:rPr>
        <w:t xml:space="preserve">приказом Министерства науки и высшего образования Российской Федерации от 21 августа 2020 г. № 1076 (зарегистрирован в Минюсте России 14 сентября 2020 г. № 59805) «Об утверждении порядка приема на обучение по образовательным программам высшего образования – программам бакалавриата, </w:t>
      </w:r>
      <w:r w:rsidR="00A41F37">
        <w:rPr>
          <w:rFonts w:ascii="Times New Roman" w:hAnsi="Times New Roman"/>
          <w:sz w:val="28"/>
          <w:szCs w:val="28"/>
        </w:rPr>
        <w:t xml:space="preserve">                </w:t>
      </w:r>
      <w:r w:rsidRPr="0000757B">
        <w:rPr>
          <w:rFonts w:ascii="Times New Roman" w:hAnsi="Times New Roman"/>
          <w:sz w:val="28"/>
          <w:szCs w:val="28"/>
        </w:rPr>
        <w:t>программам специалитета, программам магистратуры», лицензией на право осуществления ФГБОУ ВО «БГУ» образовательной деятельности; уставом ФГБОУ ВО «БГУ» и другими локальными нормативными актами</w:t>
      </w:r>
      <w:r w:rsidR="00A41F37">
        <w:rPr>
          <w:rFonts w:ascii="Times New Roman" w:hAnsi="Times New Roman"/>
          <w:sz w:val="28"/>
          <w:szCs w:val="28"/>
        </w:rPr>
        <w:t xml:space="preserve"> Байкальского государственного университета</w:t>
      </w:r>
      <w:r w:rsidRPr="0000757B">
        <w:rPr>
          <w:rFonts w:ascii="Times New Roman" w:hAnsi="Times New Roman"/>
          <w:sz w:val="28"/>
          <w:szCs w:val="28"/>
        </w:rPr>
        <w:t>, ученый совет ФГБОУ ВО «БГУ»</w:t>
      </w:r>
    </w:p>
    <w:p w:rsidR="00A41F37" w:rsidRPr="0000757B" w:rsidRDefault="00A41F37" w:rsidP="00CE53EC">
      <w:pPr>
        <w:spacing w:after="0" w:line="240" w:lineRule="auto"/>
        <w:ind w:firstLine="708"/>
        <w:contextualSpacing/>
        <w:jc w:val="both"/>
        <w:rPr>
          <w:rFonts w:ascii="Times New Roman" w:hAnsi="Times New Roman"/>
          <w:sz w:val="28"/>
          <w:szCs w:val="28"/>
        </w:rPr>
      </w:pPr>
    </w:p>
    <w:p w:rsidR="008A7067" w:rsidRDefault="008A7067" w:rsidP="008A7067">
      <w:pPr>
        <w:spacing w:after="0" w:line="240" w:lineRule="auto"/>
        <w:rPr>
          <w:rFonts w:ascii="Times New Roman" w:hAnsi="Times New Roman"/>
          <w:sz w:val="28"/>
          <w:szCs w:val="28"/>
        </w:rPr>
      </w:pPr>
      <w:r>
        <w:rPr>
          <w:rFonts w:ascii="Times New Roman" w:hAnsi="Times New Roman"/>
          <w:sz w:val="28"/>
          <w:szCs w:val="28"/>
        </w:rPr>
        <w:t>РЕШИЛ:</w:t>
      </w:r>
    </w:p>
    <w:p w:rsidR="008A7067" w:rsidRDefault="008A7067" w:rsidP="008A7067">
      <w:pPr>
        <w:spacing w:after="0" w:line="240" w:lineRule="auto"/>
        <w:ind w:firstLine="709"/>
        <w:jc w:val="both"/>
        <w:rPr>
          <w:rFonts w:ascii="Times New Roman" w:eastAsia="Calibri" w:hAnsi="Times New Roman"/>
          <w:sz w:val="28"/>
          <w:szCs w:val="28"/>
        </w:rPr>
      </w:pPr>
      <w:r>
        <w:rPr>
          <w:rFonts w:ascii="Times New Roman" w:hAnsi="Times New Roman"/>
          <w:sz w:val="28"/>
          <w:szCs w:val="28"/>
        </w:rPr>
        <w:t xml:space="preserve">Утвердить </w:t>
      </w:r>
      <w:r w:rsidR="00A41F37">
        <w:rPr>
          <w:rFonts w:ascii="Times New Roman" w:hAnsi="Times New Roman"/>
          <w:sz w:val="28"/>
          <w:szCs w:val="28"/>
        </w:rPr>
        <w:t>П</w:t>
      </w:r>
      <w:r>
        <w:rPr>
          <w:rFonts w:ascii="Times New Roman" w:eastAsia="Calibri" w:hAnsi="Times New Roman"/>
          <w:sz w:val="28"/>
          <w:szCs w:val="28"/>
        </w:rPr>
        <w:t xml:space="preserve">равила приема в </w:t>
      </w:r>
      <w:r w:rsidR="00A41F37" w:rsidRPr="0021174E">
        <w:rPr>
          <w:rFonts w:ascii="Times New Roman" w:hAnsi="Times New Roman"/>
          <w:sz w:val="28"/>
        </w:rPr>
        <w:t xml:space="preserve">федеральное государственное бюджетное </w:t>
      </w:r>
      <w:r w:rsidR="00A41F37">
        <w:rPr>
          <w:rFonts w:ascii="Times New Roman" w:hAnsi="Times New Roman"/>
          <w:sz w:val="28"/>
        </w:rPr>
        <w:t xml:space="preserve">             </w:t>
      </w:r>
      <w:r w:rsidR="00A41F37" w:rsidRPr="0021174E">
        <w:rPr>
          <w:rFonts w:ascii="Times New Roman" w:hAnsi="Times New Roman"/>
          <w:sz w:val="28"/>
        </w:rPr>
        <w:t>образовательное учреждение высшего образования</w:t>
      </w:r>
      <w:r>
        <w:rPr>
          <w:rFonts w:ascii="Times New Roman" w:eastAsia="Calibri" w:hAnsi="Times New Roman"/>
          <w:sz w:val="28"/>
          <w:szCs w:val="28"/>
        </w:rPr>
        <w:t xml:space="preserve"> «Байкальский </w:t>
      </w:r>
      <w:r w:rsidR="00A41F37">
        <w:rPr>
          <w:rFonts w:ascii="Times New Roman" w:eastAsia="Calibri" w:hAnsi="Times New Roman"/>
          <w:sz w:val="28"/>
          <w:szCs w:val="28"/>
        </w:rPr>
        <w:t xml:space="preserve">                      </w:t>
      </w:r>
      <w:r>
        <w:rPr>
          <w:rFonts w:ascii="Times New Roman" w:eastAsia="Calibri" w:hAnsi="Times New Roman"/>
          <w:sz w:val="28"/>
          <w:szCs w:val="28"/>
        </w:rPr>
        <w:t xml:space="preserve">государственный университет» </w:t>
      </w:r>
      <w:r>
        <w:rPr>
          <w:rFonts w:ascii="Times New Roman" w:hAnsi="Times New Roman"/>
          <w:sz w:val="28"/>
          <w:szCs w:val="28"/>
        </w:rPr>
        <w:t xml:space="preserve">по образовательным программам высшего </w:t>
      </w:r>
      <w:r w:rsidR="00A41F37">
        <w:rPr>
          <w:rFonts w:ascii="Times New Roman" w:hAnsi="Times New Roman"/>
          <w:sz w:val="28"/>
          <w:szCs w:val="28"/>
        </w:rPr>
        <w:t xml:space="preserve">                      </w:t>
      </w:r>
      <w:r>
        <w:rPr>
          <w:rFonts w:ascii="Times New Roman" w:hAnsi="Times New Roman"/>
          <w:sz w:val="28"/>
          <w:szCs w:val="28"/>
        </w:rPr>
        <w:t>образования – программам магистратуры</w:t>
      </w:r>
      <w:r>
        <w:rPr>
          <w:rFonts w:ascii="Times New Roman" w:hAnsi="Times New Roman"/>
          <w:b/>
          <w:sz w:val="28"/>
          <w:szCs w:val="28"/>
        </w:rPr>
        <w:t xml:space="preserve"> </w:t>
      </w:r>
      <w:r>
        <w:rPr>
          <w:rFonts w:ascii="Times New Roman" w:hAnsi="Times New Roman"/>
          <w:sz w:val="28"/>
          <w:szCs w:val="28"/>
        </w:rPr>
        <w:t xml:space="preserve">на </w:t>
      </w:r>
      <w:r w:rsidRPr="0000757B">
        <w:rPr>
          <w:rFonts w:ascii="Times New Roman" w:hAnsi="Times New Roman"/>
          <w:sz w:val="28"/>
          <w:szCs w:val="28"/>
        </w:rPr>
        <w:t>202</w:t>
      </w:r>
      <w:r w:rsidR="0000757B" w:rsidRPr="0000757B">
        <w:rPr>
          <w:rFonts w:ascii="Times New Roman" w:hAnsi="Times New Roman"/>
          <w:sz w:val="28"/>
          <w:szCs w:val="28"/>
        </w:rPr>
        <w:t>3</w:t>
      </w:r>
      <w:r w:rsidRPr="0000757B">
        <w:rPr>
          <w:rFonts w:ascii="Times New Roman" w:hAnsi="Times New Roman"/>
          <w:sz w:val="28"/>
          <w:szCs w:val="28"/>
        </w:rPr>
        <w:t>/2</w:t>
      </w:r>
      <w:r w:rsidR="0000757B" w:rsidRPr="0000757B">
        <w:rPr>
          <w:rFonts w:ascii="Times New Roman" w:hAnsi="Times New Roman"/>
          <w:sz w:val="28"/>
          <w:szCs w:val="28"/>
        </w:rPr>
        <w:t>4</w:t>
      </w:r>
      <w:r w:rsidRPr="0000757B">
        <w:rPr>
          <w:rFonts w:ascii="Times New Roman" w:hAnsi="Times New Roman"/>
          <w:sz w:val="28"/>
          <w:szCs w:val="28"/>
        </w:rPr>
        <w:t xml:space="preserve"> учебный </w:t>
      </w:r>
      <w:r>
        <w:rPr>
          <w:rFonts w:ascii="Times New Roman" w:hAnsi="Times New Roman"/>
          <w:sz w:val="28"/>
          <w:szCs w:val="28"/>
        </w:rPr>
        <w:t xml:space="preserve">год </w:t>
      </w:r>
      <w:r w:rsidR="00A41F37">
        <w:rPr>
          <w:rFonts w:ascii="Times New Roman" w:hAnsi="Times New Roman"/>
          <w:sz w:val="28"/>
          <w:szCs w:val="28"/>
        </w:rPr>
        <w:t xml:space="preserve">                           </w:t>
      </w:r>
      <w:r>
        <w:rPr>
          <w:rFonts w:ascii="Times New Roman" w:hAnsi="Times New Roman"/>
          <w:sz w:val="28"/>
          <w:szCs w:val="28"/>
        </w:rPr>
        <w:t>(прилагается).</w:t>
      </w:r>
    </w:p>
    <w:p w:rsidR="008A7067" w:rsidRDefault="008A7067" w:rsidP="008A7067">
      <w:pPr>
        <w:spacing w:after="0" w:line="240" w:lineRule="auto"/>
        <w:ind w:firstLine="709"/>
        <w:jc w:val="both"/>
        <w:rPr>
          <w:rFonts w:ascii="Times New Roman" w:hAnsi="Times New Roman"/>
          <w:sz w:val="28"/>
          <w:szCs w:val="28"/>
        </w:rPr>
      </w:pPr>
    </w:p>
    <w:p w:rsidR="008A7067" w:rsidRDefault="008A7067" w:rsidP="008A7067">
      <w:pPr>
        <w:spacing w:after="0" w:line="240" w:lineRule="auto"/>
        <w:ind w:firstLine="709"/>
        <w:jc w:val="both"/>
        <w:rPr>
          <w:rFonts w:ascii="Times New Roman" w:hAnsi="Times New Roman"/>
          <w:sz w:val="28"/>
          <w:szCs w:val="28"/>
        </w:rPr>
      </w:pPr>
    </w:p>
    <w:p w:rsidR="008A7067" w:rsidRDefault="008A7067" w:rsidP="008A7067">
      <w:pPr>
        <w:spacing w:after="0" w:line="240" w:lineRule="auto"/>
        <w:jc w:val="both"/>
        <w:rPr>
          <w:rFonts w:ascii="Times New Roman" w:hAnsi="Times New Roman"/>
          <w:sz w:val="28"/>
          <w:szCs w:val="28"/>
        </w:rPr>
      </w:pPr>
      <w:r>
        <w:rPr>
          <w:rFonts w:ascii="Times New Roman" w:hAnsi="Times New Roman"/>
          <w:sz w:val="28"/>
          <w:szCs w:val="28"/>
        </w:rPr>
        <w:t>Председатель ученого совета                                                         В.В. Игнатенко</w:t>
      </w:r>
    </w:p>
    <w:p w:rsidR="008A7067" w:rsidRDefault="008A7067" w:rsidP="008A7067">
      <w:pPr>
        <w:spacing w:after="0" w:line="240" w:lineRule="auto"/>
        <w:jc w:val="both"/>
        <w:rPr>
          <w:rFonts w:ascii="Times New Roman" w:hAnsi="Times New Roman"/>
          <w:sz w:val="28"/>
          <w:szCs w:val="28"/>
        </w:rPr>
      </w:pPr>
    </w:p>
    <w:p w:rsidR="008A7067" w:rsidRDefault="008A7067">
      <w:r>
        <w:br w:type="page"/>
      </w:r>
    </w:p>
    <w:tbl>
      <w:tblPr>
        <w:tblW w:w="5000" w:type="pct"/>
        <w:tblLook w:val="04A0" w:firstRow="1" w:lastRow="0" w:firstColumn="1" w:lastColumn="0" w:noHBand="0" w:noVBand="1"/>
      </w:tblPr>
      <w:tblGrid>
        <w:gridCol w:w="4110"/>
        <w:gridCol w:w="1192"/>
        <w:gridCol w:w="4053"/>
      </w:tblGrid>
      <w:tr w:rsidR="004C571B" w:rsidRPr="004C571B" w:rsidTr="003E2291">
        <w:trPr>
          <w:trHeight w:val="2825"/>
        </w:trPr>
        <w:tc>
          <w:tcPr>
            <w:tcW w:w="2197" w:type="pct"/>
            <w:shd w:val="clear" w:color="auto" w:fill="auto"/>
          </w:tcPr>
          <w:p w:rsidR="00C940A6" w:rsidRPr="004C571B" w:rsidRDefault="00C940A6" w:rsidP="003E2291">
            <w:pPr>
              <w:spacing w:after="240" w:line="240" w:lineRule="auto"/>
              <w:jc w:val="center"/>
              <w:rPr>
                <w:rFonts w:ascii="Times New Roman" w:eastAsia="Calibri" w:hAnsi="Times New Roman"/>
                <w:sz w:val="24"/>
                <w:szCs w:val="24"/>
              </w:rPr>
            </w:pPr>
            <w:r w:rsidRPr="004C571B">
              <w:rPr>
                <w:rFonts w:ascii="Times New Roman" w:eastAsia="Calibri" w:hAnsi="Times New Roman"/>
                <w:sz w:val="24"/>
                <w:szCs w:val="24"/>
              </w:rPr>
              <w:lastRenderedPageBreak/>
              <w:t xml:space="preserve">Министерство науки и высшего </w:t>
            </w:r>
            <w:r w:rsidR="00B41BE2" w:rsidRPr="004C571B">
              <w:rPr>
                <w:rFonts w:ascii="Times New Roman" w:eastAsia="Calibri" w:hAnsi="Times New Roman"/>
                <w:sz w:val="24"/>
                <w:szCs w:val="24"/>
              </w:rPr>
              <w:br/>
            </w:r>
            <w:r w:rsidRPr="004C571B">
              <w:rPr>
                <w:rFonts w:ascii="Times New Roman" w:eastAsia="Calibri" w:hAnsi="Times New Roman"/>
                <w:sz w:val="24"/>
                <w:szCs w:val="24"/>
              </w:rPr>
              <w:t>образования Российской Федерации</w:t>
            </w:r>
          </w:p>
          <w:p w:rsidR="00C940A6" w:rsidRPr="004C571B" w:rsidRDefault="00C940A6" w:rsidP="003E2291">
            <w:pPr>
              <w:spacing w:after="0" w:line="240" w:lineRule="auto"/>
              <w:jc w:val="center"/>
              <w:rPr>
                <w:rFonts w:ascii="Times New Roman" w:eastAsia="Calibri" w:hAnsi="Times New Roman"/>
                <w:sz w:val="24"/>
                <w:szCs w:val="24"/>
              </w:rPr>
            </w:pPr>
            <w:r w:rsidRPr="004C571B">
              <w:rPr>
                <w:rFonts w:ascii="Times New Roman" w:eastAsia="Calibri" w:hAnsi="Times New Roman"/>
                <w:sz w:val="24"/>
                <w:szCs w:val="24"/>
              </w:rPr>
              <w:t xml:space="preserve">Федеральное государственное </w:t>
            </w:r>
            <w:r w:rsidR="00201ECE" w:rsidRPr="004C571B">
              <w:rPr>
                <w:rFonts w:ascii="Times New Roman" w:eastAsia="Calibri" w:hAnsi="Times New Roman"/>
                <w:sz w:val="24"/>
                <w:szCs w:val="24"/>
              </w:rPr>
              <w:br/>
            </w:r>
            <w:r w:rsidRPr="004C571B">
              <w:rPr>
                <w:rFonts w:ascii="Times New Roman" w:eastAsia="Calibri" w:hAnsi="Times New Roman"/>
                <w:sz w:val="24"/>
                <w:szCs w:val="24"/>
              </w:rPr>
              <w:t xml:space="preserve">бюджетное образовательное </w:t>
            </w:r>
            <w:r w:rsidR="00201ECE" w:rsidRPr="004C571B">
              <w:rPr>
                <w:rFonts w:ascii="Times New Roman" w:eastAsia="Calibri" w:hAnsi="Times New Roman"/>
                <w:sz w:val="24"/>
                <w:szCs w:val="24"/>
              </w:rPr>
              <w:br/>
            </w:r>
            <w:r w:rsidRPr="004C571B">
              <w:rPr>
                <w:rFonts w:ascii="Times New Roman" w:eastAsia="Calibri" w:hAnsi="Times New Roman"/>
                <w:sz w:val="24"/>
                <w:szCs w:val="24"/>
              </w:rPr>
              <w:t>учреждение высшего образования</w:t>
            </w:r>
          </w:p>
          <w:p w:rsidR="00C940A6" w:rsidRPr="004C571B" w:rsidRDefault="00C940A6" w:rsidP="003E2291">
            <w:pPr>
              <w:spacing w:after="0" w:line="240" w:lineRule="auto"/>
              <w:jc w:val="center"/>
              <w:rPr>
                <w:rFonts w:ascii="Times New Roman" w:eastAsia="Calibri" w:hAnsi="Times New Roman"/>
                <w:b/>
                <w:sz w:val="28"/>
                <w:szCs w:val="28"/>
              </w:rPr>
            </w:pPr>
            <w:r w:rsidRPr="004C571B">
              <w:rPr>
                <w:rFonts w:ascii="Times New Roman" w:eastAsia="Calibri" w:hAnsi="Times New Roman"/>
                <w:b/>
                <w:sz w:val="28"/>
                <w:szCs w:val="28"/>
              </w:rPr>
              <w:t>«БАЙКАЛЬСКИЙ</w:t>
            </w:r>
          </w:p>
          <w:p w:rsidR="00C940A6" w:rsidRPr="004C571B" w:rsidRDefault="00C940A6" w:rsidP="003E2291">
            <w:pPr>
              <w:spacing w:after="0" w:line="240" w:lineRule="auto"/>
              <w:jc w:val="center"/>
              <w:rPr>
                <w:rFonts w:ascii="Times New Roman" w:eastAsia="Calibri" w:hAnsi="Times New Roman"/>
                <w:b/>
                <w:sz w:val="28"/>
                <w:szCs w:val="28"/>
              </w:rPr>
            </w:pPr>
            <w:r w:rsidRPr="004C571B">
              <w:rPr>
                <w:rFonts w:ascii="Times New Roman" w:eastAsia="Calibri" w:hAnsi="Times New Roman"/>
                <w:b/>
                <w:sz w:val="28"/>
                <w:szCs w:val="28"/>
              </w:rPr>
              <w:t xml:space="preserve">ГОСУДАРСТВЕННЫЙ </w:t>
            </w:r>
            <w:r w:rsidR="00201ECE" w:rsidRPr="004C571B">
              <w:rPr>
                <w:rFonts w:ascii="Times New Roman" w:eastAsia="Calibri" w:hAnsi="Times New Roman"/>
                <w:b/>
                <w:sz w:val="28"/>
                <w:szCs w:val="28"/>
              </w:rPr>
              <w:br/>
            </w:r>
            <w:r w:rsidRPr="004C571B">
              <w:rPr>
                <w:rFonts w:ascii="Times New Roman" w:eastAsia="Calibri" w:hAnsi="Times New Roman"/>
                <w:b/>
                <w:sz w:val="28"/>
                <w:szCs w:val="28"/>
              </w:rPr>
              <w:t>УНИВЕРСИТЕТ»</w:t>
            </w:r>
          </w:p>
          <w:p w:rsidR="00C940A6" w:rsidRPr="004C571B" w:rsidRDefault="00C940A6" w:rsidP="003E2291">
            <w:pPr>
              <w:spacing w:after="0" w:line="240" w:lineRule="auto"/>
              <w:jc w:val="center"/>
              <w:rPr>
                <w:rFonts w:ascii="Times New Roman" w:eastAsia="Calibri" w:hAnsi="Times New Roman"/>
                <w:b/>
              </w:rPr>
            </w:pPr>
            <w:r w:rsidRPr="004C571B">
              <w:rPr>
                <w:rFonts w:ascii="Times New Roman" w:eastAsia="Calibri" w:hAnsi="Times New Roman"/>
                <w:b/>
              </w:rPr>
              <w:t>(ФГБОУ ВО «БГУ»)</w:t>
            </w:r>
          </w:p>
          <w:p w:rsidR="00C940A6" w:rsidRPr="004C571B" w:rsidRDefault="00C940A6" w:rsidP="003E2291">
            <w:pPr>
              <w:spacing w:before="240" w:after="0" w:line="360" w:lineRule="auto"/>
              <w:jc w:val="center"/>
              <w:rPr>
                <w:rFonts w:ascii="Times New Roman" w:eastAsia="Calibri" w:hAnsi="Times New Roman"/>
                <w:b/>
                <w:sz w:val="28"/>
                <w:szCs w:val="28"/>
              </w:rPr>
            </w:pPr>
            <w:r w:rsidRPr="004C571B">
              <w:rPr>
                <w:rFonts w:ascii="Times New Roman" w:eastAsia="Calibri" w:hAnsi="Times New Roman"/>
                <w:b/>
                <w:sz w:val="28"/>
                <w:szCs w:val="28"/>
              </w:rPr>
              <w:t>ПРАВИЛА</w:t>
            </w:r>
          </w:p>
          <w:p w:rsidR="00100C69" w:rsidRPr="00EA00AE" w:rsidRDefault="00EA00AE" w:rsidP="00100C69">
            <w:pPr>
              <w:spacing w:after="0" w:line="360" w:lineRule="auto"/>
              <w:jc w:val="center"/>
              <w:rPr>
                <w:rFonts w:ascii="Times New Roman" w:eastAsia="Calibri" w:hAnsi="Times New Roman"/>
                <w:sz w:val="28"/>
                <w:szCs w:val="28"/>
              </w:rPr>
            </w:pPr>
            <w:r>
              <w:rPr>
                <w:rFonts w:ascii="Times New Roman" w:eastAsia="Calibri" w:hAnsi="Times New Roman"/>
                <w:sz w:val="28"/>
                <w:szCs w:val="28"/>
              </w:rPr>
              <w:t>___________</w:t>
            </w:r>
          </w:p>
        </w:tc>
        <w:tc>
          <w:tcPr>
            <w:tcW w:w="637" w:type="pct"/>
            <w:shd w:val="clear" w:color="auto" w:fill="auto"/>
          </w:tcPr>
          <w:p w:rsidR="00C940A6" w:rsidRPr="004C571B" w:rsidRDefault="00C940A6" w:rsidP="003E2291">
            <w:pPr>
              <w:spacing w:after="0" w:line="240" w:lineRule="auto"/>
              <w:rPr>
                <w:rFonts w:ascii="Times New Roman" w:eastAsia="Calibri" w:hAnsi="Times New Roman"/>
                <w:sz w:val="28"/>
                <w:szCs w:val="28"/>
              </w:rPr>
            </w:pPr>
          </w:p>
        </w:tc>
        <w:tc>
          <w:tcPr>
            <w:tcW w:w="2166" w:type="pct"/>
            <w:shd w:val="clear" w:color="auto" w:fill="auto"/>
          </w:tcPr>
          <w:p w:rsidR="00C940A6" w:rsidRPr="00C52DD9" w:rsidRDefault="00C940A6" w:rsidP="003E2291">
            <w:pPr>
              <w:spacing w:after="0" w:line="240" w:lineRule="auto"/>
              <w:jc w:val="center"/>
              <w:rPr>
                <w:rFonts w:ascii="Times New Roman" w:eastAsia="Calibri" w:hAnsi="Times New Roman"/>
                <w:b/>
                <w:sz w:val="26"/>
                <w:szCs w:val="26"/>
              </w:rPr>
            </w:pPr>
            <w:r w:rsidRPr="00C52DD9">
              <w:rPr>
                <w:rFonts w:ascii="Times New Roman" w:eastAsia="Calibri" w:hAnsi="Times New Roman"/>
                <w:b/>
                <w:sz w:val="26"/>
                <w:szCs w:val="26"/>
              </w:rPr>
              <w:t>УТВЕРЖДЕНО</w:t>
            </w:r>
          </w:p>
          <w:p w:rsidR="003F151A" w:rsidRPr="00C52DD9" w:rsidRDefault="00C940A6" w:rsidP="003F151A">
            <w:pPr>
              <w:spacing w:after="0" w:line="240" w:lineRule="auto"/>
              <w:jc w:val="center"/>
              <w:rPr>
                <w:rFonts w:ascii="Times New Roman" w:eastAsia="Calibri" w:hAnsi="Times New Roman"/>
                <w:sz w:val="26"/>
                <w:szCs w:val="26"/>
              </w:rPr>
            </w:pPr>
            <w:r w:rsidRPr="00C52DD9">
              <w:rPr>
                <w:rFonts w:ascii="Times New Roman" w:eastAsia="Calibri" w:hAnsi="Times New Roman"/>
                <w:sz w:val="26"/>
                <w:szCs w:val="26"/>
              </w:rPr>
              <w:t xml:space="preserve">ученым советом </w:t>
            </w:r>
            <w:r w:rsidR="00C52DD9">
              <w:rPr>
                <w:rFonts w:ascii="Times New Roman" w:eastAsia="Calibri" w:hAnsi="Times New Roman"/>
                <w:sz w:val="26"/>
                <w:szCs w:val="26"/>
              </w:rPr>
              <w:t xml:space="preserve">                      </w:t>
            </w:r>
            <w:r w:rsidRPr="00C52DD9">
              <w:rPr>
                <w:rFonts w:ascii="Times New Roman" w:eastAsia="Calibri" w:hAnsi="Times New Roman"/>
                <w:sz w:val="26"/>
                <w:szCs w:val="26"/>
              </w:rPr>
              <w:t xml:space="preserve">ФГБОУ ВО «БГУ», </w:t>
            </w:r>
            <w:r w:rsidR="00C52DD9">
              <w:rPr>
                <w:rFonts w:ascii="Times New Roman" w:eastAsia="Calibri" w:hAnsi="Times New Roman"/>
                <w:sz w:val="26"/>
                <w:szCs w:val="26"/>
              </w:rPr>
              <w:t xml:space="preserve">                         (протокол от 2</w:t>
            </w:r>
            <w:r w:rsidR="008A7067" w:rsidRPr="00C52DD9">
              <w:rPr>
                <w:rFonts w:ascii="Times New Roman" w:eastAsia="Calibri" w:hAnsi="Times New Roman"/>
                <w:sz w:val="26"/>
                <w:szCs w:val="26"/>
              </w:rPr>
              <w:t>5</w:t>
            </w:r>
            <w:r w:rsidR="00C52DD9">
              <w:rPr>
                <w:rFonts w:ascii="Times New Roman" w:eastAsia="Calibri" w:hAnsi="Times New Roman"/>
                <w:sz w:val="26"/>
                <w:szCs w:val="26"/>
              </w:rPr>
              <w:t>.10.</w:t>
            </w:r>
            <w:r w:rsidRPr="00C52DD9">
              <w:rPr>
                <w:rFonts w:ascii="Times New Roman" w:eastAsia="Calibri" w:hAnsi="Times New Roman"/>
                <w:sz w:val="26"/>
                <w:szCs w:val="26"/>
              </w:rPr>
              <w:t>202</w:t>
            </w:r>
            <w:r w:rsidR="00043F9B" w:rsidRPr="00C52DD9">
              <w:rPr>
                <w:rFonts w:ascii="Times New Roman" w:eastAsia="Calibri" w:hAnsi="Times New Roman"/>
                <w:sz w:val="26"/>
                <w:szCs w:val="26"/>
              </w:rPr>
              <w:t>2</w:t>
            </w:r>
            <w:r w:rsidRPr="00C52DD9">
              <w:rPr>
                <w:rFonts w:ascii="Times New Roman" w:eastAsia="Calibri" w:hAnsi="Times New Roman"/>
                <w:sz w:val="26"/>
                <w:szCs w:val="26"/>
              </w:rPr>
              <w:t xml:space="preserve">, № </w:t>
            </w:r>
            <w:r w:rsidR="00EA00AE" w:rsidRPr="00C52DD9">
              <w:rPr>
                <w:rFonts w:ascii="Times New Roman" w:eastAsia="Calibri" w:hAnsi="Times New Roman"/>
                <w:sz w:val="26"/>
                <w:szCs w:val="26"/>
              </w:rPr>
              <w:t>3</w:t>
            </w:r>
            <w:r w:rsidR="00C52DD9">
              <w:rPr>
                <w:rFonts w:ascii="Times New Roman" w:eastAsia="Calibri" w:hAnsi="Times New Roman"/>
                <w:sz w:val="26"/>
                <w:szCs w:val="26"/>
              </w:rPr>
              <w:t>)</w:t>
            </w:r>
          </w:p>
          <w:p w:rsidR="00C940A6" w:rsidRPr="00C52DD9" w:rsidRDefault="00C940A6" w:rsidP="003E2291">
            <w:pPr>
              <w:spacing w:after="0" w:line="240" w:lineRule="auto"/>
              <w:jc w:val="center"/>
              <w:rPr>
                <w:rFonts w:ascii="Times New Roman" w:eastAsia="Calibri" w:hAnsi="Times New Roman"/>
                <w:sz w:val="26"/>
                <w:szCs w:val="26"/>
              </w:rPr>
            </w:pPr>
          </w:p>
          <w:p w:rsidR="00C52DD9" w:rsidRDefault="00C940A6" w:rsidP="003E2291">
            <w:pPr>
              <w:spacing w:after="0" w:line="240" w:lineRule="auto"/>
              <w:jc w:val="center"/>
              <w:rPr>
                <w:rFonts w:ascii="Times New Roman" w:eastAsia="Calibri" w:hAnsi="Times New Roman"/>
                <w:sz w:val="26"/>
                <w:szCs w:val="26"/>
              </w:rPr>
            </w:pPr>
            <w:r w:rsidRPr="00C52DD9">
              <w:rPr>
                <w:rFonts w:ascii="Times New Roman" w:eastAsia="Calibri" w:hAnsi="Times New Roman"/>
                <w:sz w:val="26"/>
                <w:szCs w:val="26"/>
              </w:rPr>
              <w:t>Председатель ученого совета</w:t>
            </w:r>
          </w:p>
          <w:p w:rsidR="00C52DD9" w:rsidRDefault="00C52DD9" w:rsidP="003E2291">
            <w:pPr>
              <w:spacing w:after="0" w:line="240" w:lineRule="auto"/>
              <w:jc w:val="center"/>
              <w:rPr>
                <w:rFonts w:ascii="Times New Roman" w:eastAsia="Calibri" w:hAnsi="Times New Roman"/>
                <w:sz w:val="26"/>
                <w:szCs w:val="26"/>
              </w:rPr>
            </w:pPr>
            <w:r>
              <w:rPr>
                <w:rFonts w:ascii="Times New Roman" w:eastAsia="Calibri" w:hAnsi="Times New Roman"/>
                <w:sz w:val="26"/>
                <w:szCs w:val="26"/>
              </w:rPr>
              <w:t>ФГБОУ ВО «БГУ»</w:t>
            </w:r>
            <w:r w:rsidR="00C940A6" w:rsidRPr="00C52DD9">
              <w:rPr>
                <w:rFonts w:ascii="Times New Roman" w:eastAsia="Calibri" w:hAnsi="Times New Roman"/>
                <w:sz w:val="26"/>
                <w:szCs w:val="26"/>
              </w:rPr>
              <w:t xml:space="preserve">, </w:t>
            </w:r>
          </w:p>
          <w:p w:rsidR="00C940A6" w:rsidRPr="00C52DD9" w:rsidRDefault="00C940A6" w:rsidP="003E2291">
            <w:pPr>
              <w:spacing w:after="0" w:line="240" w:lineRule="auto"/>
              <w:jc w:val="center"/>
              <w:rPr>
                <w:rFonts w:ascii="Times New Roman" w:eastAsia="Calibri" w:hAnsi="Times New Roman"/>
                <w:sz w:val="26"/>
                <w:szCs w:val="26"/>
              </w:rPr>
            </w:pPr>
            <w:r w:rsidRPr="00C52DD9">
              <w:rPr>
                <w:rFonts w:ascii="Times New Roman" w:eastAsia="Calibri" w:hAnsi="Times New Roman"/>
                <w:sz w:val="26"/>
                <w:szCs w:val="26"/>
              </w:rPr>
              <w:t>ректор ФГБОУ ВО «БГУ»</w:t>
            </w:r>
          </w:p>
          <w:p w:rsidR="00C940A6" w:rsidRPr="00C52DD9" w:rsidRDefault="00C940A6" w:rsidP="003E2291">
            <w:pPr>
              <w:spacing w:after="0" w:line="240" w:lineRule="auto"/>
              <w:jc w:val="center"/>
              <w:rPr>
                <w:rFonts w:ascii="Times New Roman" w:eastAsia="Calibri" w:hAnsi="Times New Roman"/>
                <w:sz w:val="26"/>
                <w:szCs w:val="26"/>
              </w:rPr>
            </w:pPr>
          </w:p>
          <w:p w:rsidR="00C940A6" w:rsidRPr="00C52DD9" w:rsidRDefault="00C940A6" w:rsidP="003E2291">
            <w:pPr>
              <w:spacing w:after="0" w:line="360" w:lineRule="auto"/>
              <w:jc w:val="center"/>
              <w:rPr>
                <w:rFonts w:ascii="Times New Roman" w:eastAsia="Calibri" w:hAnsi="Times New Roman"/>
                <w:sz w:val="26"/>
                <w:szCs w:val="26"/>
              </w:rPr>
            </w:pPr>
            <w:r w:rsidRPr="00C52DD9">
              <w:rPr>
                <w:rFonts w:ascii="Times New Roman" w:eastAsia="Calibri" w:hAnsi="Times New Roman"/>
                <w:sz w:val="26"/>
                <w:szCs w:val="26"/>
              </w:rPr>
              <w:t>________ В.В. Игнатенко</w:t>
            </w:r>
          </w:p>
          <w:p w:rsidR="00C940A6" w:rsidRPr="004C571B" w:rsidRDefault="00C940A6" w:rsidP="003E2291">
            <w:pPr>
              <w:spacing w:after="0" w:line="360" w:lineRule="auto"/>
              <w:jc w:val="center"/>
              <w:rPr>
                <w:rFonts w:ascii="Times New Roman" w:eastAsia="Calibri" w:hAnsi="Times New Roman"/>
                <w:sz w:val="28"/>
                <w:szCs w:val="28"/>
              </w:rPr>
            </w:pPr>
          </w:p>
        </w:tc>
      </w:tr>
      <w:tr w:rsidR="004C571B" w:rsidRPr="004C571B" w:rsidTr="003E2291">
        <w:tc>
          <w:tcPr>
            <w:tcW w:w="2197" w:type="pct"/>
            <w:shd w:val="clear" w:color="auto" w:fill="auto"/>
            <w:vAlign w:val="center"/>
          </w:tcPr>
          <w:p w:rsidR="00C940A6" w:rsidRPr="004C571B" w:rsidRDefault="00C940A6" w:rsidP="003E2291">
            <w:pPr>
              <w:spacing w:after="0" w:line="360" w:lineRule="auto"/>
              <w:jc w:val="center"/>
              <w:rPr>
                <w:rFonts w:ascii="Times New Roman" w:eastAsia="Calibri" w:hAnsi="Times New Roman"/>
                <w:sz w:val="28"/>
                <w:szCs w:val="28"/>
              </w:rPr>
            </w:pPr>
            <w:r w:rsidRPr="004C571B">
              <w:rPr>
                <w:rFonts w:ascii="Times New Roman" w:eastAsia="Calibri" w:hAnsi="Times New Roman"/>
                <w:sz w:val="28"/>
                <w:szCs w:val="28"/>
              </w:rPr>
              <w:t>г. Иркутск</w:t>
            </w:r>
          </w:p>
        </w:tc>
        <w:tc>
          <w:tcPr>
            <w:tcW w:w="2803" w:type="pct"/>
            <w:gridSpan w:val="2"/>
            <w:shd w:val="clear" w:color="auto" w:fill="auto"/>
            <w:vAlign w:val="center"/>
          </w:tcPr>
          <w:p w:rsidR="00C940A6" w:rsidRPr="004C571B" w:rsidRDefault="00C940A6" w:rsidP="003E2291">
            <w:pPr>
              <w:spacing w:after="0" w:line="360" w:lineRule="auto"/>
              <w:rPr>
                <w:rFonts w:ascii="Times New Roman" w:eastAsia="Calibri" w:hAnsi="Times New Roman"/>
                <w:sz w:val="28"/>
                <w:szCs w:val="28"/>
              </w:rPr>
            </w:pPr>
          </w:p>
        </w:tc>
      </w:tr>
      <w:tr w:rsidR="004C571B" w:rsidRPr="004C571B" w:rsidTr="003E2291">
        <w:trPr>
          <w:trHeight w:val="162"/>
        </w:trPr>
        <w:tc>
          <w:tcPr>
            <w:tcW w:w="2834" w:type="pct"/>
            <w:gridSpan w:val="2"/>
            <w:shd w:val="clear" w:color="auto" w:fill="auto"/>
            <w:vAlign w:val="center"/>
          </w:tcPr>
          <w:p w:rsidR="00C940A6" w:rsidRPr="00C52DD9" w:rsidRDefault="007B25FE" w:rsidP="00043F9B">
            <w:pPr>
              <w:spacing w:after="0" w:line="240" w:lineRule="auto"/>
              <w:rPr>
                <w:rFonts w:ascii="Times New Roman" w:eastAsia="Calibri" w:hAnsi="Times New Roman"/>
                <w:sz w:val="26"/>
                <w:szCs w:val="26"/>
              </w:rPr>
            </w:pPr>
            <w:r w:rsidRPr="00C52DD9">
              <w:rPr>
                <w:rFonts w:ascii="Times New Roman" w:eastAsia="Calibri" w:hAnsi="Times New Roman"/>
                <w:sz w:val="26"/>
                <w:szCs w:val="26"/>
              </w:rPr>
              <w:t>п</w:t>
            </w:r>
            <w:r w:rsidR="00C940A6" w:rsidRPr="00C52DD9">
              <w:rPr>
                <w:rFonts w:ascii="Times New Roman" w:eastAsia="Calibri" w:hAnsi="Times New Roman"/>
                <w:sz w:val="26"/>
                <w:szCs w:val="26"/>
              </w:rPr>
              <w:t xml:space="preserve">риема в федеральное государственное </w:t>
            </w:r>
            <w:r w:rsidR="00C52DD9">
              <w:rPr>
                <w:rFonts w:ascii="Times New Roman" w:eastAsia="Calibri" w:hAnsi="Times New Roman"/>
                <w:sz w:val="26"/>
                <w:szCs w:val="26"/>
              </w:rPr>
              <w:t xml:space="preserve">              </w:t>
            </w:r>
            <w:r w:rsidR="00C940A6" w:rsidRPr="00C52DD9">
              <w:rPr>
                <w:rFonts w:ascii="Times New Roman" w:eastAsia="Calibri" w:hAnsi="Times New Roman"/>
                <w:sz w:val="26"/>
                <w:szCs w:val="26"/>
              </w:rPr>
              <w:t xml:space="preserve">бюджетное образовательное учреждение высшего образования «Байкальский </w:t>
            </w:r>
            <w:r w:rsidR="00C52DD9">
              <w:rPr>
                <w:rFonts w:ascii="Times New Roman" w:eastAsia="Calibri" w:hAnsi="Times New Roman"/>
                <w:sz w:val="26"/>
                <w:szCs w:val="26"/>
              </w:rPr>
              <w:t xml:space="preserve">                    </w:t>
            </w:r>
            <w:r w:rsidR="00C940A6" w:rsidRPr="00C52DD9">
              <w:rPr>
                <w:rFonts w:ascii="Times New Roman" w:eastAsia="Calibri" w:hAnsi="Times New Roman"/>
                <w:sz w:val="26"/>
                <w:szCs w:val="26"/>
              </w:rPr>
              <w:t xml:space="preserve">государственный университет» на обучение по образовательным программам высшего образования – программам магистратуры, </w:t>
            </w:r>
            <w:r w:rsidR="00C52DD9">
              <w:rPr>
                <w:rFonts w:ascii="Times New Roman" w:eastAsia="Calibri" w:hAnsi="Times New Roman"/>
                <w:sz w:val="26"/>
                <w:szCs w:val="26"/>
              </w:rPr>
              <w:t xml:space="preserve">              </w:t>
            </w:r>
            <w:r w:rsidR="00C940A6" w:rsidRPr="00C52DD9">
              <w:rPr>
                <w:rFonts w:ascii="Times New Roman" w:eastAsia="Calibri" w:hAnsi="Times New Roman"/>
                <w:sz w:val="26"/>
                <w:szCs w:val="26"/>
              </w:rPr>
              <w:t>на 202</w:t>
            </w:r>
            <w:r w:rsidR="00043F9B" w:rsidRPr="00C52DD9">
              <w:rPr>
                <w:rFonts w:ascii="Times New Roman" w:eastAsia="Calibri" w:hAnsi="Times New Roman"/>
                <w:sz w:val="26"/>
                <w:szCs w:val="26"/>
              </w:rPr>
              <w:t>3</w:t>
            </w:r>
            <w:r w:rsidR="00C940A6" w:rsidRPr="00C52DD9">
              <w:rPr>
                <w:rFonts w:ascii="Times New Roman" w:eastAsia="Calibri" w:hAnsi="Times New Roman"/>
                <w:sz w:val="26"/>
                <w:szCs w:val="26"/>
              </w:rPr>
              <w:t>/2</w:t>
            </w:r>
            <w:r w:rsidR="00043F9B" w:rsidRPr="00C52DD9">
              <w:rPr>
                <w:rFonts w:ascii="Times New Roman" w:eastAsia="Calibri" w:hAnsi="Times New Roman"/>
                <w:sz w:val="26"/>
                <w:szCs w:val="26"/>
              </w:rPr>
              <w:t>4</w:t>
            </w:r>
            <w:r w:rsidR="00C940A6" w:rsidRPr="00C52DD9">
              <w:rPr>
                <w:rFonts w:ascii="Times New Roman" w:eastAsia="Calibri" w:hAnsi="Times New Roman"/>
                <w:sz w:val="26"/>
                <w:szCs w:val="26"/>
              </w:rPr>
              <w:t xml:space="preserve"> учебный год</w:t>
            </w:r>
          </w:p>
        </w:tc>
        <w:tc>
          <w:tcPr>
            <w:tcW w:w="2166" w:type="pct"/>
            <w:shd w:val="clear" w:color="auto" w:fill="auto"/>
          </w:tcPr>
          <w:p w:rsidR="00C940A6" w:rsidRPr="004C571B" w:rsidRDefault="00C940A6" w:rsidP="003E2291">
            <w:pPr>
              <w:spacing w:after="0" w:line="240" w:lineRule="auto"/>
              <w:rPr>
                <w:rFonts w:ascii="Times New Roman" w:eastAsia="Calibri" w:hAnsi="Times New Roman"/>
                <w:sz w:val="28"/>
                <w:szCs w:val="28"/>
              </w:rPr>
            </w:pPr>
          </w:p>
        </w:tc>
      </w:tr>
    </w:tbl>
    <w:p w:rsidR="00C940A6" w:rsidRPr="004C571B" w:rsidRDefault="008A7067" w:rsidP="00C940A6">
      <w:pPr>
        <w:widowControl w:val="0"/>
        <w:autoSpaceDE w:val="0"/>
        <w:autoSpaceDN w:val="0"/>
        <w:spacing w:after="0" w:line="240" w:lineRule="auto"/>
        <w:ind w:firstLine="709"/>
        <w:jc w:val="both"/>
        <w:rPr>
          <w:rFonts w:cs="Calibri"/>
          <w:szCs w:val="20"/>
        </w:rPr>
      </w:pPr>
      <w:r>
        <w:rPr>
          <w:noProof/>
        </w:rPr>
        <w:drawing>
          <wp:anchor distT="0" distB="0" distL="114300" distR="114300" simplePos="0" relativeHeight="251666432" behindDoc="1" locked="0" layoutInCell="1" allowOverlap="1" wp14:anchorId="4F5DEF84" wp14:editId="61BA6881">
            <wp:simplePos x="0" y="0"/>
            <wp:positionH relativeFrom="column">
              <wp:posOffset>-902678535</wp:posOffset>
            </wp:positionH>
            <wp:positionV relativeFrom="paragraph">
              <wp:posOffset>-149700615</wp:posOffset>
            </wp:positionV>
            <wp:extent cx="2105025" cy="762000"/>
            <wp:effectExtent l="0" t="0" r="9525" b="0"/>
            <wp:wrapNone/>
            <wp:docPr id="6" name="Рисунок 4" descr="Игнатенко В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гнатенко ВВ"/>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5025" cy="762000"/>
                    </a:xfrm>
                    <a:prstGeom prst="rect">
                      <a:avLst/>
                    </a:prstGeom>
                    <a:noFill/>
                  </pic:spPr>
                </pic:pic>
              </a:graphicData>
            </a:graphic>
            <wp14:sizeRelH relativeFrom="page">
              <wp14:pctWidth>0</wp14:pctWidth>
            </wp14:sizeRelH>
            <wp14:sizeRelV relativeFrom="page">
              <wp14:pctHeight>0</wp14:pctHeight>
            </wp14:sizeRelV>
          </wp:anchor>
        </w:drawing>
      </w:r>
    </w:p>
    <w:p w:rsidR="00C940A6" w:rsidRPr="004C571B" w:rsidRDefault="00C940A6" w:rsidP="00C940A6">
      <w:pPr>
        <w:spacing w:before="120" w:after="120" w:line="240" w:lineRule="auto"/>
        <w:jc w:val="center"/>
        <w:outlineLvl w:val="1"/>
        <w:rPr>
          <w:rFonts w:ascii="Times New Roman" w:hAnsi="Times New Roman"/>
          <w:b/>
          <w:bCs/>
          <w:sz w:val="28"/>
          <w:szCs w:val="28"/>
        </w:rPr>
      </w:pPr>
      <w:r w:rsidRPr="004C571B">
        <w:rPr>
          <w:rFonts w:ascii="Times New Roman" w:hAnsi="Times New Roman"/>
          <w:b/>
          <w:sz w:val="28"/>
          <w:szCs w:val="28"/>
        </w:rPr>
        <w:t>1. Общие положения</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1. Настоящие Правила приема на обучение по образовательным программам высшего образования – программам магистратуры на 202</w:t>
      </w:r>
      <w:r w:rsidR="005A512D">
        <w:rPr>
          <w:rFonts w:ascii="Times New Roman" w:hAnsi="Times New Roman"/>
          <w:sz w:val="24"/>
          <w:szCs w:val="24"/>
        </w:rPr>
        <w:t>3</w:t>
      </w:r>
      <w:r w:rsidRPr="004C571B">
        <w:rPr>
          <w:rFonts w:ascii="Times New Roman" w:hAnsi="Times New Roman"/>
          <w:sz w:val="24"/>
          <w:szCs w:val="24"/>
        </w:rPr>
        <w:t>/2</w:t>
      </w:r>
      <w:r w:rsidR="005A512D">
        <w:rPr>
          <w:rFonts w:ascii="Times New Roman" w:hAnsi="Times New Roman"/>
          <w:sz w:val="24"/>
          <w:szCs w:val="24"/>
        </w:rPr>
        <w:t>4</w:t>
      </w:r>
      <w:r w:rsidRPr="004C571B">
        <w:rPr>
          <w:rFonts w:ascii="Times New Roman" w:hAnsi="Times New Roman"/>
          <w:sz w:val="24"/>
          <w:szCs w:val="24"/>
        </w:rPr>
        <w:t xml:space="preserve"> учебный год (далее – Правила) регламентируют прием граждан Российской Федерации, иностранных граждан и лиц без гражданства (далее – поступающие) на обучение по образовательным программам высшего образования – программам магистратуры (далее – программы магистратуры) в университет.</w:t>
      </w:r>
    </w:p>
    <w:p w:rsidR="00C940A6" w:rsidRPr="004C571B" w:rsidRDefault="00C940A6" w:rsidP="004C571B">
      <w:pPr>
        <w:spacing w:after="0" w:line="240" w:lineRule="auto"/>
        <w:ind w:firstLine="709"/>
        <w:jc w:val="both"/>
        <w:rPr>
          <w:rFonts w:ascii="Times New Roman" w:hAnsi="Times New Roman"/>
          <w:sz w:val="24"/>
          <w:szCs w:val="24"/>
        </w:rPr>
      </w:pPr>
      <w:r w:rsidRPr="004C571B">
        <w:rPr>
          <w:rFonts w:ascii="Times New Roman" w:hAnsi="Times New Roman"/>
          <w:sz w:val="24"/>
          <w:szCs w:val="24"/>
        </w:rPr>
        <w:t>2. Правила разработаны на основании следующих документов:</w:t>
      </w:r>
    </w:p>
    <w:p w:rsidR="00C940A6" w:rsidRPr="004C571B" w:rsidRDefault="00C940A6" w:rsidP="004C571B">
      <w:pPr>
        <w:numPr>
          <w:ilvl w:val="0"/>
          <w:numId w:val="38"/>
        </w:numPr>
        <w:spacing w:after="0" w:line="240" w:lineRule="auto"/>
        <w:ind w:left="0" w:firstLine="709"/>
        <w:contextualSpacing/>
        <w:jc w:val="both"/>
        <w:rPr>
          <w:rFonts w:ascii="Times New Roman" w:hAnsi="Times New Roman"/>
          <w:sz w:val="24"/>
          <w:szCs w:val="24"/>
        </w:rPr>
      </w:pPr>
      <w:r w:rsidRPr="004C571B">
        <w:rPr>
          <w:rFonts w:ascii="Times New Roman" w:hAnsi="Times New Roman"/>
          <w:bCs/>
          <w:kern w:val="36"/>
          <w:sz w:val="24"/>
          <w:szCs w:val="24"/>
        </w:rPr>
        <w:t>Федерального закона Российской Федерации от 29 декабря 2012 г. № 273-ФЗ «Об образовании в Российской Федерации»</w:t>
      </w:r>
      <w:r w:rsidR="009538C1">
        <w:rPr>
          <w:rFonts w:ascii="Times New Roman" w:hAnsi="Times New Roman"/>
          <w:bCs/>
          <w:kern w:val="36"/>
          <w:sz w:val="24"/>
          <w:szCs w:val="24"/>
        </w:rPr>
        <w:t xml:space="preserve"> (далее – Федеральный закон №273-ФЗ)</w:t>
      </w:r>
      <w:r w:rsidRPr="004C571B">
        <w:rPr>
          <w:rFonts w:ascii="Times New Roman" w:hAnsi="Times New Roman"/>
          <w:bCs/>
          <w:kern w:val="36"/>
          <w:sz w:val="24"/>
          <w:szCs w:val="24"/>
        </w:rPr>
        <w:t>;</w:t>
      </w:r>
    </w:p>
    <w:p w:rsidR="00A056D1" w:rsidRPr="004C571B" w:rsidRDefault="00A056D1" w:rsidP="004C571B">
      <w:pPr>
        <w:numPr>
          <w:ilvl w:val="0"/>
          <w:numId w:val="38"/>
        </w:numPr>
        <w:spacing w:after="0" w:line="240" w:lineRule="auto"/>
        <w:ind w:left="0" w:firstLine="709"/>
        <w:contextualSpacing/>
        <w:jc w:val="both"/>
        <w:rPr>
          <w:rFonts w:ascii="Times New Roman" w:hAnsi="Times New Roman"/>
          <w:sz w:val="24"/>
          <w:szCs w:val="24"/>
        </w:rPr>
      </w:pPr>
      <w:r w:rsidRPr="004C571B">
        <w:rPr>
          <w:rFonts w:ascii="Times New Roman" w:hAnsi="Times New Roman"/>
          <w:sz w:val="24"/>
          <w:szCs w:val="24"/>
        </w:rPr>
        <w:t>постановления Правительства Российской Федерации от 15.09.2020 № 1441 «Об утверждении Правил оказания платных образовательных услуг;</w:t>
      </w:r>
      <w:r w:rsidRPr="004C571B">
        <w:rPr>
          <w:rFonts w:ascii="Times New Roman" w:hAnsi="Times New Roman"/>
          <w:bCs/>
          <w:szCs w:val="24"/>
        </w:rPr>
        <w:t xml:space="preserve"> </w:t>
      </w:r>
    </w:p>
    <w:p w:rsidR="00DD70E5" w:rsidRPr="004C571B" w:rsidRDefault="00DD70E5" w:rsidP="004C571B">
      <w:pPr>
        <w:numPr>
          <w:ilvl w:val="0"/>
          <w:numId w:val="38"/>
        </w:numPr>
        <w:spacing w:after="0" w:line="240" w:lineRule="auto"/>
        <w:ind w:left="0" w:firstLine="709"/>
        <w:contextualSpacing/>
        <w:jc w:val="both"/>
        <w:rPr>
          <w:rFonts w:ascii="Times New Roman" w:hAnsi="Times New Roman"/>
          <w:sz w:val="24"/>
          <w:szCs w:val="24"/>
        </w:rPr>
      </w:pPr>
      <w:r w:rsidRPr="004C571B">
        <w:rPr>
          <w:rFonts w:ascii="Times New Roman" w:hAnsi="Times New Roman"/>
          <w:bCs/>
          <w:sz w:val="24"/>
          <w:szCs w:val="24"/>
        </w:rPr>
        <w:t>постановления Правительства РФ от 13 октября 2020 г. № 1681 «О целевом обучении по образовательным программам среднего профессионального и высшего образования»;</w:t>
      </w:r>
    </w:p>
    <w:p w:rsidR="00C940A6" w:rsidRPr="004C571B" w:rsidRDefault="00C940A6" w:rsidP="004C571B">
      <w:pPr>
        <w:numPr>
          <w:ilvl w:val="0"/>
          <w:numId w:val="38"/>
        </w:numPr>
        <w:spacing w:after="0" w:line="240" w:lineRule="auto"/>
        <w:ind w:left="0" w:firstLine="709"/>
        <w:jc w:val="both"/>
        <w:rPr>
          <w:rFonts w:ascii="Times New Roman" w:hAnsi="Times New Roman"/>
          <w:sz w:val="24"/>
          <w:szCs w:val="24"/>
        </w:rPr>
      </w:pPr>
      <w:r w:rsidRPr="004C571B">
        <w:rPr>
          <w:rFonts w:ascii="Times New Roman" w:hAnsi="Times New Roman"/>
          <w:sz w:val="24"/>
          <w:szCs w:val="24"/>
        </w:rPr>
        <w:t>приказа Минобрнауки России от 21 августа 2020 г. № 1076</w:t>
      </w:r>
      <w:r w:rsidR="003F151A" w:rsidRPr="004C571B">
        <w:rPr>
          <w:rFonts w:ascii="Times New Roman" w:hAnsi="Times New Roman"/>
          <w:sz w:val="24"/>
          <w:szCs w:val="24"/>
        </w:rPr>
        <w:t xml:space="preserve">, </w:t>
      </w:r>
      <w:r w:rsidRPr="004C571B">
        <w:rPr>
          <w:rFonts w:ascii="Times New Roman" w:hAnsi="Times New Roman"/>
          <w:sz w:val="24"/>
          <w:szCs w:val="24"/>
        </w:rPr>
        <w:t>зарегистрирован</w:t>
      </w:r>
      <w:r w:rsidR="003F151A" w:rsidRPr="004C571B">
        <w:rPr>
          <w:rFonts w:ascii="Times New Roman" w:hAnsi="Times New Roman"/>
          <w:sz w:val="24"/>
          <w:szCs w:val="24"/>
        </w:rPr>
        <w:t>ного</w:t>
      </w:r>
      <w:r w:rsidRPr="004C571B">
        <w:rPr>
          <w:rFonts w:ascii="Times New Roman" w:hAnsi="Times New Roman"/>
          <w:sz w:val="24"/>
          <w:szCs w:val="24"/>
        </w:rPr>
        <w:t xml:space="preserve"> Минюстом России 14 сентября 2020 г., регистрационный № 59805</w:t>
      </w:r>
      <w:r w:rsidR="003F151A" w:rsidRPr="004C571B">
        <w:rPr>
          <w:rFonts w:ascii="Times New Roman" w:hAnsi="Times New Roman"/>
          <w:sz w:val="24"/>
          <w:szCs w:val="24"/>
        </w:rPr>
        <w:t>,</w:t>
      </w:r>
      <w:r w:rsidRPr="004C571B">
        <w:rPr>
          <w:rFonts w:ascii="Times New Roman" w:hAnsi="Times New Roman"/>
          <w:sz w:val="24"/>
          <w:szCs w:val="24"/>
        </w:rPr>
        <w:t xml:space="preserve"> «Об утверждении Порядка приема на обучение по образовательным программам высшего образования </w:t>
      </w:r>
      <w:r w:rsidR="004C571B">
        <w:rPr>
          <w:rFonts w:ascii="Times New Roman" w:hAnsi="Times New Roman"/>
          <w:sz w:val="24"/>
          <w:szCs w:val="24"/>
        </w:rPr>
        <w:t>–</w:t>
      </w:r>
      <w:r w:rsidRPr="004C571B">
        <w:rPr>
          <w:rFonts w:ascii="Times New Roman" w:hAnsi="Times New Roman"/>
          <w:sz w:val="24"/>
          <w:szCs w:val="24"/>
        </w:rPr>
        <w:t xml:space="preserve"> программам бакалавриата, программам специалитета, программам магистратуры»;</w:t>
      </w:r>
    </w:p>
    <w:p w:rsidR="00C940A6" w:rsidRPr="004C571B" w:rsidRDefault="00C940A6" w:rsidP="004C571B">
      <w:pPr>
        <w:numPr>
          <w:ilvl w:val="0"/>
          <w:numId w:val="38"/>
        </w:numPr>
        <w:spacing w:after="0" w:line="240" w:lineRule="auto"/>
        <w:ind w:left="0" w:firstLine="709"/>
        <w:jc w:val="both"/>
        <w:rPr>
          <w:rFonts w:ascii="Times New Roman" w:hAnsi="Times New Roman"/>
          <w:sz w:val="24"/>
          <w:szCs w:val="24"/>
        </w:rPr>
      </w:pPr>
      <w:r w:rsidRPr="004C571B">
        <w:rPr>
          <w:rFonts w:ascii="Times New Roman" w:hAnsi="Times New Roman"/>
          <w:sz w:val="24"/>
          <w:szCs w:val="24"/>
        </w:rPr>
        <w:t>лицензии на право осуществления образовательной деятельности университета;</w:t>
      </w:r>
    </w:p>
    <w:p w:rsidR="00C940A6" w:rsidRPr="004C571B" w:rsidRDefault="00C940A6" w:rsidP="004C571B">
      <w:pPr>
        <w:widowControl w:val="0"/>
        <w:numPr>
          <w:ilvl w:val="0"/>
          <w:numId w:val="38"/>
        </w:numPr>
        <w:autoSpaceDE w:val="0"/>
        <w:autoSpaceDN w:val="0"/>
        <w:adjustRightInd w:val="0"/>
        <w:spacing w:after="0" w:line="240" w:lineRule="auto"/>
        <w:ind w:left="0" w:firstLine="709"/>
        <w:jc w:val="both"/>
        <w:rPr>
          <w:rFonts w:ascii="Times New Roman" w:hAnsi="Times New Roman"/>
          <w:sz w:val="24"/>
          <w:szCs w:val="24"/>
        </w:rPr>
      </w:pPr>
      <w:r w:rsidRPr="004C571B">
        <w:rPr>
          <w:rFonts w:ascii="Times New Roman" w:hAnsi="Times New Roman"/>
          <w:sz w:val="24"/>
          <w:szCs w:val="24"/>
        </w:rPr>
        <w:t xml:space="preserve">устава ФГБОУ ВО «Байкальский государственный университет», других локальных нормативных актов и положений университета (сайт </w:t>
      </w:r>
      <w:r w:rsidRPr="004C571B">
        <w:rPr>
          <w:rFonts w:ascii="Times New Roman" w:hAnsi="Times New Roman"/>
          <w:sz w:val="24"/>
          <w:szCs w:val="24"/>
          <w:lang w:val="en-US"/>
        </w:rPr>
        <w:t>www</w:t>
      </w:r>
      <w:r w:rsidRPr="004C571B">
        <w:rPr>
          <w:rFonts w:ascii="Times New Roman" w:hAnsi="Times New Roman"/>
          <w:sz w:val="24"/>
          <w:szCs w:val="24"/>
        </w:rPr>
        <w:t>.</w:t>
      </w:r>
      <w:r w:rsidRPr="004C571B">
        <w:rPr>
          <w:rFonts w:ascii="Times New Roman" w:hAnsi="Times New Roman"/>
          <w:sz w:val="24"/>
          <w:szCs w:val="24"/>
          <w:lang w:val="en-US"/>
        </w:rPr>
        <w:t>bgu</w:t>
      </w:r>
      <w:r w:rsidRPr="004C571B">
        <w:rPr>
          <w:rFonts w:ascii="Times New Roman" w:hAnsi="Times New Roman"/>
          <w:sz w:val="24"/>
          <w:szCs w:val="24"/>
        </w:rPr>
        <w:t>.</w:t>
      </w:r>
      <w:r w:rsidRPr="004C571B">
        <w:rPr>
          <w:rFonts w:ascii="Times New Roman" w:hAnsi="Times New Roman"/>
          <w:sz w:val="24"/>
          <w:szCs w:val="24"/>
          <w:lang w:val="en-US"/>
        </w:rPr>
        <w:t>ru</w:t>
      </w:r>
      <w:r w:rsidRPr="004C571B">
        <w:rPr>
          <w:rFonts w:ascii="Times New Roman" w:hAnsi="Times New Roman"/>
          <w:sz w:val="24"/>
          <w:szCs w:val="24"/>
        </w:rPr>
        <w:t xml:space="preserve"> – Сведения об образовательной организации </w:t>
      </w:r>
      <w:r w:rsidR="004C571B">
        <w:rPr>
          <w:rFonts w:ascii="Times New Roman" w:hAnsi="Times New Roman"/>
          <w:sz w:val="24"/>
          <w:szCs w:val="24"/>
        </w:rPr>
        <w:t>–</w:t>
      </w:r>
      <w:r w:rsidRPr="004C571B">
        <w:rPr>
          <w:rFonts w:ascii="Times New Roman" w:hAnsi="Times New Roman"/>
          <w:sz w:val="24"/>
          <w:szCs w:val="24"/>
        </w:rPr>
        <w:t xml:space="preserve"> Документы).</w:t>
      </w:r>
    </w:p>
    <w:p w:rsidR="003B4FEE"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3. Правила приема на обучение по образовательным программам в Университете, в том числе процедуры зачисления, устанавливаются в части, не урегулированной законодательством об образовании, университетом самостоятельно. </w:t>
      </w:r>
    </w:p>
    <w:p w:rsidR="005A512D" w:rsidRDefault="00C940A6" w:rsidP="004C571B">
      <w:pPr>
        <w:spacing w:after="0" w:line="240" w:lineRule="auto"/>
        <w:ind w:firstLine="709"/>
        <w:jc w:val="both"/>
        <w:rPr>
          <w:rFonts w:ascii="Times New Roman" w:hAnsi="Times New Roman"/>
          <w:sz w:val="24"/>
          <w:szCs w:val="24"/>
        </w:rPr>
      </w:pPr>
      <w:r w:rsidRPr="004C571B">
        <w:rPr>
          <w:rFonts w:ascii="Times New Roman" w:hAnsi="Times New Roman"/>
          <w:sz w:val="24"/>
          <w:szCs w:val="24"/>
        </w:rPr>
        <w:lastRenderedPageBreak/>
        <w:t xml:space="preserve">4. К освоению программ магистратуры допускаются лица, имеющие образование соответствующего уровня, подтвержденное документом о высшем образовании и о квалификации. </w:t>
      </w:r>
    </w:p>
    <w:p w:rsidR="00C940A6" w:rsidRPr="004C571B" w:rsidRDefault="005A512D" w:rsidP="004C571B">
      <w:pPr>
        <w:spacing w:after="0" w:line="240" w:lineRule="auto"/>
        <w:ind w:firstLine="709"/>
        <w:jc w:val="both"/>
        <w:rPr>
          <w:rFonts w:ascii="Times New Roman" w:hAnsi="Times New Roman"/>
          <w:sz w:val="24"/>
          <w:szCs w:val="24"/>
        </w:rPr>
      </w:pPr>
      <w:r>
        <w:rPr>
          <w:rFonts w:ascii="Times New Roman" w:hAnsi="Times New Roman"/>
          <w:sz w:val="24"/>
          <w:szCs w:val="24"/>
        </w:rPr>
        <w:t>О</w:t>
      </w:r>
      <w:r w:rsidR="00C940A6" w:rsidRPr="004C571B">
        <w:rPr>
          <w:rFonts w:ascii="Times New Roman" w:hAnsi="Times New Roman"/>
          <w:sz w:val="24"/>
          <w:szCs w:val="24"/>
        </w:rPr>
        <w:t xml:space="preserve">бразование соответствующего уровня </w:t>
      </w:r>
      <w:r>
        <w:rPr>
          <w:rFonts w:ascii="Times New Roman" w:hAnsi="Times New Roman"/>
          <w:sz w:val="24"/>
          <w:szCs w:val="24"/>
        </w:rPr>
        <w:t xml:space="preserve">подтверждается следующим документом </w:t>
      </w:r>
      <w:r w:rsidR="00C940A6" w:rsidRPr="004C571B">
        <w:rPr>
          <w:rFonts w:ascii="Times New Roman" w:hAnsi="Times New Roman"/>
          <w:sz w:val="24"/>
          <w:szCs w:val="24"/>
        </w:rPr>
        <w:t xml:space="preserve">(далее – документ установленного образца): </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документ об образовании или об образовании и о квалификации образца, установленного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здравоохранения,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культуры;</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документ об образовании и о квалификации образца, установленного федеральным государственным бюджетным образовательным учреждением высшего образования «Московский государственный университет имени М.В. Ломоносова» (далее – Московский государственный университет имени М.В. Ломоносова) и федеральным государственным бюджетным образовательным учреждением высшего образования «Санкт-Петербургский государственный университет» (далее – Санкт-Петербургский государственный университет), или документ об образовании и о квалификации образца, установленного по решению коллегиального органа управления образовательной организации, если указанный документ выдан лицу, успешно прошедшему государственную итоговую аттестацию;</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документ об образовании или об образовании и о квалификации, выданный частной организацией, осуществляющей образовательную деятельность на территории инновационного центра «Сколково», или предусмотренными частью 3 статьи 21 Федерального закона от 29 июля 2017 г. № 216-ФЗ «Об инновационных научно-технологических центрах и о внесении изменений в отдельные законодательные акты Российской Федерации» (Собрание законодательства Российской Федерации, 2017, №31, ст. 4765) организациями, осуществляющими образовательную деятельность на территории инновационного научно-технологического центра»;</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 документ (документы) иностранного государства об образовании или об образовании и о квалификации, если указанное в нем образование признается в Российской </w:t>
      </w:r>
      <w:r w:rsidRPr="004C571B">
        <w:rPr>
          <w:rFonts w:ascii="Times New Roman" w:hAnsi="Times New Roman" w:cs="Calibri"/>
          <w:sz w:val="24"/>
          <w:szCs w:val="24"/>
        </w:rPr>
        <w:t>Федерации</w:t>
      </w:r>
      <w:r w:rsidRPr="004C571B">
        <w:rPr>
          <w:rFonts w:ascii="Times New Roman" w:hAnsi="Times New Roman"/>
          <w:sz w:val="24"/>
          <w:szCs w:val="24"/>
        </w:rPr>
        <w:t xml:space="preserve"> на уровне соответствующего образования (далее – документ иностранного государства об образовании).</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5. Прием на обучение осуществляется на первый курс.</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6. Прием по программам магистратуры проводится на конкурсной основе: по результатам вступительных испытаний, установление перечня и проведение которых осуществляется университетом самостоятельно.</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7. Университет проводит прием по следующим условиям поступления на обучение (далее – условия поступления):</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1) раздельно для обучения в головном вузе и для обучения в каждом из ее филиалов;</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2) раздельно по очной, </w:t>
      </w:r>
      <w:r w:rsidR="007E4F09" w:rsidRPr="004C571B">
        <w:rPr>
          <w:rFonts w:ascii="Times New Roman" w:hAnsi="Times New Roman"/>
          <w:sz w:val="24"/>
          <w:szCs w:val="24"/>
        </w:rPr>
        <w:t xml:space="preserve">очно-заочной, </w:t>
      </w:r>
      <w:r w:rsidRPr="004C571B">
        <w:rPr>
          <w:rFonts w:ascii="Times New Roman" w:hAnsi="Times New Roman"/>
          <w:sz w:val="24"/>
          <w:szCs w:val="24"/>
        </w:rPr>
        <w:t>заочной формам обучения;</w:t>
      </w:r>
    </w:p>
    <w:p w:rsidR="00D03E0F"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3) раздельно в соответствии с направленностью (профилем) образовательных программ магистратуры</w:t>
      </w:r>
      <w:r w:rsidR="00D03E0F" w:rsidRPr="004C571B">
        <w:rPr>
          <w:rFonts w:ascii="Times New Roman" w:hAnsi="Times New Roman"/>
          <w:sz w:val="24"/>
          <w:szCs w:val="24"/>
        </w:rPr>
        <w:t>:</w:t>
      </w:r>
    </w:p>
    <w:p w:rsidR="00C940A6" w:rsidRPr="004C571B" w:rsidRDefault="00D03E0F"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а) конкурс в пределах</w:t>
      </w:r>
      <w:r w:rsidR="00C940A6" w:rsidRPr="004C571B">
        <w:rPr>
          <w:rFonts w:ascii="Times New Roman" w:hAnsi="Times New Roman"/>
          <w:sz w:val="24"/>
          <w:szCs w:val="24"/>
        </w:rPr>
        <w:t xml:space="preserve"> направления магистратуры;</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4) раздельно:</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а) в рамках контрольных цифр приема граждан на обучение за счет бюджетных ассигнований федерального бюджета (далее </w:t>
      </w:r>
      <w:r w:rsidR="00D03E0F" w:rsidRPr="004C571B">
        <w:rPr>
          <w:rFonts w:ascii="Times New Roman" w:hAnsi="Times New Roman"/>
          <w:sz w:val="24"/>
          <w:szCs w:val="24"/>
        </w:rPr>
        <w:t xml:space="preserve">– </w:t>
      </w:r>
      <w:r w:rsidRPr="004C571B">
        <w:rPr>
          <w:rFonts w:ascii="Times New Roman" w:hAnsi="Times New Roman"/>
          <w:sz w:val="24"/>
          <w:szCs w:val="24"/>
        </w:rPr>
        <w:t>контрольные цифры приема, бюджетные ассигнования);</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б) по договорам об оказании платных образовательных услуг, заключаемым при приеме на обучение за счет средств физических и (или) юридических лиц (далее – договоры об оказании платных образовательных услуг).</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lastRenderedPageBreak/>
        <w:t xml:space="preserve">5) в рамках контрольных цифр раздельно: </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на места в пределах квоты приема на целевое обучение (далее – целевая квота);</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 на места в рамках контрольных цифр за вычетом мест в пределах целевой квоты (далее соответственно – основные места в рамках контрольных цифр, места в пределах квот). </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В случае, если количество основных мест в рамках контрольных цифр равно нулю, зачисление на указанные места проводится при незаполнении мест в пределах квоты целевого приема.</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По каждой совокупности условий поступления, указанных в настоящем пункте, университет проводит отдельный конкурс. </w:t>
      </w:r>
    </w:p>
    <w:p w:rsidR="00C940A6" w:rsidRPr="004C571B" w:rsidRDefault="00C940A6" w:rsidP="00571557">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8. Конкурс </w:t>
      </w:r>
      <w:r w:rsidR="00571557">
        <w:rPr>
          <w:rFonts w:ascii="Times New Roman" w:hAnsi="Times New Roman"/>
          <w:sz w:val="24"/>
          <w:szCs w:val="24"/>
        </w:rPr>
        <w:t xml:space="preserve">проводится </w:t>
      </w:r>
      <w:r w:rsidR="00D03E0F" w:rsidRPr="004C571B">
        <w:rPr>
          <w:rFonts w:ascii="Times New Roman" w:hAnsi="Times New Roman"/>
          <w:sz w:val="24"/>
          <w:szCs w:val="24"/>
        </w:rPr>
        <w:t>в пределах</w:t>
      </w:r>
      <w:r w:rsidRPr="004C571B">
        <w:rPr>
          <w:rFonts w:ascii="Times New Roman" w:hAnsi="Times New Roman"/>
          <w:sz w:val="24"/>
          <w:szCs w:val="24"/>
        </w:rPr>
        <w:t xml:space="preserve"> направлени</w:t>
      </w:r>
      <w:r w:rsidR="00D03E0F" w:rsidRPr="004C571B">
        <w:rPr>
          <w:rFonts w:ascii="Times New Roman" w:hAnsi="Times New Roman"/>
          <w:sz w:val="24"/>
          <w:szCs w:val="24"/>
        </w:rPr>
        <w:t>я</w:t>
      </w:r>
      <w:r w:rsidRPr="004C571B">
        <w:rPr>
          <w:rFonts w:ascii="Times New Roman" w:hAnsi="Times New Roman"/>
          <w:sz w:val="24"/>
          <w:szCs w:val="24"/>
        </w:rPr>
        <w:t xml:space="preserve"> подготовки в целом.</w:t>
      </w:r>
      <w:r w:rsidR="00571557" w:rsidRPr="00571557">
        <w:rPr>
          <w:rFonts w:ascii="Times New Roman" w:hAnsi="Times New Roman"/>
          <w:sz w:val="24"/>
          <w:szCs w:val="24"/>
        </w:rPr>
        <w:t xml:space="preserve"> </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9. Университет вправе использовать различные способы проведения конкурса по различным условиям поступления. </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10. Для всех конкурсов в рамках одного условия поступления, указанных в подпункте 3 пункта 7 Правил приема, устанавливаются одинаковые перечень вступительных испытаний, минимальное количество баллов, максимальное количество баллов.</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11. При приеме на обучение </w:t>
      </w:r>
      <w:r w:rsidRPr="004C571B">
        <w:rPr>
          <w:rFonts w:ascii="Times New Roman" w:hAnsi="Times New Roman"/>
          <w:b/>
          <w:sz w:val="24"/>
          <w:szCs w:val="24"/>
        </w:rPr>
        <w:t>в рамках контрольных цифр</w:t>
      </w:r>
      <w:r w:rsidRPr="004C571B">
        <w:rPr>
          <w:rFonts w:ascii="Times New Roman" w:hAnsi="Times New Roman"/>
          <w:sz w:val="24"/>
          <w:szCs w:val="24"/>
        </w:rPr>
        <w:t xml:space="preserve"> по очной</w:t>
      </w:r>
      <w:r w:rsidR="00110AC1" w:rsidRPr="004C571B">
        <w:rPr>
          <w:rFonts w:ascii="Times New Roman" w:hAnsi="Times New Roman"/>
          <w:sz w:val="24"/>
          <w:szCs w:val="24"/>
        </w:rPr>
        <w:t xml:space="preserve">, очно-заочной </w:t>
      </w:r>
      <w:r w:rsidRPr="004C571B">
        <w:rPr>
          <w:rFonts w:ascii="Times New Roman" w:hAnsi="Times New Roman"/>
          <w:sz w:val="24"/>
          <w:szCs w:val="24"/>
        </w:rPr>
        <w:t>и заочной формам обучения устанавливаются следующие сроки приема:</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срок начала приема заявлени</w:t>
      </w:r>
      <w:r w:rsidR="004F5E4D">
        <w:rPr>
          <w:rFonts w:ascii="Times New Roman" w:hAnsi="Times New Roman"/>
          <w:sz w:val="24"/>
          <w:szCs w:val="24"/>
        </w:rPr>
        <w:t>й</w:t>
      </w:r>
      <w:r w:rsidRPr="004C571B">
        <w:rPr>
          <w:rFonts w:ascii="Times New Roman" w:hAnsi="Times New Roman"/>
          <w:sz w:val="24"/>
          <w:szCs w:val="24"/>
        </w:rPr>
        <w:t xml:space="preserve"> о приеме на обучение и документов, прилагаемых к заявлению (далее – прием документов) – 20 июня;</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срок завершения приема заявления о приеме на обучение и документов, необхо</w:t>
      </w:r>
      <w:r w:rsidRPr="009538C1">
        <w:rPr>
          <w:rFonts w:ascii="Times New Roman" w:hAnsi="Times New Roman"/>
          <w:sz w:val="24"/>
          <w:szCs w:val="24"/>
        </w:rPr>
        <w:t xml:space="preserve">димых для поступления – </w:t>
      </w:r>
      <w:r w:rsidR="00383F27" w:rsidRPr="009538C1">
        <w:rPr>
          <w:rFonts w:ascii="Times New Roman" w:hAnsi="Times New Roman"/>
          <w:sz w:val="24"/>
          <w:szCs w:val="24"/>
        </w:rPr>
        <w:t>до 1</w:t>
      </w:r>
      <w:r w:rsidR="008A1C64" w:rsidRPr="009538C1">
        <w:rPr>
          <w:rFonts w:ascii="Times New Roman" w:hAnsi="Times New Roman"/>
          <w:sz w:val="24"/>
          <w:szCs w:val="24"/>
        </w:rPr>
        <w:t>4</w:t>
      </w:r>
      <w:r w:rsidR="00383F27" w:rsidRPr="009538C1">
        <w:rPr>
          <w:rFonts w:ascii="Times New Roman" w:hAnsi="Times New Roman"/>
          <w:sz w:val="24"/>
          <w:szCs w:val="24"/>
        </w:rPr>
        <w:t xml:space="preserve">-00 часов </w:t>
      </w:r>
      <w:r w:rsidRPr="009538C1">
        <w:rPr>
          <w:rFonts w:ascii="Times New Roman" w:hAnsi="Times New Roman"/>
          <w:sz w:val="24"/>
          <w:szCs w:val="24"/>
        </w:rPr>
        <w:t>1</w:t>
      </w:r>
      <w:r w:rsidR="008A1C64" w:rsidRPr="009538C1">
        <w:rPr>
          <w:rFonts w:ascii="Times New Roman" w:hAnsi="Times New Roman"/>
          <w:sz w:val="24"/>
          <w:szCs w:val="24"/>
        </w:rPr>
        <w:t>2</w:t>
      </w:r>
      <w:r w:rsidRPr="009538C1">
        <w:rPr>
          <w:rFonts w:ascii="Times New Roman" w:hAnsi="Times New Roman"/>
          <w:sz w:val="24"/>
          <w:szCs w:val="24"/>
        </w:rPr>
        <w:t xml:space="preserve"> августа;</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 срок завершения вступительных испытаний – </w:t>
      </w:r>
      <w:r w:rsidR="004F5E4D">
        <w:rPr>
          <w:rFonts w:ascii="Times New Roman" w:hAnsi="Times New Roman"/>
          <w:sz w:val="24"/>
          <w:szCs w:val="24"/>
        </w:rPr>
        <w:t>19</w:t>
      </w:r>
      <w:r w:rsidRPr="004C571B">
        <w:rPr>
          <w:rFonts w:ascii="Times New Roman" w:hAnsi="Times New Roman"/>
          <w:sz w:val="24"/>
          <w:szCs w:val="24"/>
        </w:rPr>
        <w:t xml:space="preserve"> августа. </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12. При приеме на обучение </w:t>
      </w:r>
      <w:r w:rsidRPr="004C571B">
        <w:rPr>
          <w:rFonts w:ascii="Times New Roman" w:hAnsi="Times New Roman"/>
          <w:b/>
          <w:sz w:val="24"/>
          <w:szCs w:val="24"/>
        </w:rPr>
        <w:t>по договорам</w:t>
      </w:r>
      <w:r w:rsidRPr="004C571B">
        <w:rPr>
          <w:rFonts w:ascii="Times New Roman" w:hAnsi="Times New Roman"/>
          <w:sz w:val="24"/>
          <w:szCs w:val="24"/>
        </w:rPr>
        <w:t xml:space="preserve"> об оказании платных образовательных услуг по программам магистратуры по очной</w:t>
      </w:r>
      <w:r w:rsidR="007E4F09" w:rsidRPr="004C571B">
        <w:rPr>
          <w:rFonts w:ascii="Times New Roman" w:hAnsi="Times New Roman"/>
          <w:sz w:val="24"/>
          <w:szCs w:val="24"/>
        </w:rPr>
        <w:t>, очно-заочной</w:t>
      </w:r>
      <w:r w:rsidRPr="004C571B">
        <w:rPr>
          <w:rFonts w:ascii="Times New Roman" w:hAnsi="Times New Roman"/>
          <w:sz w:val="24"/>
          <w:szCs w:val="24"/>
        </w:rPr>
        <w:t xml:space="preserve"> и заочной формам обучения, устанавливаются следующие сроки:</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1) срок начала приема документов – 20 июня;</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2) срок завершения приема документов и вступительных испытаний по очной </w:t>
      </w:r>
      <w:r w:rsidR="007E4F09" w:rsidRPr="004C571B">
        <w:rPr>
          <w:rFonts w:ascii="Times New Roman" w:hAnsi="Times New Roman"/>
          <w:sz w:val="24"/>
          <w:szCs w:val="24"/>
        </w:rPr>
        <w:t xml:space="preserve">и очно-заочной </w:t>
      </w:r>
      <w:r w:rsidRPr="004C571B">
        <w:rPr>
          <w:rFonts w:ascii="Times New Roman" w:hAnsi="Times New Roman"/>
          <w:sz w:val="24"/>
          <w:szCs w:val="24"/>
        </w:rPr>
        <w:t xml:space="preserve">форме – </w:t>
      </w:r>
      <w:r w:rsidR="00DB5A1E">
        <w:rPr>
          <w:rFonts w:ascii="Times New Roman" w:hAnsi="Times New Roman"/>
          <w:sz w:val="24"/>
          <w:szCs w:val="24"/>
        </w:rPr>
        <w:t>29</w:t>
      </w:r>
      <w:r w:rsidRPr="004C571B">
        <w:rPr>
          <w:rFonts w:ascii="Times New Roman" w:hAnsi="Times New Roman"/>
          <w:sz w:val="24"/>
          <w:szCs w:val="24"/>
        </w:rPr>
        <w:t xml:space="preserve"> августа;</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4) срок завершения приема документов и вступительных испытаний по заочной форме обучения – 29 сентября.</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13. Прием заявлений осуществляется в часы работы приемной комиссии. </w:t>
      </w:r>
    </w:p>
    <w:p w:rsidR="008A6699"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14. Университет </w:t>
      </w:r>
      <w:r w:rsidR="008A6699">
        <w:rPr>
          <w:rFonts w:ascii="Times New Roman" w:hAnsi="Times New Roman"/>
          <w:sz w:val="24"/>
          <w:szCs w:val="24"/>
        </w:rPr>
        <w:t xml:space="preserve">в случае наличия вакантных </w:t>
      </w:r>
      <w:r w:rsidR="008A6699" w:rsidRPr="004C571B">
        <w:rPr>
          <w:rFonts w:ascii="Times New Roman" w:hAnsi="Times New Roman"/>
          <w:sz w:val="24"/>
          <w:szCs w:val="24"/>
        </w:rPr>
        <w:t>мест</w:t>
      </w:r>
      <w:r w:rsidR="008A6699">
        <w:rPr>
          <w:rFonts w:ascii="Times New Roman" w:hAnsi="Times New Roman"/>
          <w:sz w:val="24"/>
          <w:szCs w:val="24"/>
        </w:rPr>
        <w:t xml:space="preserve"> по договорам об оказании платных образовательных услуг </w:t>
      </w:r>
      <w:r w:rsidRPr="004C571B">
        <w:rPr>
          <w:rFonts w:ascii="Times New Roman" w:hAnsi="Times New Roman"/>
          <w:sz w:val="24"/>
          <w:szCs w:val="24"/>
        </w:rPr>
        <w:t xml:space="preserve">проводит дополнительный прием в установленные </w:t>
      </w:r>
      <w:r w:rsidR="00A67443" w:rsidRPr="004C571B">
        <w:rPr>
          <w:rFonts w:ascii="Times New Roman" w:hAnsi="Times New Roman"/>
          <w:sz w:val="24"/>
          <w:szCs w:val="24"/>
        </w:rPr>
        <w:t>университетом сроки</w:t>
      </w:r>
      <w:r w:rsidR="008A1C64">
        <w:rPr>
          <w:rFonts w:ascii="Times New Roman" w:hAnsi="Times New Roman"/>
          <w:sz w:val="24"/>
          <w:szCs w:val="24"/>
        </w:rPr>
        <w:t xml:space="preserve"> на заочную форму </w:t>
      </w:r>
      <w:r w:rsidR="008A6699">
        <w:rPr>
          <w:rFonts w:ascii="Times New Roman" w:hAnsi="Times New Roman"/>
          <w:sz w:val="24"/>
          <w:szCs w:val="24"/>
        </w:rPr>
        <w:t>обучения:</w:t>
      </w:r>
    </w:p>
    <w:p w:rsidR="008A6699" w:rsidRPr="009538C1" w:rsidRDefault="008A6699" w:rsidP="008A6699">
      <w:pPr>
        <w:spacing w:after="0" w:line="240" w:lineRule="auto"/>
        <w:ind w:firstLine="708"/>
        <w:jc w:val="both"/>
        <w:rPr>
          <w:rFonts w:ascii="Times New Roman" w:hAnsi="Times New Roman"/>
          <w:bCs/>
          <w:sz w:val="24"/>
          <w:szCs w:val="24"/>
        </w:rPr>
      </w:pPr>
      <w:r w:rsidRPr="009538C1">
        <w:rPr>
          <w:rFonts w:ascii="Times New Roman" w:hAnsi="Times New Roman"/>
          <w:bCs/>
          <w:sz w:val="24"/>
          <w:szCs w:val="24"/>
        </w:rPr>
        <w:t>1) срок начала приема документов и заявлений – 1 октября;</w:t>
      </w:r>
    </w:p>
    <w:p w:rsidR="008A6699" w:rsidRPr="009538C1" w:rsidRDefault="008A6699" w:rsidP="008A6699">
      <w:pPr>
        <w:spacing w:after="0" w:line="240" w:lineRule="auto"/>
        <w:ind w:firstLine="709"/>
        <w:jc w:val="both"/>
        <w:rPr>
          <w:rFonts w:ascii="Times New Roman" w:hAnsi="Times New Roman"/>
          <w:bCs/>
          <w:sz w:val="24"/>
          <w:szCs w:val="24"/>
        </w:rPr>
      </w:pPr>
      <w:r w:rsidRPr="009538C1">
        <w:rPr>
          <w:rFonts w:ascii="Times New Roman" w:hAnsi="Times New Roman"/>
          <w:bCs/>
          <w:sz w:val="24"/>
          <w:szCs w:val="24"/>
        </w:rPr>
        <w:t>2) срок завершения приема документов, заявлений и вступительных испытаний – 27.10.2023 г.</w:t>
      </w:r>
    </w:p>
    <w:p w:rsidR="008A6699" w:rsidRPr="008A6699" w:rsidRDefault="008A6699" w:rsidP="008A6699">
      <w:pPr>
        <w:spacing w:after="0" w:line="240" w:lineRule="auto"/>
        <w:ind w:firstLine="709"/>
        <w:jc w:val="both"/>
        <w:rPr>
          <w:rFonts w:ascii="Times New Roman" w:hAnsi="Times New Roman"/>
          <w:bCs/>
          <w:sz w:val="24"/>
          <w:szCs w:val="24"/>
        </w:rPr>
      </w:pPr>
      <w:r w:rsidRPr="009538C1">
        <w:rPr>
          <w:rFonts w:ascii="Times New Roman" w:hAnsi="Times New Roman"/>
          <w:sz w:val="24"/>
          <w:szCs w:val="24"/>
        </w:rPr>
        <w:t>Лица, зачисленные в период дополнительного приема, зачисляются на обучение по индивидуальному учебному плану. Перечень программ, количество мест для дополнительного приема, сроки подачи согласий на зачисление, публикации конкурсных списков и приказов о зачислении объявляются на сайте университета за день до начала приема заявлений.</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15. Лицо, которому поступающим предоставлены соответствующие полномочия (далее – доверенное лицо), может осуществлять действия, в отношении которых Правилами установлено, что они выполняются поступающим, и которые не требуют личного присутствия поступающего (в том числе представлять в университет документы, необходимые для поступления, отзывать поданные документы). Доверенное лицо осуществляет указанные действия при предъявлении выданной поступающим и оформленной в установленном порядке доверенности на осуществление соответствующих действий. </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16. При посещении университета и (или) очном взаимодействии с уполномоченными должностными лицами университета поступающий (доверенное лицо) предъявляет оригинал документа, удостоверяющего личность.</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lastRenderedPageBreak/>
        <w:t>17. Организационное обеспечение проведения приема на обучени</w:t>
      </w:r>
      <w:r w:rsidR="008A6699">
        <w:rPr>
          <w:rFonts w:ascii="Times New Roman" w:hAnsi="Times New Roman"/>
          <w:sz w:val="24"/>
          <w:szCs w:val="24"/>
        </w:rPr>
        <w:t xml:space="preserve">е </w:t>
      </w:r>
      <w:r w:rsidRPr="004C571B">
        <w:rPr>
          <w:rFonts w:ascii="Times New Roman" w:hAnsi="Times New Roman"/>
          <w:sz w:val="24"/>
          <w:szCs w:val="24"/>
        </w:rPr>
        <w:t xml:space="preserve">осуществляется приемной комиссией, создаваемой </w:t>
      </w:r>
      <w:r w:rsidRPr="00544380">
        <w:rPr>
          <w:rFonts w:ascii="Times New Roman" w:hAnsi="Times New Roman"/>
          <w:sz w:val="24"/>
          <w:szCs w:val="24"/>
        </w:rPr>
        <w:t>университетом. Председател</w:t>
      </w:r>
      <w:r w:rsidR="001C0E5D" w:rsidRPr="00544380">
        <w:rPr>
          <w:rFonts w:ascii="Times New Roman" w:hAnsi="Times New Roman"/>
          <w:sz w:val="24"/>
          <w:szCs w:val="24"/>
        </w:rPr>
        <w:t xml:space="preserve">ь </w:t>
      </w:r>
      <w:r w:rsidRPr="00544380">
        <w:rPr>
          <w:rFonts w:ascii="Times New Roman" w:hAnsi="Times New Roman"/>
          <w:sz w:val="24"/>
          <w:szCs w:val="24"/>
        </w:rPr>
        <w:t>приемной комиссии</w:t>
      </w:r>
      <w:r w:rsidR="001C0E5D" w:rsidRPr="00544380">
        <w:rPr>
          <w:rFonts w:ascii="Times New Roman" w:hAnsi="Times New Roman"/>
          <w:sz w:val="24"/>
          <w:szCs w:val="24"/>
        </w:rPr>
        <w:t>, ответственный секретарь</w:t>
      </w:r>
      <w:r w:rsidRPr="00544380">
        <w:rPr>
          <w:rFonts w:ascii="Times New Roman" w:hAnsi="Times New Roman"/>
          <w:sz w:val="24"/>
          <w:szCs w:val="24"/>
        </w:rPr>
        <w:t xml:space="preserve"> </w:t>
      </w:r>
      <w:r w:rsidR="001C0E5D" w:rsidRPr="00544380">
        <w:rPr>
          <w:rFonts w:ascii="Times New Roman" w:hAnsi="Times New Roman"/>
          <w:sz w:val="24"/>
          <w:szCs w:val="24"/>
        </w:rPr>
        <w:t>назначаются приказом ректора</w:t>
      </w:r>
      <w:r w:rsidRPr="00544380">
        <w:rPr>
          <w:rFonts w:ascii="Times New Roman" w:hAnsi="Times New Roman"/>
          <w:sz w:val="24"/>
          <w:szCs w:val="24"/>
        </w:rPr>
        <w:t xml:space="preserve">. </w:t>
      </w:r>
      <w:r w:rsidR="001C0E5D" w:rsidRPr="00544380">
        <w:rPr>
          <w:rFonts w:ascii="Times New Roman" w:hAnsi="Times New Roman"/>
          <w:sz w:val="24"/>
          <w:szCs w:val="24"/>
        </w:rPr>
        <w:t>О</w:t>
      </w:r>
      <w:r w:rsidRPr="00544380">
        <w:rPr>
          <w:rFonts w:ascii="Times New Roman" w:hAnsi="Times New Roman"/>
          <w:sz w:val="24"/>
          <w:szCs w:val="24"/>
        </w:rPr>
        <w:t>тветственного секретаря приемной комиссии организует работу при</w:t>
      </w:r>
      <w:r w:rsidRPr="004C571B">
        <w:rPr>
          <w:rFonts w:ascii="Times New Roman" w:hAnsi="Times New Roman"/>
          <w:sz w:val="24"/>
          <w:szCs w:val="24"/>
        </w:rPr>
        <w:t xml:space="preserve">емной комиссии, а также личный прием поступающих, их родителей (законных представителей), доверенных лиц. </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Для проведения вступительных испытаний университет создает </w:t>
      </w:r>
      <w:r w:rsidR="00212BB6" w:rsidRPr="004C571B">
        <w:rPr>
          <w:rFonts w:ascii="Times New Roman" w:hAnsi="Times New Roman"/>
          <w:sz w:val="24"/>
          <w:szCs w:val="24"/>
        </w:rPr>
        <w:t xml:space="preserve">предметные, </w:t>
      </w:r>
      <w:r w:rsidRPr="004C571B">
        <w:rPr>
          <w:rFonts w:ascii="Times New Roman" w:hAnsi="Times New Roman"/>
          <w:sz w:val="24"/>
          <w:szCs w:val="24"/>
        </w:rPr>
        <w:t xml:space="preserve">экзаменационные и апелляционные комиссии. </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Полномочия и порядок деятельности приемной комиссии определяются положением о ней, утверждаемым университетом (сайт </w:t>
      </w:r>
      <w:r w:rsidRPr="004C571B">
        <w:rPr>
          <w:rFonts w:ascii="Times New Roman" w:hAnsi="Times New Roman"/>
          <w:sz w:val="24"/>
          <w:szCs w:val="24"/>
          <w:lang w:val="en-US"/>
        </w:rPr>
        <w:t>www</w:t>
      </w:r>
      <w:r w:rsidRPr="004C571B">
        <w:rPr>
          <w:rFonts w:ascii="Times New Roman" w:hAnsi="Times New Roman"/>
          <w:sz w:val="24"/>
          <w:szCs w:val="24"/>
        </w:rPr>
        <w:t>.</w:t>
      </w:r>
      <w:r w:rsidRPr="004C571B">
        <w:rPr>
          <w:rFonts w:ascii="Times New Roman" w:hAnsi="Times New Roman"/>
          <w:sz w:val="24"/>
          <w:szCs w:val="24"/>
          <w:lang w:val="en-US"/>
        </w:rPr>
        <w:t>bgu</w:t>
      </w:r>
      <w:r w:rsidRPr="004C571B">
        <w:rPr>
          <w:rFonts w:ascii="Times New Roman" w:hAnsi="Times New Roman"/>
          <w:sz w:val="24"/>
          <w:szCs w:val="24"/>
        </w:rPr>
        <w:t>.</w:t>
      </w:r>
      <w:r w:rsidRPr="004C571B">
        <w:rPr>
          <w:rFonts w:ascii="Times New Roman" w:hAnsi="Times New Roman"/>
          <w:sz w:val="24"/>
          <w:szCs w:val="24"/>
          <w:lang w:val="en-US"/>
        </w:rPr>
        <w:t>ru</w:t>
      </w:r>
      <w:r w:rsidRPr="004C571B">
        <w:rPr>
          <w:rFonts w:ascii="Times New Roman" w:hAnsi="Times New Roman"/>
          <w:sz w:val="24"/>
          <w:szCs w:val="24"/>
        </w:rPr>
        <w:t xml:space="preserve"> – Сведения об образовательной организации </w:t>
      </w:r>
      <w:r w:rsidR="004C571B">
        <w:rPr>
          <w:rFonts w:ascii="Times New Roman" w:hAnsi="Times New Roman"/>
          <w:sz w:val="24"/>
          <w:szCs w:val="24"/>
        </w:rPr>
        <w:t>–</w:t>
      </w:r>
      <w:r w:rsidRPr="004C571B">
        <w:rPr>
          <w:rFonts w:ascii="Times New Roman" w:hAnsi="Times New Roman"/>
          <w:sz w:val="24"/>
          <w:szCs w:val="24"/>
        </w:rPr>
        <w:t xml:space="preserve"> Документы). </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Полномочия и порядок деятельности </w:t>
      </w:r>
      <w:r w:rsidR="00212BB6" w:rsidRPr="004C571B">
        <w:rPr>
          <w:rFonts w:ascii="Times New Roman" w:hAnsi="Times New Roman"/>
          <w:sz w:val="24"/>
          <w:szCs w:val="24"/>
        </w:rPr>
        <w:t xml:space="preserve">предметных, </w:t>
      </w:r>
      <w:r w:rsidRPr="004C571B">
        <w:rPr>
          <w:rFonts w:ascii="Times New Roman" w:hAnsi="Times New Roman"/>
          <w:sz w:val="24"/>
          <w:szCs w:val="24"/>
        </w:rPr>
        <w:t xml:space="preserve">экзаменационных и апелляционных комиссий определяются положениями о них, утверждаемыми председателем приемной комиссии (сайт </w:t>
      </w:r>
      <w:r w:rsidRPr="004C571B">
        <w:rPr>
          <w:rFonts w:ascii="Times New Roman" w:hAnsi="Times New Roman"/>
          <w:sz w:val="24"/>
          <w:szCs w:val="24"/>
          <w:lang w:val="en-US"/>
        </w:rPr>
        <w:t>www</w:t>
      </w:r>
      <w:r w:rsidRPr="004C571B">
        <w:rPr>
          <w:rFonts w:ascii="Times New Roman" w:hAnsi="Times New Roman"/>
          <w:sz w:val="24"/>
          <w:szCs w:val="24"/>
        </w:rPr>
        <w:t>.</w:t>
      </w:r>
      <w:r w:rsidRPr="004C571B">
        <w:rPr>
          <w:rFonts w:ascii="Times New Roman" w:hAnsi="Times New Roman"/>
          <w:sz w:val="24"/>
          <w:szCs w:val="24"/>
          <w:lang w:val="en-US"/>
        </w:rPr>
        <w:t>bgu</w:t>
      </w:r>
      <w:r w:rsidRPr="004C571B">
        <w:rPr>
          <w:rFonts w:ascii="Times New Roman" w:hAnsi="Times New Roman"/>
          <w:sz w:val="24"/>
          <w:szCs w:val="24"/>
        </w:rPr>
        <w:t>.</w:t>
      </w:r>
      <w:r w:rsidRPr="004C571B">
        <w:rPr>
          <w:rFonts w:ascii="Times New Roman" w:hAnsi="Times New Roman"/>
          <w:sz w:val="24"/>
          <w:szCs w:val="24"/>
          <w:lang w:val="en-US"/>
        </w:rPr>
        <w:t>ru</w:t>
      </w:r>
      <w:r w:rsidRPr="004C571B">
        <w:rPr>
          <w:rFonts w:ascii="Times New Roman" w:hAnsi="Times New Roman"/>
          <w:sz w:val="24"/>
          <w:szCs w:val="24"/>
        </w:rPr>
        <w:t xml:space="preserve"> – Сведения об образовательной организации – Документы).</w:t>
      </w:r>
    </w:p>
    <w:p w:rsidR="00C940A6" w:rsidRPr="004C571B" w:rsidRDefault="00C940A6" w:rsidP="00D0679E">
      <w:pPr>
        <w:keepNext/>
        <w:keepLines/>
        <w:spacing w:before="120" w:after="120" w:line="240" w:lineRule="auto"/>
        <w:jc w:val="center"/>
        <w:outlineLvl w:val="0"/>
        <w:rPr>
          <w:rFonts w:ascii="Times New Roman" w:hAnsi="Times New Roman"/>
          <w:b/>
          <w:sz w:val="28"/>
          <w:szCs w:val="28"/>
        </w:rPr>
      </w:pPr>
      <w:bookmarkStart w:id="0" w:name="_Toc51321212"/>
      <w:r w:rsidRPr="004C571B">
        <w:rPr>
          <w:rFonts w:ascii="Times New Roman" w:hAnsi="Times New Roman"/>
          <w:b/>
          <w:sz w:val="28"/>
          <w:szCs w:val="28"/>
        </w:rPr>
        <w:t xml:space="preserve">2. Перечень направлений подготовки для приема </w:t>
      </w:r>
      <w:r w:rsidR="00D0679E" w:rsidRPr="004C571B">
        <w:rPr>
          <w:rFonts w:ascii="Times New Roman" w:hAnsi="Times New Roman"/>
          <w:b/>
          <w:sz w:val="28"/>
          <w:szCs w:val="28"/>
        </w:rPr>
        <w:br/>
      </w:r>
      <w:r w:rsidRPr="004C571B">
        <w:rPr>
          <w:rFonts w:ascii="Times New Roman" w:hAnsi="Times New Roman"/>
          <w:b/>
          <w:sz w:val="28"/>
          <w:szCs w:val="28"/>
        </w:rPr>
        <w:t>в Университет на программы магистратуры</w:t>
      </w:r>
      <w:bookmarkEnd w:id="0"/>
    </w:p>
    <w:p w:rsidR="00C940A6" w:rsidRPr="004C571B" w:rsidRDefault="00C940A6" w:rsidP="004C571B">
      <w:pPr>
        <w:spacing w:after="0" w:line="240" w:lineRule="auto"/>
        <w:ind w:firstLine="709"/>
        <w:jc w:val="both"/>
        <w:rPr>
          <w:rFonts w:ascii="Times New Roman" w:hAnsi="Times New Roman"/>
          <w:sz w:val="24"/>
          <w:szCs w:val="24"/>
        </w:rPr>
      </w:pPr>
      <w:r w:rsidRPr="004C571B">
        <w:rPr>
          <w:rFonts w:ascii="Times New Roman" w:hAnsi="Times New Roman"/>
          <w:sz w:val="24"/>
          <w:szCs w:val="24"/>
        </w:rPr>
        <w:t>18. ФГБОУ ВО «Байкальский государственный университет» объявляет прием на места в рамках контрольных цифр приема, финансируемые за счет бюджетных ассигнований федерального бюджета (бюджетные места), а также на основе договоров с оплатой обучения на 202</w:t>
      </w:r>
      <w:r w:rsidR="00F16E12">
        <w:rPr>
          <w:rFonts w:ascii="Times New Roman" w:hAnsi="Times New Roman"/>
          <w:sz w:val="24"/>
          <w:szCs w:val="24"/>
        </w:rPr>
        <w:t>3</w:t>
      </w:r>
      <w:r w:rsidRPr="004C571B">
        <w:rPr>
          <w:rFonts w:ascii="Times New Roman" w:hAnsi="Times New Roman"/>
          <w:sz w:val="24"/>
          <w:szCs w:val="24"/>
        </w:rPr>
        <w:t>/202</w:t>
      </w:r>
      <w:r w:rsidR="00F16E12">
        <w:rPr>
          <w:rFonts w:ascii="Times New Roman" w:hAnsi="Times New Roman"/>
          <w:sz w:val="24"/>
          <w:szCs w:val="24"/>
        </w:rPr>
        <w:t>4</w:t>
      </w:r>
      <w:r w:rsidRPr="004C571B">
        <w:rPr>
          <w:rFonts w:ascii="Times New Roman" w:hAnsi="Times New Roman"/>
          <w:sz w:val="24"/>
          <w:szCs w:val="24"/>
        </w:rPr>
        <w:t xml:space="preserve"> учебный год в Университет по очной</w:t>
      </w:r>
      <w:r w:rsidR="00110AC1" w:rsidRPr="004C571B">
        <w:rPr>
          <w:rFonts w:ascii="Times New Roman" w:hAnsi="Times New Roman"/>
          <w:sz w:val="24"/>
          <w:szCs w:val="24"/>
        </w:rPr>
        <w:t>, очно-заочной</w:t>
      </w:r>
      <w:r w:rsidRPr="004C571B">
        <w:rPr>
          <w:rFonts w:ascii="Times New Roman" w:hAnsi="Times New Roman"/>
          <w:sz w:val="24"/>
          <w:szCs w:val="24"/>
        </w:rPr>
        <w:t xml:space="preserve"> и заочной формам обучения</w:t>
      </w:r>
      <w:r w:rsidRPr="004C571B">
        <w:rPr>
          <w:rFonts w:ascii="Times New Roman" w:hAnsi="Times New Roman"/>
          <w:b/>
          <w:bCs/>
          <w:sz w:val="24"/>
          <w:szCs w:val="24"/>
        </w:rPr>
        <w:t xml:space="preserve"> </w:t>
      </w:r>
      <w:r w:rsidRPr="004C571B">
        <w:rPr>
          <w:rFonts w:ascii="Times New Roman" w:hAnsi="Times New Roman"/>
          <w:sz w:val="24"/>
          <w:szCs w:val="24"/>
        </w:rPr>
        <w:t>по</w:t>
      </w:r>
      <w:r w:rsidRPr="004C571B">
        <w:rPr>
          <w:rFonts w:ascii="Times New Roman" w:hAnsi="Times New Roman"/>
          <w:b/>
          <w:bCs/>
          <w:sz w:val="24"/>
          <w:szCs w:val="24"/>
        </w:rPr>
        <w:t xml:space="preserve"> </w:t>
      </w:r>
      <w:r w:rsidRPr="004C571B">
        <w:rPr>
          <w:rFonts w:ascii="Times New Roman" w:hAnsi="Times New Roman"/>
          <w:bCs/>
          <w:sz w:val="24"/>
          <w:szCs w:val="24"/>
        </w:rPr>
        <w:t xml:space="preserve">направлениям / программам магистратуры с присвоением квалификации «магистр», с нормативным сроком обучения 2 года по очной и 2 года 6 месяцев по </w:t>
      </w:r>
      <w:r w:rsidR="004C571B" w:rsidRPr="004C571B">
        <w:rPr>
          <w:rFonts w:ascii="Times New Roman" w:hAnsi="Times New Roman"/>
          <w:bCs/>
          <w:sz w:val="24"/>
          <w:szCs w:val="24"/>
        </w:rPr>
        <w:t xml:space="preserve">очно-заочной </w:t>
      </w:r>
      <w:r w:rsidR="004C571B">
        <w:rPr>
          <w:rFonts w:ascii="Times New Roman" w:hAnsi="Times New Roman"/>
          <w:bCs/>
          <w:sz w:val="24"/>
          <w:szCs w:val="24"/>
        </w:rPr>
        <w:t xml:space="preserve"> и </w:t>
      </w:r>
      <w:r w:rsidRPr="004C571B">
        <w:rPr>
          <w:rFonts w:ascii="Times New Roman" w:hAnsi="Times New Roman"/>
          <w:bCs/>
          <w:sz w:val="24"/>
          <w:szCs w:val="24"/>
        </w:rPr>
        <w:t>заочной</w:t>
      </w:r>
      <w:r w:rsidR="007E4F09" w:rsidRPr="004C571B">
        <w:rPr>
          <w:rFonts w:ascii="Times New Roman" w:hAnsi="Times New Roman"/>
          <w:bCs/>
          <w:sz w:val="24"/>
          <w:szCs w:val="24"/>
        </w:rPr>
        <w:t xml:space="preserve"> </w:t>
      </w:r>
      <w:r w:rsidRPr="004C571B">
        <w:rPr>
          <w:rFonts w:ascii="Times New Roman" w:hAnsi="Times New Roman"/>
          <w:bCs/>
          <w:sz w:val="24"/>
          <w:szCs w:val="24"/>
        </w:rPr>
        <w:t>формам обучения</w:t>
      </w:r>
      <w:r w:rsidRPr="004C571B">
        <w:rPr>
          <w:rFonts w:ascii="Times New Roman" w:hAnsi="Times New Roman"/>
          <w:sz w:val="24"/>
          <w:szCs w:val="24"/>
        </w:rPr>
        <w:t xml:space="preserve"> (Приложение 1).</w:t>
      </w:r>
    </w:p>
    <w:p w:rsidR="00C940A6" w:rsidRPr="004C571B" w:rsidRDefault="00C940A6" w:rsidP="00C940A6">
      <w:pPr>
        <w:keepNext/>
        <w:keepLines/>
        <w:spacing w:before="120" w:after="120" w:line="240" w:lineRule="auto"/>
        <w:jc w:val="center"/>
        <w:outlineLvl w:val="0"/>
        <w:rPr>
          <w:rFonts w:ascii="Times New Roman" w:hAnsi="Times New Roman"/>
          <w:b/>
          <w:sz w:val="28"/>
          <w:szCs w:val="28"/>
        </w:rPr>
      </w:pPr>
      <w:bookmarkStart w:id="1" w:name="_Toc51321213"/>
      <w:r w:rsidRPr="004C571B">
        <w:rPr>
          <w:rFonts w:ascii="Times New Roman" w:hAnsi="Times New Roman"/>
          <w:b/>
          <w:sz w:val="28"/>
          <w:szCs w:val="28"/>
        </w:rPr>
        <w:t>3. Установление перечня и форм вступительных испытаний</w:t>
      </w:r>
      <w:bookmarkEnd w:id="1"/>
    </w:p>
    <w:p w:rsidR="00C940A6" w:rsidRPr="004C571B" w:rsidRDefault="00C940A6" w:rsidP="00C940A6">
      <w:pPr>
        <w:spacing w:after="0" w:line="240" w:lineRule="auto"/>
        <w:ind w:firstLine="709"/>
        <w:jc w:val="both"/>
        <w:rPr>
          <w:rFonts w:ascii="Times New Roman" w:hAnsi="Times New Roman"/>
          <w:sz w:val="24"/>
          <w:szCs w:val="24"/>
        </w:rPr>
      </w:pPr>
      <w:bookmarkStart w:id="2" w:name="Par170"/>
      <w:bookmarkStart w:id="3" w:name="Par174"/>
      <w:bookmarkEnd w:id="2"/>
      <w:bookmarkEnd w:id="3"/>
      <w:r w:rsidRPr="004C571B">
        <w:rPr>
          <w:rFonts w:ascii="Times New Roman" w:hAnsi="Times New Roman"/>
          <w:sz w:val="24"/>
          <w:szCs w:val="24"/>
        </w:rPr>
        <w:t>19. На направления (программы) магистратуры в качестве вступительных испытаний принимаются результаты междисциплинарного экзамена, проводимого университетом на русском и/ или иностранном языках (Приложение 2).</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Сроки проведения вступительных испытаний, проводимых университетом самостоятельно, установлены в Приложении </w:t>
      </w:r>
      <w:r w:rsidR="00E966D4" w:rsidRPr="004C571B">
        <w:rPr>
          <w:rFonts w:ascii="Times New Roman" w:hAnsi="Times New Roman"/>
          <w:sz w:val="24"/>
          <w:szCs w:val="24"/>
        </w:rPr>
        <w:t>4</w:t>
      </w:r>
      <w:r w:rsidRPr="004C571B">
        <w:rPr>
          <w:rFonts w:ascii="Times New Roman" w:hAnsi="Times New Roman"/>
          <w:sz w:val="24"/>
          <w:szCs w:val="24"/>
        </w:rPr>
        <w:t xml:space="preserve"> к настоящим Правилам.</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Все вступительные испытания проводятся в форме тестирования.</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20. При формировании программ вступительных испытаний, проводимых университетом самостоятельно, университет руководствуется следующим:</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программы вступительных испытаний при приеме на обучение по программам магистратуры формируются на основе федеральных государственных образовательных стандартов высшего образования по программам бакалавриата.</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21. Для каждого вступительного испытания устанавливается шкала оценивания и минимальное количество баллов, подтверждающее успешное прохождение вступительного испытания. </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При приеме на обучение по программам магистратуры результаты каждого вступительного испытания, проводимого университетом самостоятельно, оцениваются по 100-балльной шкале, где 100 – максимальное количество баллов, 30 – минимальное количество баллов, подтверждающее успешное прохождение вступительного испытания.</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22. При приеме на обучение по одной образовательной программе перечень вступительных испытаний, шкала оценивания и минимальное количество баллов не могут различаться при приеме для обучения в университет и для обучения в ее филиале, при приеме на различные формы обучения, а также при приеме на места в пределах целевой квоты, на основные места в рамках контрольных цифр и на места по договорам об оказании платных образовательных услуг. </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23. Минимальное количество баллов не может быть изменено в ходе приема.</w:t>
      </w:r>
    </w:p>
    <w:p w:rsidR="00C940A6" w:rsidRPr="004C571B" w:rsidRDefault="00C940A6" w:rsidP="00C9191A">
      <w:pPr>
        <w:keepNext/>
        <w:keepLines/>
        <w:suppressAutoHyphens/>
        <w:spacing w:before="120" w:after="120" w:line="240" w:lineRule="auto"/>
        <w:jc w:val="center"/>
        <w:outlineLvl w:val="0"/>
        <w:rPr>
          <w:rFonts w:ascii="Times New Roman" w:hAnsi="Times New Roman"/>
          <w:b/>
          <w:sz w:val="28"/>
          <w:szCs w:val="28"/>
        </w:rPr>
      </w:pPr>
      <w:bookmarkStart w:id="4" w:name="_Toc51321214"/>
      <w:r w:rsidRPr="004C571B">
        <w:rPr>
          <w:rFonts w:ascii="Times New Roman" w:hAnsi="Times New Roman"/>
          <w:b/>
          <w:sz w:val="28"/>
          <w:szCs w:val="28"/>
        </w:rPr>
        <w:lastRenderedPageBreak/>
        <w:t>4. Учет индивидуальных достижений поступающих при приеме на обучение</w:t>
      </w:r>
      <w:bookmarkEnd w:id="4"/>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24. Поступающие на обучение по программам магистратуры вправе представить сведения о своих индивидуальных достижениях, результаты которых учитываются при приеме на обучение. Учет результатов индивидуальных достижений осуществляется посредством начисления баллов за индивидуальные достижения и в качестве преимущества при равенстве критериев ранжирования списков поступающих. </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Баллы, начисленные за индивидуальные достижения, включаются в сумму конкурсных баллов.</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Поступающий представляет документы, подтверждающие получение результатов индивидуальных достижений.</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25. Перечень индивидуальных достижений, учитываемых при приеме на обучение по программам магистратуры, устанавливается университетом самостоятельно. </w:t>
      </w:r>
    </w:p>
    <w:p w:rsidR="00C940A6" w:rsidRPr="004C571B" w:rsidRDefault="00C940A6" w:rsidP="00C940A6">
      <w:pPr>
        <w:spacing w:after="0" w:line="240" w:lineRule="auto"/>
        <w:ind w:firstLine="709"/>
        <w:jc w:val="both"/>
        <w:rPr>
          <w:rFonts w:ascii="Times New Roman" w:hAnsi="Times New Roman"/>
          <w:sz w:val="24"/>
          <w:szCs w:val="24"/>
        </w:rPr>
      </w:pPr>
      <w:r w:rsidRPr="004C571B">
        <w:rPr>
          <w:rFonts w:ascii="Times New Roman" w:hAnsi="Times New Roman"/>
          <w:sz w:val="24"/>
          <w:szCs w:val="24"/>
        </w:rPr>
        <w:t>Перечень учитываемых индивидуальных достижений и порядок их учета представлен в приложении 3 к настоящим Правилам.</w:t>
      </w:r>
    </w:p>
    <w:p w:rsidR="00C940A6" w:rsidRPr="004C571B" w:rsidRDefault="00C940A6" w:rsidP="00C940A6">
      <w:pPr>
        <w:keepNext/>
        <w:keepLines/>
        <w:spacing w:before="120" w:after="120" w:line="240" w:lineRule="auto"/>
        <w:jc w:val="center"/>
        <w:outlineLvl w:val="0"/>
        <w:rPr>
          <w:rFonts w:ascii="Times New Roman" w:hAnsi="Times New Roman"/>
          <w:b/>
          <w:sz w:val="28"/>
          <w:szCs w:val="28"/>
        </w:rPr>
      </w:pPr>
      <w:bookmarkStart w:id="5" w:name="Par253"/>
      <w:bookmarkStart w:id="6" w:name="_Toc51321215"/>
      <w:bookmarkEnd w:id="5"/>
      <w:r w:rsidRPr="004C571B">
        <w:rPr>
          <w:rFonts w:ascii="Times New Roman" w:hAnsi="Times New Roman"/>
          <w:b/>
          <w:sz w:val="28"/>
          <w:szCs w:val="28"/>
        </w:rPr>
        <w:t>5. Информирование о приеме</w:t>
      </w:r>
      <w:bookmarkEnd w:id="6"/>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26. Университет обязан ознакомить поступающего и (или) его родителей (законных представителей) с документами и информацией, указанными в части 2 статьи 55 Федерального закона № 273-ФЗ: с уставом, с лицензией на осуществление образовательной деятельности, со свидетельством о государственной аккредитации, с образовательными программами и другими документами, регламентирующими </w:t>
      </w:r>
      <w:r w:rsidR="008C56DD">
        <w:rPr>
          <w:rFonts w:ascii="Times New Roman" w:hAnsi="Times New Roman"/>
          <w:sz w:val="24"/>
          <w:szCs w:val="24"/>
        </w:rPr>
        <w:t>университет</w:t>
      </w:r>
      <w:r w:rsidRPr="004C571B">
        <w:rPr>
          <w:rFonts w:ascii="Times New Roman" w:hAnsi="Times New Roman"/>
          <w:sz w:val="24"/>
          <w:szCs w:val="24"/>
        </w:rPr>
        <w:t xml:space="preserve"> и осуществление образовательной деятельности, права и обязанности обучающихся. </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При проведении приема на конкурсной основе поступающему предоставляется также информация о проводимом конкурсе и об итогах его проведения.</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27. В целях информирования о приеме на обучение университет размещает информацию на официальном сайте в информационно-телекоммуникационной сети «Интернет» (далее – официальный сайт).</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Университет размещает на официальном сайте информацию о приеме на обучение по программам магистратуры: </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1) не позднее 1 ноября предшествующего году приема:</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а) правила приема, утвержденные университетом самостоятельно, в том числе:</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сроки проведения приема;</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перечень индивидуальных достижений поступающих, учитываемых при приеме, и порядок учета указанных достижений;</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информация о проведении вступительных испытаний очно и (или) с использованием дистанционных технологий;</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особенности проведения вступительных испытаний для инвалидов и лиц с ограниченными возможностями здоровья;</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порядок подачи и рассмотрения апелляций по результатам вступительных испытаний, проводимых университетом самостоятельно;</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б) количество мест для приема на обучение по различным условиям поступления в рамках контрольных цифр (без указания целевой квоты); </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в) перечень вступительных испытаний с указанием:</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наименования вступительного испытания;</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максимального и минимального количества баллов;</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 информация о формах проведения вступительных испытаний, проводимых университетом самостоятельно; </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языки проведения вступительных испытаний;</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 программы проведения вступительных испытаний; </w:t>
      </w:r>
    </w:p>
    <w:p w:rsidR="008C56DD"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форма проведения</w:t>
      </w:r>
      <w:r w:rsidR="008C56DD">
        <w:rPr>
          <w:rFonts w:ascii="Times New Roman" w:hAnsi="Times New Roman"/>
          <w:sz w:val="24"/>
          <w:szCs w:val="24"/>
        </w:rPr>
        <w:t xml:space="preserve"> вступительного испытания;</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lastRenderedPageBreak/>
        <w:t>г) информация о необходимости (отсутствии необходимости) прохождения поступающими обязательного предварительного медицинского осмотра (обследования);</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д) информация о местах приема документов</w:t>
      </w:r>
      <w:r w:rsidR="00F83A4E" w:rsidRPr="004C571B">
        <w:rPr>
          <w:rFonts w:ascii="Times New Roman" w:hAnsi="Times New Roman"/>
          <w:sz w:val="24"/>
          <w:szCs w:val="24"/>
        </w:rPr>
        <w:t>, о почтовых адресах для направления документов, необходимых для поступления, об электронных адресах для взаимодействия с поступающими</w:t>
      </w:r>
      <w:r w:rsidRPr="004C571B">
        <w:rPr>
          <w:rFonts w:ascii="Times New Roman" w:hAnsi="Times New Roman"/>
          <w:sz w:val="24"/>
          <w:szCs w:val="24"/>
        </w:rPr>
        <w:t>;</w:t>
      </w:r>
    </w:p>
    <w:p w:rsidR="00960B3A" w:rsidRPr="00654DFC" w:rsidRDefault="00C940A6" w:rsidP="00960B3A">
      <w:pPr>
        <w:pStyle w:val="ConsPlusNormal"/>
        <w:ind w:firstLine="709"/>
        <w:jc w:val="both"/>
        <w:rPr>
          <w:rFonts w:ascii="Times New Roman" w:hAnsi="Times New Roman" w:cs="Times New Roman"/>
          <w:sz w:val="24"/>
          <w:szCs w:val="24"/>
        </w:rPr>
      </w:pPr>
      <w:r w:rsidRPr="004C571B">
        <w:rPr>
          <w:rFonts w:ascii="Times New Roman" w:hAnsi="Times New Roman"/>
          <w:sz w:val="24"/>
          <w:szCs w:val="24"/>
        </w:rPr>
        <w:t>е) информация о возможности подачи документов для поступления на обучение в электронной форме</w:t>
      </w:r>
      <w:r w:rsidR="00960B3A">
        <w:rPr>
          <w:rFonts w:ascii="Times New Roman" w:hAnsi="Times New Roman"/>
          <w:sz w:val="24"/>
          <w:szCs w:val="24"/>
        </w:rPr>
        <w:t xml:space="preserve"> и</w:t>
      </w:r>
      <w:r w:rsidR="00960B3A" w:rsidRPr="00960B3A">
        <w:rPr>
          <w:rFonts w:ascii="Times New Roman" w:hAnsi="Times New Roman" w:cs="Times New Roman"/>
          <w:sz w:val="24"/>
          <w:szCs w:val="24"/>
        </w:rPr>
        <w:t xml:space="preserve"> </w:t>
      </w:r>
      <w:r w:rsidR="00960B3A" w:rsidRPr="00654DFC">
        <w:rPr>
          <w:rFonts w:ascii="Times New Roman" w:hAnsi="Times New Roman" w:cs="Times New Roman"/>
          <w:sz w:val="24"/>
          <w:szCs w:val="24"/>
        </w:rPr>
        <w:t xml:space="preserve">информация о возможности подачи документов, необходимых для поступления, с использованием суперсервиса «Поступление в вуз онлайн» посредством федеральной государственной информационной системы «Единый портал государственных и муниципальных услуг (функций)» (далее </w:t>
      </w:r>
      <w:r w:rsidR="00960B3A">
        <w:rPr>
          <w:rFonts w:ascii="Times New Roman" w:hAnsi="Times New Roman" w:cs="Times New Roman"/>
          <w:sz w:val="24"/>
          <w:szCs w:val="24"/>
        </w:rPr>
        <w:t>–</w:t>
      </w:r>
      <w:r w:rsidR="00960B3A" w:rsidRPr="00654DFC">
        <w:rPr>
          <w:rFonts w:ascii="Times New Roman" w:hAnsi="Times New Roman" w:cs="Times New Roman"/>
          <w:sz w:val="24"/>
          <w:szCs w:val="24"/>
        </w:rPr>
        <w:t xml:space="preserve"> ЕПГУ);</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 ж) образец договора об оказании платных образовательных услуг;</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з) информация о наличии общежития(ий);</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и) информация о почтовых адресах для направления документов, необходимых для поступления;</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2) не позднее 1 июня:</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а) количество мест для приема на обучение в рамках контрольных цифр по различным условиям поступления с указанием целевой квоты;</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б) информация о количестве мест в общежитиях для иногородних обучающихся;</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в) расписание вступительных испытаний</w:t>
      </w:r>
      <w:r w:rsidR="00F024B0" w:rsidRPr="004C571B">
        <w:rPr>
          <w:rStyle w:val="af7"/>
          <w:rFonts w:ascii="Times New Roman" w:hAnsi="Times New Roman"/>
          <w:sz w:val="24"/>
          <w:szCs w:val="24"/>
        </w:rPr>
        <w:footnoteReference w:id="1"/>
      </w:r>
      <w:r w:rsidRPr="004C571B">
        <w:rPr>
          <w:rFonts w:ascii="Times New Roman" w:hAnsi="Times New Roman"/>
          <w:sz w:val="24"/>
          <w:szCs w:val="24"/>
        </w:rPr>
        <w:t>;</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3) не позднее чем за 5 месяцев до начала зачисления на места по договорам об оказании платных образовательных услуг – количество указанных мест.</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28. Университет о обеспечивает доступность указанной информации для пользователей официального сайта в период с даты ее размещения до дня завершения приема включительно. </w:t>
      </w:r>
    </w:p>
    <w:p w:rsidR="00C940A6" w:rsidRPr="00544380" w:rsidRDefault="00C940A6" w:rsidP="00C940A6">
      <w:pPr>
        <w:widowControl w:val="0"/>
        <w:autoSpaceDE w:val="0"/>
        <w:autoSpaceDN w:val="0"/>
        <w:spacing w:after="0" w:line="240" w:lineRule="auto"/>
        <w:ind w:firstLine="709"/>
        <w:jc w:val="both"/>
        <w:rPr>
          <w:rFonts w:ascii="Times New Roman" w:hAnsi="Times New Roman"/>
          <w:sz w:val="24"/>
          <w:szCs w:val="24"/>
        </w:rPr>
      </w:pPr>
      <w:r w:rsidRPr="00544380">
        <w:rPr>
          <w:rFonts w:ascii="Times New Roman" w:hAnsi="Times New Roman"/>
          <w:sz w:val="24"/>
          <w:szCs w:val="24"/>
        </w:rPr>
        <w:t>Приемная комиссия обеспечивает функционирование специальных телефонных линий и раздела официального сайта для ответов на обращения, связанные с приемом на обучение.</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544380">
        <w:rPr>
          <w:rFonts w:ascii="Times New Roman" w:hAnsi="Times New Roman"/>
          <w:sz w:val="24"/>
          <w:szCs w:val="24"/>
        </w:rPr>
        <w:t>29. В период со дня начала приема документов до начала зачисления на официаль</w:t>
      </w:r>
      <w:r w:rsidRPr="004C571B">
        <w:rPr>
          <w:rFonts w:ascii="Times New Roman" w:hAnsi="Times New Roman"/>
          <w:sz w:val="24"/>
          <w:szCs w:val="24"/>
        </w:rPr>
        <w:t>ном сайте размещаются и ежедневно обновляются информация о количестве поданных заявлений о приеме и списки лиц, подавших документы, необходимые для поступления (далее – лица, подавшие документы), по каждому конкурсу. с выделением:</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1) лиц, поступающих:</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а) на места в рамках контрольных цифр:</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на места в пределах целевой квоты;</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на основные места в рамках контрольных цифр;</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б) на места по договорам об оказани</w:t>
      </w:r>
      <w:r w:rsidR="003960B0">
        <w:rPr>
          <w:rFonts w:ascii="Times New Roman" w:hAnsi="Times New Roman"/>
          <w:sz w:val="24"/>
          <w:szCs w:val="24"/>
        </w:rPr>
        <w:t>и платных образовательных услуг.</w:t>
      </w:r>
    </w:p>
    <w:p w:rsidR="00C940A6" w:rsidRPr="004C571B" w:rsidRDefault="00C940A6" w:rsidP="00C940A6">
      <w:pPr>
        <w:keepNext/>
        <w:keepLines/>
        <w:spacing w:before="120" w:after="120" w:line="240" w:lineRule="auto"/>
        <w:jc w:val="center"/>
        <w:outlineLvl w:val="0"/>
        <w:rPr>
          <w:rFonts w:ascii="Times New Roman" w:hAnsi="Times New Roman"/>
          <w:b/>
          <w:sz w:val="28"/>
          <w:szCs w:val="28"/>
        </w:rPr>
      </w:pPr>
      <w:bookmarkStart w:id="7" w:name="Par292"/>
      <w:bookmarkStart w:id="8" w:name="_Toc51321216"/>
      <w:bookmarkEnd w:id="7"/>
      <w:r w:rsidRPr="004C571B">
        <w:rPr>
          <w:rFonts w:ascii="Times New Roman" w:hAnsi="Times New Roman"/>
          <w:b/>
          <w:sz w:val="28"/>
          <w:szCs w:val="28"/>
        </w:rPr>
        <w:t>6. Прием документов</w:t>
      </w:r>
      <w:bookmarkEnd w:id="8"/>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30. Поступающий на обучение по программам магистратуры подает заявление о приеме на обучение с приложением необходимых документов (далее вместе – документы, необходимые для поступления). Университет принимает от поступающего документы, необходимые для поступления, при представлении заявления о согласии на обработку его персональных данных</w:t>
      </w:r>
      <w:r w:rsidR="007F5B34" w:rsidRPr="004C571B">
        <w:rPr>
          <w:rFonts w:ascii="Times New Roman" w:hAnsi="Times New Roman"/>
          <w:sz w:val="24"/>
          <w:szCs w:val="24"/>
        </w:rPr>
        <w:t xml:space="preserve">, которое содержит в том числе согласие на обработку персональных данных , разрешенных поступающим для распространения (раскрытия неопределенному кругу лиц), </w:t>
      </w:r>
      <w:r w:rsidR="00F40D5A" w:rsidRPr="004C571B">
        <w:rPr>
          <w:rFonts w:ascii="Times New Roman" w:hAnsi="Times New Roman"/>
          <w:shd w:val="clear" w:color="auto" w:fill="FFFFFF"/>
        </w:rPr>
        <w:t>даваемое в соответствии со </w:t>
      </w:r>
      <w:hyperlink r:id="rId9" w:anchor="8QO0M7" w:history="1">
        <w:r w:rsidR="00F40D5A" w:rsidRPr="004C571B">
          <w:rPr>
            <w:rStyle w:val="a5"/>
            <w:rFonts w:ascii="Times New Roman" w:hAnsi="Times New Roman"/>
            <w:color w:val="auto"/>
            <w:u w:val="none"/>
            <w:shd w:val="clear" w:color="auto" w:fill="FFFFFF"/>
          </w:rPr>
          <w:t>статьей 10.1 Федерального закона от 27 июля 2006 г. №</w:t>
        </w:r>
        <w:r w:rsidR="004C571B">
          <w:rPr>
            <w:rStyle w:val="a5"/>
            <w:rFonts w:ascii="Times New Roman" w:hAnsi="Times New Roman"/>
            <w:color w:val="auto"/>
            <w:u w:val="none"/>
            <w:shd w:val="clear" w:color="auto" w:fill="FFFFFF"/>
          </w:rPr>
          <w:t xml:space="preserve"> </w:t>
        </w:r>
        <w:r w:rsidR="00F40D5A" w:rsidRPr="004C571B">
          <w:rPr>
            <w:rStyle w:val="a5"/>
            <w:rFonts w:ascii="Times New Roman" w:hAnsi="Times New Roman"/>
            <w:color w:val="auto"/>
            <w:u w:val="none"/>
            <w:shd w:val="clear" w:color="auto" w:fill="FFFFFF"/>
          </w:rPr>
          <w:t>152-ФЗ «О персональных данных</w:t>
        </w:r>
      </w:hyperlink>
      <w:r w:rsidR="00F40D5A" w:rsidRPr="004C571B">
        <w:rPr>
          <w:rFonts w:ascii="Times New Roman" w:hAnsi="Times New Roman"/>
        </w:rPr>
        <w:t>»</w:t>
      </w:r>
      <w:r w:rsidRPr="004C571B">
        <w:rPr>
          <w:rFonts w:ascii="Times New Roman" w:hAnsi="Times New Roman"/>
          <w:sz w:val="24"/>
          <w:szCs w:val="24"/>
        </w:rPr>
        <w:t>.</w:t>
      </w:r>
    </w:p>
    <w:p w:rsidR="0056043D" w:rsidRPr="004C571B" w:rsidRDefault="00C940A6" w:rsidP="00C940A6">
      <w:pPr>
        <w:widowControl w:val="0"/>
        <w:autoSpaceDE w:val="0"/>
        <w:autoSpaceDN w:val="0"/>
        <w:spacing w:after="0" w:line="240" w:lineRule="auto"/>
        <w:ind w:firstLine="709"/>
        <w:jc w:val="both"/>
        <w:rPr>
          <w:rFonts w:ascii="Times New Roman" w:hAnsi="Times New Roman"/>
          <w:shd w:val="clear" w:color="auto" w:fill="FFFFFF"/>
        </w:rPr>
      </w:pPr>
      <w:r w:rsidRPr="004C571B">
        <w:rPr>
          <w:rFonts w:ascii="Times New Roman" w:hAnsi="Times New Roman"/>
          <w:sz w:val="24"/>
          <w:szCs w:val="24"/>
        </w:rPr>
        <w:t>Поступающий, подавший заявление о приеме на обучение (далее – заявление о приеме), может внести в него изменения и (или) подать второе (следующее) заявление о приеме по иным условиям поступления в порядке, установленном университетом</w:t>
      </w:r>
      <w:r w:rsidR="0056043D" w:rsidRPr="004C571B">
        <w:rPr>
          <w:rFonts w:ascii="Times New Roman" w:hAnsi="Times New Roman"/>
          <w:sz w:val="24"/>
          <w:szCs w:val="24"/>
        </w:rPr>
        <w:t xml:space="preserve">, </w:t>
      </w:r>
      <w:r w:rsidR="0056043D" w:rsidRPr="004C571B">
        <w:rPr>
          <w:rFonts w:ascii="Times New Roman" w:hAnsi="Times New Roman"/>
          <w:shd w:val="clear" w:color="auto" w:fill="FFFFFF"/>
        </w:rPr>
        <w:t xml:space="preserve">не позднее дня </w:t>
      </w:r>
      <w:r w:rsidR="0056043D" w:rsidRPr="004C571B">
        <w:rPr>
          <w:rFonts w:ascii="Times New Roman" w:hAnsi="Times New Roman"/>
          <w:shd w:val="clear" w:color="auto" w:fill="FFFFFF"/>
        </w:rPr>
        <w:lastRenderedPageBreak/>
        <w:t>завершения приема документов.</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31. По каждой (каждому) из направлений магистратуры поступающий может одновременно подать заявление (заявления) о приеме для обучения по различным условиям поступления и (или) различным основаниям приема.</w:t>
      </w:r>
    </w:p>
    <w:p w:rsidR="00C940A6" w:rsidRDefault="00C940A6" w:rsidP="000C34B3">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32. При намерении одновременно поступать в университет по различным условиям поступления и (или) различным основаниям приема</w:t>
      </w:r>
      <w:r w:rsidR="00D426F4">
        <w:rPr>
          <w:rFonts w:ascii="Times New Roman" w:hAnsi="Times New Roman"/>
          <w:sz w:val="24"/>
          <w:szCs w:val="24"/>
        </w:rPr>
        <w:t xml:space="preserve">, </w:t>
      </w:r>
      <w:r w:rsidR="00D426F4" w:rsidRPr="000C34B3">
        <w:rPr>
          <w:rFonts w:ascii="Times New Roman" w:hAnsi="Times New Roman"/>
          <w:sz w:val="24"/>
          <w:szCs w:val="24"/>
        </w:rPr>
        <w:t>указанным в подпунктах 1 - 5 пункта 7 Правил</w:t>
      </w:r>
      <w:r w:rsidR="00D426F4">
        <w:rPr>
          <w:rFonts w:ascii="Times New Roman" w:hAnsi="Times New Roman"/>
          <w:sz w:val="24"/>
          <w:szCs w:val="24"/>
        </w:rPr>
        <w:t xml:space="preserve">, </w:t>
      </w:r>
      <w:r w:rsidRPr="004C571B">
        <w:rPr>
          <w:rFonts w:ascii="Times New Roman" w:hAnsi="Times New Roman"/>
          <w:sz w:val="24"/>
          <w:szCs w:val="24"/>
        </w:rPr>
        <w:t xml:space="preserve"> поступающий</w:t>
      </w:r>
      <w:r w:rsidR="00281BD3" w:rsidRPr="004C571B">
        <w:rPr>
          <w:rFonts w:ascii="Times New Roman" w:hAnsi="Times New Roman"/>
          <w:sz w:val="24"/>
          <w:szCs w:val="24"/>
        </w:rPr>
        <w:t xml:space="preserve"> подает одно заявление о приеме</w:t>
      </w:r>
      <w:r w:rsidRPr="004C571B">
        <w:rPr>
          <w:rFonts w:ascii="Times New Roman" w:hAnsi="Times New Roman"/>
          <w:sz w:val="24"/>
          <w:szCs w:val="24"/>
        </w:rPr>
        <w:t xml:space="preserve">. </w:t>
      </w:r>
    </w:p>
    <w:p w:rsidR="00D426F4" w:rsidRPr="000C34B3" w:rsidRDefault="00D426F4" w:rsidP="000C34B3">
      <w:pPr>
        <w:pStyle w:val="ConsPlusNormal"/>
        <w:ind w:firstLine="540"/>
        <w:jc w:val="both"/>
        <w:rPr>
          <w:rFonts w:ascii="Times New Roman" w:hAnsi="Times New Roman" w:cs="Times New Roman"/>
          <w:sz w:val="24"/>
          <w:szCs w:val="24"/>
        </w:rPr>
      </w:pPr>
      <w:r w:rsidRPr="000C34B3">
        <w:rPr>
          <w:rFonts w:ascii="Times New Roman" w:hAnsi="Times New Roman" w:cs="Times New Roman"/>
          <w:sz w:val="24"/>
          <w:szCs w:val="24"/>
        </w:rPr>
        <w:t>В заявлении поступающий указывает приоритеты зачисления по различным условиям поступления, указанным в подпунктах 1 - 3 пункта 7 Правил (далее - приоритеты зачисления), отдельно для поступления на обучение на места в рамках контрольных цифр и по договорам об оказании платных образовательных услуг.</w:t>
      </w:r>
    </w:p>
    <w:p w:rsidR="00D426F4" w:rsidRPr="000C34B3" w:rsidRDefault="00D426F4" w:rsidP="000C34B3">
      <w:pPr>
        <w:pStyle w:val="ConsPlusNormal"/>
        <w:ind w:firstLine="540"/>
        <w:jc w:val="both"/>
        <w:rPr>
          <w:rFonts w:ascii="Times New Roman" w:hAnsi="Times New Roman" w:cs="Times New Roman"/>
          <w:sz w:val="24"/>
          <w:szCs w:val="24"/>
        </w:rPr>
      </w:pPr>
      <w:r w:rsidRPr="000C34B3">
        <w:rPr>
          <w:rFonts w:ascii="Times New Roman" w:hAnsi="Times New Roman" w:cs="Times New Roman"/>
          <w:sz w:val="24"/>
          <w:szCs w:val="24"/>
        </w:rPr>
        <w:t>Поступающий на места в рамках контрольных цифр указывает следующие приоритеты зачисления:</w:t>
      </w:r>
    </w:p>
    <w:p w:rsidR="00D426F4" w:rsidRPr="000C34B3" w:rsidRDefault="00D426F4" w:rsidP="000C34B3">
      <w:pPr>
        <w:pStyle w:val="ConsPlusNormal"/>
        <w:ind w:firstLine="540"/>
        <w:jc w:val="both"/>
        <w:rPr>
          <w:rFonts w:ascii="Times New Roman" w:hAnsi="Times New Roman" w:cs="Times New Roman"/>
          <w:sz w:val="24"/>
          <w:szCs w:val="24"/>
        </w:rPr>
      </w:pPr>
      <w:r w:rsidRPr="000C34B3">
        <w:rPr>
          <w:rFonts w:ascii="Times New Roman" w:hAnsi="Times New Roman" w:cs="Times New Roman"/>
          <w:sz w:val="24"/>
          <w:szCs w:val="24"/>
        </w:rPr>
        <w:t>для поступления на места в пределах целевой квоты - приоритет зачисления на указанные места (далее - приоритет целевой квоты);</w:t>
      </w:r>
    </w:p>
    <w:p w:rsidR="00D426F4" w:rsidRPr="000C34B3" w:rsidRDefault="00D426F4" w:rsidP="000C34B3">
      <w:pPr>
        <w:pStyle w:val="ConsPlusNormal"/>
        <w:ind w:firstLine="540"/>
        <w:jc w:val="both"/>
        <w:rPr>
          <w:rFonts w:ascii="Times New Roman" w:hAnsi="Times New Roman" w:cs="Times New Roman"/>
          <w:sz w:val="24"/>
          <w:szCs w:val="24"/>
        </w:rPr>
      </w:pPr>
      <w:r w:rsidRPr="000C34B3">
        <w:rPr>
          <w:rFonts w:ascii="Times New Roman" w:hAnsi="Times New Roman" w:cs="Times New Roman"/>
          <w:sz w:val="24"/>
          <w:szCs w:val="24"/>
        </w:rPr>
        <w:t>для поступления на основные места в рамках контрольных цифр - приоритет зачисления на указанные места (далее - приоритет иных мест).</w:t>
      </w:r>
    </w:p>
    <w:p w:rsidR="00D426F4" w:rsidRPr="000C34B3" w:rsidRDefault="00D426F4" w:rsidP="000C34B3">
      <w:pPr>
        <w:pStyle w:val="ConsPlusNormal"/>
        <w:ind w:firstLine="540"/>
        <w:jc w:val="both"/>
        <w:rPr>
          <w:rFonts w:ascii="Times New Roman" w:hAnsi="Times New Roman" w:cs="Times New Roman"/>
          <w:sz w:val="24"/>
          <w:szCs w:val="24"/>
        </w:rPr>
      </w:pPr>
      <w:r w:rsidRPr="000C34B3">
        <w:rPr>
          <w:rFonts w:ascii="Times New Roman" w:hAnsi="Times New Roman" w:cs="Times New Roman"/>
          <w:sz w:val="24"/>
          <w:szCs w:val="24"/>
        </w:rPr>
        <w:t>Приоритеты зачисления обозначаются порядковыми номерами. Высота приоритетов зачисления (приоритетность зачисления) уменьшается с возрастанием указанных номеров.</w:t>
      </w:r>
    </w:p>
    <w:p w:rsidR="00C940A6" w:rsidRPr="009538C1" w:rsidRDefault="00C940A6" w:rsidP="000C34B3">
      <w:pPr>
        <w:widowControl w:val="0"/>
        <w:autoSpaceDE w:val="0"/>
        <w:autoSpaceDN w:val="0"/>
        <w:spacing w:after="0" w:line="240" w:lineRule="auto"/>
        <w:ind w:firstLine="709"/>
        <w:jc w:val="both"/>
        <w:rPr>
          <w:rFonts w:ascii="Times New Roman" w:hAnsi="Times New Roman"/>
          <w:sz w:val="24"/>
          <w:szCs w:val="24"/>
        </w:rPr>
      </w:pPr>
      <w:r w:rsidRPr="009538C1">
        <w:rPr>
          <w:rFonts w:ascii="Times New Roman" w:hAnsi="Times New Roman"/>
          <w:sz w:val="24"/>
          <w:szCs w:val="24"/>
        </w:rPr>
        <w:t>Заключение договора об оказании платных образовательных услуг возможно только на одно направление и на одну форму обучения</w:t>
      </w:r>
      <w:r w:rsidR="00115753" w:rsidRPr="009538C1">
        <w:rPr>
          <w:rFonts w:ascii="Times New Roman" w:hAnsi="Times New Roman"/>
          <w:sz w:val="24"/>
          <w:szCs w:val="24"/>
        </w:rPr>
        <w:t xml:space="preserve"> с возможностью внесения изменений до издания приказа о зачислении</w:t>
      </w:r>
      <w:r w:rsidRPr="009538C1">
        <w:rPr>
          <w:rFonts w:ascii="Times New Roman" w:hAnsi="Times New Roman"/>
          <w:sz w:val="24"/>
          <w:szCs w:val="24"/>
        </w:rPr>
        <w:t>.</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9538C1">
        <w:rPr>
          <w:rFonts w:ascii="Times New Roman" w:hAnsi="Times New Roman"/>
          <w:sz w:val="24"/>
          <w:szCs w:val="24"/>
        </w:rPr>
        <w:t>33. Заявление о приеме, подаваемое поступающим, предусматривает заверение</w:t>
      </w:r>
      <w:r w:rsidRPr="004C571B">
        <w:rPr>
          <w:rFonts w:ascii="Times New Roman" w:hAnsi="Times New Roman"/>
          <w:sz w:val="24"/>
          <w:szCs w:val="24"/>
        </w:rPr>
        <w:t xml:space="preserve"> личной подписью поступающего следующих фактов:</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1) ознакомление поступающего с информацией о необходимости указания в заявлении о приеме достоверных сведений и представления подлинных документов;</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2) ознакомление поступающего с </w:t>
      </w:r>
      <w:r w:rsidR="00AC4F6D" w:rsidRPr="004C571B">
        <w:rPr>
          <w:rFonts w:ascii="Times New Roman" w:hAnsi="Times New Roman"/>
          <w:sz w:val="24"/>
          <w:szCs w:val="24"/>
        </w:rPr>
        <w:t>П</w:t>
      </w:r>
      <w:r w:rsidRPr="004C571B">
        <w:rPr>
          <w:rFonts w:ascii="Times New Roman" w:hAnsi="Times New Roman"/>
          <w:sz w:val="24"/>
          <w:szCs w:val="24"/>
        </w:rPr>
        <w:t>равилами приема, утвержденными университетом самостоятельно, с уставом университета, с копией лицензии на осуществление образовательной деятельности (с приложением), с копией свидетельства о государственной аккредитации (с приложением) или с информацией об отсутствии указанного свидетельства</w:t>
      </w:r>
      <w:r w:rsidR="0056043D" w:rsidRPr="004C571B">
        <w:rPr>
          <w:rFonts w:ascii="Times New Roman" w:hAnsi="Times New Roman"/>
          <w:sz w:val="24"/>
          <w:szCs w:val="24"/>
        </w:rPr>
        <w:t xml:space="preserve">, документами и информацией, указанными в части 2 статьи 55 Федерального закона </w:t>
      </w:r>
      <w:r w:rsidR="004C571B">
        <w:rPr>
          <w:rFonts w:ascii="Times New Roman" w:hAnsi="Times New Roman"/>
          <w:sz w:val="24"/>
          <w:szCs w:val="24"/>
        </w:rPr>
        <w:t xml:space="preserve">№ </w:t>
      </w:r>
      <w:r w:rsidR="0056043D" w:rsidRPr="004C571B">
        <w:rPr>
          <w:rFonts w:ascii="Times New Roman" w:hAnsi="Times New Roman"/>
          <w:sz w:val="24"/>
          <w:szCs w:val="24"/>
        </w:rPr>
        <w:t>273-ФЗ</w:t>
      </w:r>
      <w:r w:rsidRPr="004C571B">
        <w:rPr>
          <w:rFonts w:ascii="Times New Roman" w:hAnsi="Times New Roman"/>
          <w:sz w:val="24"/>
          <w:szCs w:val="24"/>
        </w:rPr>
        <w:t>;</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3) при поступлении на обучение на места в рамках контрольных цифр: </w:t>
      </w:r>
    </w:p>
    <w:p w:rsidR="009B4781" w:rsidRPr="00453761" w:rsidRDefault="00C940A6" w:rsidP="009B4781">
      <w:pPr>
        <w:pStyle w:val="ConsPlusNormal"/>
        <w:ind w:firstLine="540"/>
        <w:jc w:val="both"/>
        <w:rPr>
          <w:rFonts w:ascii="Times New Roman" w:hAnsi="Times New Roman" w:cs="Times New Roman"/>
          <w:sz w:val="24"/>
          <w:szCs w:val="24"/>
        </w:rPr>
      </w:pPr>
      <w:r w:rsidRPr="00453761">
        <w:rPr>
          <w:rFonts w:ascii="Times New Roman" w:hAnsi="Times New Roman" w:cs="Times New Roman"/>
          <w:sz w:val="24"/>
          <w:szCs w:val="24"/>
        </w:rPr>
        <w:t>–</w:t>
      </w:r>
      <w:r w:rsidR="009B4781" w:rsidRPr="00453761">
        <w:rPr>
          <w:rFonts w:ascii="Times New Roman" w:hAnsi="Times New Roman" w:cs="Times New Roman"/>
          <w:sz w:val="24"/>
          <w:szCs w:val="24"/>
        </w:rPr>
        <w:t xml:space="preserve"> получение соответствующего высшего образования впервые (при поступлении на обучение по программам магистратуры - отсутствие у поступающего диплома специалиста, диплома магистра), за исключением установленных законодательством Российской Федерации случаев получения высшего образования за счет бюджетных ассигнований при наличии у лица соответствующего высшего образования;</w:t>
      </w:r>
    </w:p>
    <w:p w:rsidR="0056043D" w:rsidRDefault="0056043D"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33.1. В заявлении о приеме указывается страховой номер индивидуального лицевого счета в системе индивидуального (персонифицированного) учета (номер страхового свидетельства обязательного пенсионного страхования) (далее </w:t>
      </w:r>
      <w:r w:rsidR="004C571B" w:rsidRPr="004C571B">
        <w:rPr>
          <w:rFonts w:ascii="Times New Roman" w:hAnsi="Times New Roman"/>
          <w:sz w:val="24"/>
          <w:szCs w:val="24"/>
        </w:rPr>
        <w:t>–</w:t>
      </w:r>
      <w:r w:rsidRPr="004C571B">
        <w:rPr>
          <w:rFonts w:ascii="Times New Roman" w:hAnsi="Times New Roman"/>
          <w:sz w:val="24"/>
          <w:szCs w:val="24"/>
        </w:rPr>
        <w:t xml:space="preserve"> страховой номер индивидуального лицевого счета</w:t>
      </w:r>
      <w:r w:rsidR="004C571B" w:rsidRPr="004C571B">
        <w:rPr>
          <w:rFonts w:ascii="Times New Roman" w:hAnsi="Times New Roman"/>
          <w:sz w:val="24"/>
          <w:szCs w:val="24"/>
        </w:rPr>
        <w:t>, СНИЛС</w:t>
      </w:r>
      <w:r w:rsidRPr="004C571B">
        <w:rPr>
          <w:rFonts w:ascii="Times New Roman" w:hAnsi="Times New Roman"/>
          <w:sz w:val="24"/>
          <w:szCs w:val="24"/>
        </w:rPr>
        <w:t>) (при наличии).</w:t>
      </w:r>
    </w:p>
    <w:p w:rsidR="009B4781" w:rsidRPr="00453761" w:rsidRDefault="009B4781" w:rsidP="00453761">
      <w:pPr>
        <w:pStyle w:val="ConsPlusNormal"/>
        <w:ind w:firstLine="709"/>
        <w:jc w:val="both"/>
        <w:rPr>
          <w:rFonts w:ascii="Times New Roman" w:hAnsi="Times New Roman" w:cs="Times New Roman"/>
          <w:sz w:val="24"/>
          <w:szCs w:val="24"/>
        </w:rPr>
      </w:pPr>
      <w:r w:rsidRPr="00453761">
        <w:rPr>
          <w:rFonts w:ascii="Times New Roman" w:hAnsi="Times New Roman" w:cs="Times New Roman"/>
          <w:sz w:val="24"/>
          <w:szCs w:val="24"/>
        </w:rPr>
        <w:t>33.2. Поступающий может внести изменения в заявление о приеме в порядке и в сроки, установленные Правилами, в том числе изменить приоритеты зачисления. При приеме на обучение на места в рамках контрольных цифр по программам магистратуры поступающий может внести указанные изменения в заявление о приеме до дня завершения приема документов.</w:t>
      </w:r>
    </w:p>
    <w:p w:rsidR="009B4781" w:rsidRPr="00453761" w:rsidRDefault="009B4781" w:rsidP="00453761">
      <w:pPr>
        <w:pStyle w:val="ConsPlusNormal"/>
        <w:ind w:firstLine="709"/>
        <w:jc w:val="both"/>
        <w:rPr>
          <w:rFonts w:ascii="Times New Roman" w:hAnsi="Times New Roman" w:cs="Times New Roman"/>
          <w:sz w:val="24"/>
          <w:szCs w:val="24"/>
        </w:rPr>
      </w:pPr>
      <w:r w:rsidRPr="00453761">
        <w:rPr>
          <w:rFonts w:ascii="Times New Roman" w:hAnsi="Times New Roman" w:cs="Times New Roman"/>
          <w:sz w:val="24"/>
          <w:szCs w:val="24"/>
        </w:rPr>
        <w:t xml:space="preserve">33.3. При подаче заявления о приеме в электронной форме посредством электронной информационной системы </w:t>
      </w:r>
      <w:r w:rsidR="00B74DA9">
        <w:rPr>
          <w:rFonts w:ascii="Times New Roman" w:hAnsi="Times New Roman" w:cs="Times New Roman"/>
          <w:sz w:val="24"/>
          <w:szCs w:val="24"/>
        </w:rPr>
        <w:t>университета</w:t>
      </w:r>
      <w:r w:rsidRPr="00453761">
        <w:rPr>
          <w:rFonts w:ascii="Times New Roman" w:hAnsi="Times New Roman" w:cs="Times New Roman"/>
          <w:sz w:val="24"/>
          <w:szCs w:val="24"/>
        </w:rPr>
        <w:t xml:space="preserve"> или посредством ЕПГУ подтверждение фактов, указанных в пункте 3 Правил, производится посредством внесения в заявление о приеме соответствующей отметки.</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34. При подаче заявления о приеме поступающий представляет:</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lastRenderedPageBreak/>
        <w:t>1) документ (документы), удостоверяющий личность, гражданство (в том числе может представить паспорт гражданина Российской Федерации, удостоверяющий личность гражданина Российской Федерации за пределами территории Российской Федерации);</w:t>
      </w:r>
    </w:p>
    <w:p w:rsidR="00D06E4C" w:rsidRDefault="00C940A6" w:rsidP="00453761">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2) документ установленного образца, отвечающий требованиям, указанным в пункте 4 Правил приема (в том числе может представить документ иностранного государства об образовании со свидетельством о признании иностранного образования, за исключением случаев, в которых в соответствии с законодательством Российской Федерации и (или) международным договором, не требуется призн</w:t>
      </w:r>
      <w:r w:rsidR="00D06E4C">
        <w:rPr>
          <w:rFonts w:ascii="Times New Roman" w:hAnsi="Times New Roman"/>
          <w:sz w:val="24"/>
          <w:szCs w:val="24"/>
        </w:rPr>
        <w:t>ание иностранного образования).</w:t>
      </w:r>
    </w:p>
    <w:p w:rsidR="00D06E4C" w:rsidRPr="00453761" w:rsidRDefault="00D06E4C" w:rsidP="00453761">
      <w:pPr>
        <w:pStyle w:val="ConsPlusNormal"/>
        <w:ind w:firstLine="540"/>
        <w:jc w:val="both"/>
        <w:rPr>
          <w:rFonts w:ascii="Times New Roman" w:hAnsi="Times New Roman" w:cs="Times New Roman"/>
          <w:sz w:val="24"/>
          <w:szCs w:val="24"/>
        </w:rPr>
      </w:pPr>
      <w:r w:rsidRPr="00453761">
        <w:rPr>
          <w:rFonts w:ascii="Times New Roman" w:hAnsi="Times New Roman" w:cs="Times New Roman"/>
          <w:sz w:val="24"/>
          <w:szCs w:val="24"/>
        </w:rPr>
        <w:t>Поступающий может представить один или несколько документов установленного образца. В случае представления нескольких документов установленного образца поступающий использует для зачисления на места в рамках контрольных цифр оригинал только одного из указанных документов.</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3) </w:t>
      </w:r>
      <w:r w:rsidR="00115DBD" w:rsidRPr="004C571B">
        <w:rPr>
          <w:rFonts w:ascii="Times New Roman" w:hAnsi="Times New Roman"/>
          <w:sz w:val="24"/>
          <w:szCs w:val="24"/>
        </w:rPr>
        <w:t xml:space="preserve">документ, подтверждающий регистрацию в системе индивидуального (персонифицированного) учета </w:t>
      </w:r>
      <w:r w:rsidRPr="004C571B">
        <w:rPr>
          <w:rFonts w:ascii="Times New Roman" w:hAnsi="Times New Roman"/>
          <w:sz w:val="24"/>
          <w:szCs w:val="24"/>
        </w:rPr>
        <w:t>(при наличии);</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4) при необходимости создания специальных условий при проведении вступительных испытаний – документ, подтверждающий инвалидность или ограниченные возможности здоровья, требующие создания указанных условий;</w:t>
      </w:r>
    </w:p>
    <w:p w:rsidR="00C940A6" w:rsidRPr="004C571B" w:rsidRDefault="00C940A6" w:rsidP="00C940A6">
      <w:pPr>
        <w:spacing w:after="0" w:line="240" w:lineRule="auto"/>
        <w:ind w:firstLine="709"/>
        <w:jc w:val="both"/>
        <w:rPr>
          <w:rFonts w:ascii="Times New Roman" w:hAnsi="Times New Roman"/>
          <w:sz w:val="24"/>
          <w:szCs w:val="24"/>
        </w:rPr>
      </w:pPr>
      <w:r w:rsidRPr="004C571B">
        <w:rPr>
          <w:rFonts w:ascii="Times New Roman" w:hAnsi="Times New Roman"/>
          <w:sz w:val="24"/>
          <w:szCs w:val="24"/>
        </w:rPr>
        <w:t>5) документы, подтверждающие индивидуальные достижения поступающего, результаты которых учитываются при приеме (представляю</w:t>
      </w:r>
      <w:r w:rsidR="009E7F3F" w:rsidRPr="004C571B">
        <w:rPr>
          <w:rFonts w:ascii="Times New Roman" w:hAnsi="Times New Roman"/>
          <w:sz w:val="24"/>
          <w:szCs w:val="24"/>
        </w:rPr>
        <w:t>тся по усмотрению поступающего);</w:t>
      </w:r>
      <w:r w:rsidRPr="004C571B">
        <w:rPr>
          <w:rFonts w:ascii="Times New Roman" w:hAnsi="Times New Roman"/>
          <w:sz w:val="24"/>
          <w:szCs w:val="24"/>
        </w:rPr>
        <w:t xml:space="preserve"> </w:t>
      </w:r>
    </w:p>
    <w:p w:rsidR="00C940A6" w:rsidRPr="004C571B" w:rsidRDefault="00C940A6" w:rsidP="00C940A6">
      <w:pPr>
        <w:spacing w:after="0" w:line="240" w:lineRule="auto"/>
        <w:ind w:firstLine="709"/>
        <w:jc w:val="both"/>
        <w:rPr>
          <w:rFonts w:ascii="Times New Roman" w:hAnsi="Times New Roman"/>
          <w:sz w:val="24"/>
          <w:szCs w:val="24"/>
        </w:rPr>
      </w:pPr>
      <w:r w:rsidRPr="004C571B">
        <w:rPr>
          <w:rFonts w:ascii="Times New Roman" w:hAnsi="Times New Roman"/>
          <w:sz w:val="24"/>
          <w:szCs w:val="24"/>
        </w:rPr>
        <w:t>Перечень учитываемых индивидуальных достижений и порядок их учета у</w:t>
      </w:r>
      <w:r w:rsidR="00AC4F6D" w:rsidRPr="004C571B">
        <w:rPr>
          <w:rFonts w:ascii="Times New Roman" w:hAnsi="Times New Roman"/>
          <w:sz w:val="24"/>
          <w:szCs w:val="24"/>
        </w:rPr>
        <w:t>станавливаются П</w:t>
      </w:r>
      <w:r w:rsidRPr="004C571B">
        <w:rPr>
          <w:rFonts w:ascii="Times New Roman" w:hAnsi="Times New Roman"/>
          <w:sz w:val="24"/>
          <w:szCs w:val="24"/>
        </w:rPr>
        <w:t>равилами приема в Приложении 3 и регламентируется Положением о порядке учета индивидуальных</w:t>
      </w:r>
      <w:r w:rsidR="00D0679E" w:rsidRPr="004C571B">
        <w:rPr>
          <w:rFonts w:ascii="Times New Roman" w:hAnsi="Times New Roman"/>
          <w:sz w:val="24"/>
          <w:szCs w:val="24"/>
        </w:rPr>
        <w:t xml:space="preserve"> </w:t>
      </w:r>
      <w:r w:rsidRPr="004C571B">
        <w:rPr>
          <w:rFonts w:ascii="Times New Roman" w:hAnsi="Times New Roman"/>
          <w:sz w:val="24"/>
          <w:szCs w:val="24"/>
        </w:rPr>
        <w:t xml:space="preserve">достижений поступающих при приеме на обучение (сайт </w:t>
      </w:r>
      <w:r w:rsidRPr="004C571B">
        <w:rPr>
          <w:rFonts w:ascii="Times New Roman" w:hAnsi="Times New Roman"/>
          <w:sz w:val="24"/>
          <w:szCs w:val="24"/>
          <w:lang w:val="en-US"/>
        </w:rPr>
        <w:t>www</w:t>
      </w:r>
      <w:r w:rsidRPr="004C571B">
        <w:rPr>
          <w:rFonts w:ascii="Times New Roman" w:hAnsi="Times New Roman"/>
          <w:sz w:val="24"/>
          <w:szCs w:val="24"/>
        </w:rPr>
        <w:t>.</w:t>
      </w:r>
      <w:r w:rsidRPr="004C571B">
        <w:rPr>
          <w:rFonts w:ascii="Times New Roman" w:hAnsi="Times New Roman"/>
          <w:sz w:val="24"/>
          <w:szCs w:val="24"/>
          <w:lang w:val="en-US"/>
        </w:rPr>
        <w:t>bgu</w:t>
      </w:r>
      <w:r w:rsidRPr="004C571B">
        <w:rPr>
          <w:rFonts w:ascii="Times New Roman" w:hAnsi="Times New Roman"/>
          <w:sz w:val="24"/>
          <w:szCs w:val="24"/>
        </w:rPr>
        <w:t>.</w:t>
      </w:r>
      <w:r w:rsidRPr="004C571B">
        <w:rPr>
          <w:rFonts w:ascii="Times New Roman" w:hAnsi="Times New Roman"/>
          <w:sz w:val="24"/>
          <w:szCs w:val="24"/>
          <w:lang w:val="en-US"/>
        </w:rPr>
        <w:t>ru</w:t>
      </w:r>
      <w:r w:rsidRPr="004C571B">
        <w:rPr>
          <w:rFonts w:ascii="Times New Roman" w:hAnsi="Times New Roman"/>
          <w:sz w:val="24"/>
          <w:szCs w:val="24"/>
        </w:rPr>
        <w:t xml:space="preserve"> – Сведения об образоват</w:t>
      </w:r>
      <w:r w:rsidR="009E7F3F" w:rsidRPr="004C571B">
        <w:rPr>
          <w:rFonts w:ascii="Times New Roman" w:hAnsi="Times New Roman"/>
          <w:sz w:val="24"/>
          <w:szCs w:val="24"/>
        </w:rPr>
        <w:t>ельной организации – Документы);</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6) иные документы (представляются по усмотрению поступающего); </w:t>
      </w:r>
    </w:p>
    <w:p w:rsidR="00C940A6" w:rsidRPr="004C571B" w:rsidRDefault="00D06E4C" w:rsidP="00C940A6">
      <w:pPr>
        <w:widowControl w:val="0"/>
        <w:autoSpaceDE w:val="0"/>
        <w:autoSpaceDN w:val="0"/>
        <w:spacing w:after="0" w:line="240" w:lineRule="auto"/>
        <w:ind w:firstLine="709"/>
        <w:jc w:val="both"/>
        <w:rPr>
          <w:rFonts w:ascii="Times New Roman" w:hAnsi="Times New Roman"/>
          <w:sz w:val="24"/>
          <w:szCs w:val="24"/>
        </w:rPr>
      </w:pPr>
      <w:r>
        <w:rPr>
          <w:rFonts w:ascii="Times New Roman" w:hAnsi="Times New Roman"/>
          <w:sz w:val="24"/>
          <w:szCs w:val="24"/>
        </w:rPr>
        <w:t>7) фотографию</w:t>
      </w:r>
      <w:r w:rsidR="00C940A6" w:rsidRPr="004C571B">
        <w:rPr>
          <w:rFonts w:ascii="Times New Roman" w:hAnsi="Times New Roman"/>
          <w:sz w:val="24"/>
          <w:szCs w:val="24"/>
        </w:rPr>
        <w:t xml:space="preserve"> поступающего – для лиц, поступающих по результатам вступительных испытаний, проводим</w:t>
      </w:r>
      <w:r w:rsidR="009E7F3F" w:rsidRPr="004C571B">
        <w:rPr>
          <w:rFonts w:ascii="Times New Roman" w:hAnsi="Times New Roman"/>
          <w:sz w:val="24"/>
          <w:szCs w:val="24"/>
        </w:rPr>
        <w:t>ых университетом самостоятельно.</w:t>
      </w:r>
    </w:p>
    <w:p w:rsidR="00D0679E" w:rsidRPr="004C571B" w:rsidRDefault="00C30EDC" w:rsidP="00D0679E">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34.</w:t>
      </w:r>
      <w:r w:rsidR="00D06E4C">
        <w:rPr>
          <w:rFonts w:ascii="Times New Roman" w:hAnsi="Times New Roman"/>
          <w:sz w:val="24"/>
          <w:szCs w:val="24"/>
        </w:rPr>
        <w:t>1</w:t>
      </w:r>
      <w:r w:rsidRPr="004C571B">
        <w:rPr>
          <w:rFonts w:ascii="Times New Roman" w:hAnsi="Times New Roman"/>
          <w:sz w:val="24"/>
          <w:szCs w:val="24"/>
        </w:rPr>
        <w:t>. Документ установленного образца представляется (направляется) поступающим при подаче документов, необходимых для поступления, или в более поздний срок, но не позднее д</w:t>
      </w:r>
      <w:r w:rsidR="00281BD3" w:rsidRPr="004C571B">
        <w:rPr>
          <w:rFonts w:ascii="Times New Roman" w:hAnsi="Times New Roman"/>
          <w:sz w:val="24"/>
          <w:szCs w:val="24"/>
        </w:rPr>
        <w:t>ня завершения приема документов</w:t>
      </w:r>
      <w:r w:rsidRPr="004C571B">
        <w:rPr>
          <w:rFonts w:ascii="Times New Roman" w:hAnsi="Times New Roman"/>
          <w:sz w:val="24"/>
          <w:szCs w:val="24"/>
        </w:rPr>
        <w:t xml:space="preserve">. Свидетельство о признании иностранного образования (при необходимости) представляется </w:t>
      </w:r>
      <w:r w:rsidR="00D06E4C">
        <w:rPr>
          <w:rFonts w:ascii="Times New Roman" w:hAnsi="Times New Roman"/>
          <w:sz w:val="24"/>
          <w:szCs w:val="24"/>
        </w:rPr>
        <w:t>не позднее дня завершения приема оригинала документа установленного образца</w:t>
      </w:r>
      <w:r w:rsidRPr="004C571B">
        <w:rPr>
          <w:rFonts w:ascii="Times New Roman" w:hAnsi="Times New Roman"/>
          <w:sz w:val="24"/>
          <w:szCs w:val="24"/>
        </w:rPr>
        <w:t>.</w:t>
      </w:r>
    </w:p>
    <w:p w:rsidR="00132B40" w:rsidRDefault="00132B40" w:rsidP="00453761">
      <w:pPr>
        <w:widowControl w:val="0"/>
        <w:autoSpaceDE w:val="0"/>
        <w:autoSpaceDN w:val="0"/>
        <w:spacing w:after="0" w:line="240" w:lineRule="auto"/>
        <w:ind w:firstLine="709"/>
        <w:jc w:val="both"/>
        <w:rPr>
          <w:rFonts w:ascii="Times New Roman" w:hAnsi="Times New Roman"/>
          <w:sz w:val="24"/>
          <w:szCs w:val="24"/>
        </w:rPr>
      </w:pPr>
      <w:r>
        <w:rPr>
          <w:rFonts w:ascii="Times New Roman" w:hAnsi="Times New Roman"/>
          <w:sz w:val="24"/>
          <w:szCs w:val="24"/>
        </w:rPr>
        <w:t>35</w:t>
      </w:r>
      <w:r w:rsidRPr="004C571B">
        <w:rPr>
          <w:rFonts w:ascii="Times New Roman" w:hAnsi="Times New Roman"/>
          <w:sz w:val="24"/>
          <w:szCs w:val="24"/>
        </w:rPr>
        <w:t xml:space="preserve">. При подаче документов, необходимых для поступления, поступающие могут представлять оригиналы или копии (электронные образы) документов, в том числе посредством ЕПГУ (в случае его использования) без представления их оригиналов. Заверения указанных копий (электронных образов) не требуется. </w:t>
      </w:r>
    </w:p>
    <w:p w:rsidR="00132B40" w:rsidRDefault="00132B40" w:rsidP="00B06C9A">
      <w:pPr>
        <w:widowControl w:val="0"/>
        <w:autoSpaceDE w:val="0"/>
        <w:autoSpaceDN w:val="0"/>
        <w:spacing w:after="0" w:line="240" w:lineRule="auto"/>
        <w:ind w:firstLine="709"/>
        <w:jc w:val="both"/>
        <w:rPr>
          <w:rFonts w:ascii="Times New Roman" w:hAnsi="Times New Roman"/>
          <w:sz w:val="24"/>
          <w:szCs w:val="24"/>
        </w:rPr>
      </w:pPr>
      <w:r w:rsidRPr="009D51E1">
        <w:rPr>
          <w:rFonts w:ascii="Times New Roman" w:hAnsi="Times New Roman"/>
          <w:sz w:val="24"/>
          <w:szCs w:val="24"/>
        </w:rPr>
        <w:t>36.</w:t>
      </w:r>
      <w:r w:rsidR="00C30EDC" w:rsidRPr="009D51E1">
        <w:rPr>
          <w:rFonts w:ascii="Times New Roman" w:hAnsi="Times New Roman"/>
          <w:sz w:val="24"/>
          <w:szCs w:val="24"/>
        </w:rPr>
        <w:t>При подаче заявления о приеме посредством ЕПГУ документ установленного об</w:t>
      </w:r>
      <w:r w:rsidR="00C30EDC" w:rsidRPr="004C571B">
        <w:rPr>
          <w:rFonts w:ascii="Times New Roman" w:hAnsi="Times New Roman"/>
          <w:sz w:val="24"/>
          <w:szCs w:val="24"/>
        </w:rPr>
        <w:t xml:space="preserve">разца считается представленным в копии, если информация о нем подтверждена сведениями, содержащимися в федеральной информационной системе "Федеральный реестр сведений о документах об образовании и (или) о квалификации, документах об обучении" </w:t>
      </w:r>
      <w:r>
        <w:rPr>
          <w:rFonts w:ascii="Times New Roman" w:hAnsi="Times New Roman"/>
          <w:sz w:val="24"/>
          <w:szCs w:val="24"/>
        </w:rPr>
        <w:t>(далее – ФРДО)</w:t>
      </w:r>
      <w:r w:rsidR="00C30EDC" w:rsidRPr="004C571B">
        <w:rPr>
          <w:rFonts w:ascii="Times New Roman" w:hAnsi="Times New Roman"/>
          <w:sz w:val="24"/>
          <w:szCs w:val="24"/>
        </w:rPr>
        <w:t>.</w:t>
      </w:r>
    </w:p>
    <w:p w:rsidR="00132B40" w:rsidRPr="00B06C9A" w:rsidRDefault="00132B40" w:rsidP="00B06C9A">
      <w:pPr>
        <w:widowControl w:val="0"/>
        <w:autoSpaceDE w:val="0"/>
        <w:autoSpaceDN w:val="0"/>
        <w:spacing w:after="0" w:line="240" w:lineRule="auto"/>
        <w:ind w:firstLine="709"/>
        <w:jc w:val="both"/>
        <w:rPr>
          <w:rFonts w:ascii="Times New Roman" w:hAnsi="Times New Roman"/>
          <w:sz w:val="24"/>
          <w:szCs w:val="24"/>
        </w:rPr>
      </w:pPr>
      <w:r w:rsidRPr="00B06C9A">
        <w:rPr>
          <w:rFonts w:ascii="Times New Roman" w:hAnsi="Times New Roman"/>
          <w:sz w:val="24"/>
          <w:szCs w:val="24"/>
        </w:rPr>
        <w:t>Иные документы считаются представленными в копиях, если информация о них подтверждена сведениями, имеющимися на ЕПГУ или в иных государственных информационных системах.</w:t>
      </w:r>
    </w:p>
    <w:p w:rsidR="00132B40" w:rsidRPr="00B06C9A" w:rsidRDefault="00132B40" w:rsidP="00B06C9A">
      <w:pPr>
        <w:widowControl w:val="0"/>
        <w:autoSpaceDE w:val="0"/>
        <w:autoSpaceDN w:val="0"/>
        <w:spacing w:after="0" w:line="240" w:lineRule="auto"/>
        <w:ind w:firstLine="709"/>
        <w:jc w:val="both"/>
        <w:rPr>
          <w:rFonts w:ascii="Times New Roman" w:hAnsi="Times New Roman"/>
          <w:sz w:val="24"/>
          <w:szCs w:val="24"/>
        </w:rPr>
      </w:pPr>
      <w:r w:rsidRPr="00B06C9A">
        <w:rPr>
          <w:rFonts w:ascii="Times New Roman" w:hAnsi="Times New Roman"/>
          <w:sz w:val="24"/>
          <w:szCs w:val="24"/>
        </w:rPr>
        <w:t xml:space="preserve">Если информация о документе установленного образца не подтверждена в ФРДО, информация об ином документе не подтверждена сведениями, имеющимися на ЕПГУ или в иных государственных информационных системах, поступающий представляет указанный документ в соответствии </w:t>
      </w:r>
      <w:r w:rsidR="00A011B9" w:rsidRPr="00B06C9A">
        <w:rPr>
          <w:rFonts w:ascii="Times New Roman" w:hAnsi="Times New Roman"/>
          <w:sz w:val="24"/>
          <w:szCs w:val="24"/>
        </w:rPr>
        <w:t xml:space="preserve">с </w:t>
      </w:r>
      <w:r w:rsidRPr="00B06C9A">
        <w:rPr>
          <w:rFonts w:ascii="Times New Roman" w:hAnsi="Times New Roman"/>
          <w:sz w:val="24"/>
          <w:szCs w:val="24"/>
        </w:rPr>
        <w:t>пункт</w:t>
      </w:r>
      <w:r w:rsidR="00A011B9" w:rsidRPr="00B06C9A">
        <w:rPr>
          <w:rFonts w:ascii="Times New Roman" w:hAnsi="Times New Roman"/>
          <w:sz w:val="24"/>
          <w:szCs w:val="24"/>
        </w:rPr>
        <w:t>ом 35 Правил.</w:t>
      </w:r>
    </w:p>
    <w:p w:rsidR="00132B40" w:rsidRPr="00B06C9A" w:rsidRDefault="00132B40" w:rsidP="00B06C9A">
      <w:pPr>
        <w:widowControl w:val="0"/>
        <w:autoSpaceDE w:val="0"/>
        <w:autoSpaceDN w:val="0"/>
        <w:spacing w:after="0" w:line="240" w:lineRule="auto"/>
        <w:ind w:firstLine="709"/>
        <w:jc w:val="both"/>
        <w:rPr>
          <w:rFonts w:ascii="Times New Roman" w:hAnsi="Times New Roman"/>
          <w:sz w:val="24"/>
          <w:szCs w:val="24"/>
        </w:rPr>
      </w:pPr>
      <w:r w:rsidRPr="00B06C9A">
        <w:rPr>
          <w:rFonts w:ascii="Times New Roman" w:hAnsi="Times New Roman"/>
          <w:sz w:val="24"/>
          <w:szCs w:val="24"/>
        </w:rPr>
        <w:t>Поступающие могут по своему усмотрению представить копии и (или) оригиналы документов установленного образца, информация о которых подтверждена в ФРДО, копии и (или) оригиналы иных документов, информация о которых подтверждена сведениями, имеющимися на ЕПГУ или в иных государственных информационных системах.</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lastRenderedPageBreak/>
        <w:t>37. Заявление о приеме представляется на русском языке.</w:t>
      </w:r>
    </w:p>
    <w:p w:rsidR="00C940A6" w:rsidRDefault="00C940A6" w:rsidP="00C940A6">
      <w:pPr>
        <w:widowControl w:val="0"/>
        <w:autoSpaceDE w:val="0"/>
        <w:autoSpaceDN w:val="0"/>
        <w:spacing w:after="0" w:line="240" w:lineRule="auto"/>
        <w:ind w:firstLine="709"/>
        <w:jc w:val="both"/>
        <w:rPr>
          <w:rFonts w:ascii="Times New Roman" w:hAnsi="Times New Roman"/>
          <w:sz w:val="24"/>
          <w:szCs w:val="24"/>
        </w:rPr>
      </w:pPr>
      <w:r w:rsidRPr="009538C1">
        <w:rPr>
          <w:rFonts w:ascii="Times New Roman" w:hAnsi="Times New Roman"/>
          <w:sz w:val="24"/>
          <w:szCs w:val="24"/>
        </w:rPr>
        <w:t xml:space="preserve">Документы, выполненные на иностранном языке, должны быть переведены </w:t>
      </w:r>
      <w:r w:rsidR="004A591E" w:rsidRPr="009538C1">
        <w:rPr>
          <w:rFonts w:ascii="Times New Roman" w:hAnsi="Times New Roman"/>
          <w:sz w:val="24"/>
          <w:szCs w:val="24"/>
        </w:rPr>
        <w:t xml:space="preserve">и заверены нотариусом или уполномоченным лицом университета </w:t>
      </w:r>
      <w:r w:rsidRPr="009538C1">
        <w:rPr>
          <w:rFonts w:ascii="Times New Roman" w:hAnsi="Times New Roman"/>
          <w:sz w:val="24"/>
          <w:szCs w:val="24"/>
        </w:rPr>
        <w:t>на русский язык, если иное нее предусмотрено международным договором Российской Федерации.</w:t>
      </w:r>
    </w:p>
    <w:p w:rsidR="00B06C9A" w:rsidRPr="004C571B" w:rsidRDefault="00B06C9A" w:rsidP="00B06C9A">
      <w:pPr>
        <w:widowControl w:val="0"/>
        <w:autoSpaceDE w:val="0"/>
        <w:autoSpaceDN w:val="0"/>
        <w:spacing w:after="0" w:line="240" w:lineRule="auto"/>
        <w:ind w:firstLine="709"/>
        <w:jc w:val="both"/>
        <w:rPr>
          <w:rFonts w:ascii="Times New Roman" w:hAnsi="Times New Roman"/>
          <w:sz w:val="24"/>
          <w:szCs w:val="24"/>
        </w:rPr>
      </w:pPr>
      <w:r w:rsidRPr="00B06C9A">
        <w:rPr>
          <w:rFonts w:ascii="Times New Roman" w:hAnsi="Times New Roman"/>
          <w:sz w:val="24"/>
          <w:szCs w:val="24"/>
        </w:rPr>
        <w:t xml:space="preserve">Документы, полученные в иностранном государстве, должны быть </w:t>
      </w:r>
      <w:hyperlink r:id="rId10">
        <w:r w:rsidRPr="00B06C9A">
          <w:rPr>
            <w:rFonts w:ascii="Times New Roman" w:hAnsi="Times New Roman"/>
            <w:sz w:val="24"/>
            <w:szCs w:val="24"/>
          </w:rPr>
          <w:t>легализованы</w:t>
        </w:r>
      </w:hyperlink>
      <w:r w:rsidRPr="00B06C9A">
        <w:rPr>
          <w:rFonts w:ascii="Times New Roman" w:hAnsi="Times New Roman"/>
          <w:sz w:val="24"/>
          <w:szCs w:val="24"/>
        </w:rPr>
        <w:t>, если иное не предусмотрено международным договором Российской Федерации или законодательством Российской Федерации</w:t>
      </w:r>
      <w:r>
        <w:rPr>
          <w:rFonts w:ascii="Times New Roman" w:hAnsi="Times New Roman"/>
          <w:sz w:val="24"/>
          <w:szCs w:val="24"/>
        </w:rPr>
        <w:t>.</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38. Документы, необходимые для поступления, представляются (направляются)</w:t>
      </w:r>
      <w:r w:rsidR="004A591E" w:rsidRPr="004C571B">
        <w:rPr>
          <w:rFonts w:ascii="Times New Roman" w:hAnsi="Times New Roman"/>
          <w:sz w:val="24"/>
          <w:szCs w:val="24"/>
        </w:rPr>
        <w:t xml:space="preserve"> поступающим</w:t>
      </w:r>
      <w:r w:rsidRPr="004C571B">
        <w:rPr>
          <w:rFonts w:ascii="Times New Roman" w:hAnsi="Times New Roman"/>
          <w:sz w:val="24"/>
          <w:szCs w:val="24"/>
        </w:rPr>
        <w:t xml:space="preserve"> в университет одним из следующих способов:</w:t>
      </w:r>
    </w:p>
    <w:p w:rsidR="00974B15" w:rsidRPr="004C571B" w:rsidRDefault="00C940A6" w:rsidP="00974B15">
      <w:pPr>
        <w:pStyle w:val="ConsPlusNormal"/>
        <w:ind w:firstLine="539"/>
        <w:jc w:val="both"/>
        <w:rPr>
          <w:rFonts w:ascii="Times New Roman" w:hAnsi="Times New Roman" w:cs="Times New Roman"/>
          <w:sz w:val="24"/>
          <w:szCs w:val="24"/>
        </w:rPr>
      </w:pPr>
      <w:r w:rsidRPr="00544380">
        <w:rPr>
          <w:rFonts w:ascii="Times New Roman" w:hAnsi="Times New Roman"/>
          <w:sz w:val="24"/>
          <w:szCs w:val="24"/>
        </w:rPr>
        <w:t>1) представляются лично (доверенным лицом)</w:t>
      </w:r>
      <w:r w:rsidR="00974B15" w:rsidRPr="00544380">
        <w:rPr>
          <w:rFonts w:ascii="Times New Roman" w:hAnsi="Times New Roman"/>
          <w:sz w:val="24"/>
          <w:szCs w:val="24"/>
        </w:rPr>
        <w:t xml:space="preserve">, </w:t>
      </w:r>
      <w:r w:rsidR="00974B15" w:rsidRPr="00544380">
        <w:rPr>
          <w:rFonts w:ascii="Times New Roman" w:hAnsi="Times New Roman" w:cs="Times New Roman"/>
          <w:sz w:val="24"/>
          <w:szCs w:val="24"/>
        </w:rPr>
        <w:t xml:space="preserve">при условии, если это не противоречит </w:t>
      </w:r>
      <w:r w:rsidR="000B4905" w:rsidRPr="00544380">
        <w:rPr>
          <w:rFonts w:ascii="Times New Roman" w:hAnsi="Times New Roman" w:cs="Times New Roman"/>
          <w:sz w:val="24"/>
          <w:szCs w:val="24"/>
        </w:rPr>
        <w:t xml:space="preserve">изданным </w:t>
      </w:r>
      <w:r w:rsidR="00974B15" w:rsidRPr="00544380">
        <w:rPr>
          <w:rFonts w:ascii="Times New Roman" w:hAnsi="Times New Roman" w:cs="Times New Roman"/>
          <w:sz w:val="24"/>
          <w:szCs w:val="24"/>
        </w:rPr>
        <w:t>актам высших должностных лиц субъектов Российской Федерации (далее – санитарно-эпидемиологическая обстановка);</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2) направляются в </w:t>
      </w:r>
      <w:r w:rsidR="004A591E" w:rsidRPr="004C571B">
        <w:rPr>
          <w:rFonts w:ascii="Times New Roman" w:hAnsi="Times New Roman"/>
          <w:sz w:val="24"/>
          <w:szCs w:val="24"/>
        </w:rPr>
        <w:t>университет</w:t>
      </w:r>
      <w:r w:rsidRPr="004C571B">
        <w:rPr>
          <w:rFonts w:ascii="Times New Roman" w:hAnsi="Times New Roman"/>
          <w:sz w:val="24"/>
          <w:szCs w:val="24"/>
        </w:rPr>
        <w:t xml:space="preserve"> через операторов почтовой связи общего пользования;</w:t>
      </w:r>
    </w:p>
    <w:p w:rsidR="00922F9E" w:rsidRPr="004C571B" w:rsidRDefault="00C940A6" w:rsidP="00922F9E">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3) уполномоченному должностному лицу университета, проводящему прием документов в здании иной организации или в передв</w:t>
      </w:r>
      <w:r w:rsidR="00922F9E" w:rsidRPr="004C571B">
        <w:rPr>
          <w:rFonts w:ascii="Times New Roman" w:hAnsi="Times New Roman"/>
          <w:sz w:val="24"/>
          <w:szCs w:val="24"/>
        </w:rPr>
        <w:t>ижном пункте приема документов;</w:t>
      </w:r>
    </w:p>
    <w:p w:rsidR="00922F9E" w:rsidRPr="004C571B" w:rsidRDefault="00922F9E" w:rsidP="00922F9E">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4</w:t>
      </w:r>
      <w:r w:rsidR="00C940A6" w:rsidRPr="004C571B">
        <w:rPr>
          <w:rFonts w:ascii="Times New Roman" w:hAnsi="Times New Roman"/>
          <w:sz w:val="24"/>
          <w:szCs w:val="24"/>
        </w:rPr>
        <w:t xml:space="preserve">) в электронной форме с помощью сервиса </w:t>
      </w:r>
      <w:r w:rsidR="00C940A6" w:rsidRPr="004C571B">
        <w:rPr>
          <w:rFonts w:ascii="Times New Roman" w:hAnsi="Times New Roman"/>
          <w:sz w:val="24"/>
          <w:szCs w:val="24"/>
          <w:lang w:val="en-US"/>
        </w:rPr>
        <w:t>Online</w:t>
      </w:r>
      <w:r w:rsidR="00C940A6" w:rsidRPr="004C571B">
        <w:rPr>
          <w:rFonts w:ascii="Times New Roman" w:hAnsi="Times New Roman"/>
          <w:sz w:val="24"/>
          <w:szCs w:val="24"/>
        </w:rPr>
        <w:t>-прием</w:t>
      </w:r>
      <w:r w:rsidRPr="004C571B">
        <w:rPr>
          <w:rFonts w:ascii="Times New Roman" w:hAnsi="Times New Roman"/>
          <w:sz w:val="24"/>
          <w:szCs w:val="24"/>
        </w:rPr>
        <w:t xml:space="preserve">. Процедура регистрации и подачи заявления (головной вуз) в режиме </w:t>
      </w:r>
      <w:r w:rsidRPr="004C571B">
        <w:rPr>
          <w:rFonts w:ascii="Times New Roman" w:hAnsi="Times New Roman"/>
          <w:sz w:val="24"/>
          <w:szCs w:val="24"/>
          <w:lang w:val="en-US"/>
        </w:rPr>
        <w:t>Online</w:t>
      </w:r>
      <w:r w:rsidRPr="004C571B">
        <w:rPr>
          <w:rFonts w:ascii="Times New Roman" w:hAnsi="Times New Roman"/>
          <w:sz w:val="24"/>
          <w:szCs w:val="24"/>
        </w:rPr>
        <w:t>-прием представлена в</w:t>
      </w:r>
      <w:r w:rsidR="004A591E" w:rsidRPr="004C571B">
        <w:rPr>
          <w:rFonts w:ascii="Times New Roman" w:hAnsi="Times New Roman"/>
          <w:sz w:val="24"/>
          <w:szCs w:val="24"/>
        </w:rPr>
        <w:t xml:space="preserve"> Приложении 5 к Правилам приема</w:t>
      </w:r>
      <w:r w:rsidR="00D0679E" w:rsidRPr="004C571B">
        <w:rPr>
          <w:rFonts w:ascii="Times New Roman" w:hAnsi="Times New Roman"/>
          <w:sz w:val="24"/>
          <w:szCs w:val="24"/>
        </w:rPr>
        <w:t>;</w:t>
      </w:r>
    </w:p>
    <w:p w:rsidR="004A591E" w:rsidRPr="004C571B" w:rsidRDefault="004A591E" w:rsidP="00922F9E">
      <w:pPr>
        <w:widowControl w:val="0"/>
        <w:autoSpaceDE w:val="0"/>
        <w:autoSpaceDN w:val="0"/>
        <w:spacing w:after="0" w:line="240" w:lineRule="auto"/>
        <w:ind w:firstLine="709"/>
        <w:jc w:val="both"/>
      </w:pPr>
      <w:r w:rsidRPr="004C571B">
        <w:rPr>
          <w:rFonts w:ascii="Times New Roman" w:hAnsi="Times New Roman"/>
          <w:sz w:val="24"/>
          <w:szCs w:val="24"/>
        </w:rPr>
        <w:t>5) направляются в университет в электронной форме посредством</w:t>
      </w:r>
      <w:r w:rsidR="004C571B" w:rsidRPr="004C571B">
        <w:rPr>
          <w:rFonts w:ascii="Arial" w:hAnsi="Arial" w:cs="Arial"/>
          <w:color w:val="202124"/>
          <w:shd w:val="clear" w:color="auto" w:fill="FFFFFF"/>
        </w:rPr>
        <w:t xml:space="preserve"> </w:t>
      </w:r>
      <w:r w:rsidR="004C571B">
        <w:rPr>
          <w:rFonts w:ascii="Times New Roman" w:hAnsi="Times New Roman"/>
          <w:sz w:val="24"/>
          <w:szCs w:val="24"/>
        </w:rPr>
        <w:t xml:space="preserve">ЕПГУ </w:t>
      </w:r>
      <w:r w:rsidRPr="004C571B">
        <w:rPr>
          <w:rFonts w:ascii="Times New Roman" w:hAnsi="Times New Roman"/>
          <w:sz w:val="24"/>
          <w:szCs w:val="24"/>
        </w:rPr>
        <w:t>(в случае его использования).</w:t>
      </w:r>
    </w:p>
    <w:p w:rsidR="004A591E" w:rsidRPr="004C571B" w:rsidRDefault="004A591E" w:rsidP="00D0679E">
      <w:pPr>
        <w:spacing w:after="0" w:line="240" w:lineRule="auto"/>
        <w:ind w:firstLine="709"/>
        <w:jc w:val="both"/>
        <w:rPr>
          <w:rFonts w:ascii="Times New Roman" w:hAnsi="Times New Roman"/>
          <w:sz w:val="24"/>
          <w:szCs w:val="24"/>
        </w:rPr>
      </w:pPr>
      <w:r w:rsidRPr="004C571B">
        <w:rPr>
          <w:rFonts w:ascii="Times New Roman" w:hAnsi="Times New Roman"/>
          <w:sz w:val="24"/>
          <w:szCs w:val="24"/>
        </w:rPr>
        <w:t>Университет обеспечивает возможность представления (направления) документов, необходимых для поступления, всеми указанными способами.</w:t>
      </w:r>
    </w:p>
    <w:p w:rsidR="00C940A6" w:rsidRPr="004C571B" w:rsidRDefault="00C940A6" w:rsidP="00C940A6">
      <w:pPr>
        <w:spacing w:after="0" w:line="240" w:lineRule="auto"/>
        <w:ind w:firstLine="709"/>
        <w:jc w:val="both"/>
        <w:rPr>
          <w:rFonts w:ascii="Times New Roman" w:hAnsi="Times New Roman"/>
          <w:sz w:val="24"/>
          <w:szCs w:val="24"/>
        </w:rPr>
      </w:pPr>
      <w:r w:rsidRPr="004C571B">
        <w:rPr>
          <w:rFonts w:ascii="Times New Roman" w:hAnsi="Times New Roman"/>
          <w:sz w:val="24"/>
          <w:szCs w:val="24"/>
        </w:rPr>
        <w:t>В случае, если документы, необходимые для поступления, представляются в университет лично поступающим (доверенным лицом), поступающему выдается расписка в приеме документов.</w:t>
      </w:r>
    </w:p>
    <w:p w:rsidR="00C940A6" w:rsidRPr="004C571B" w:rsidRDefault="00C940A6" w:rsidP="00C940A6">
      <w:pPr>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Срок обработки документов приемной комиссией, полученных в электронной форме посредством сервиса </w:t>
      </w:r>
      <w:r w:rsidRPr="004C571B">
        <w:rPr>
          <w:rFonts w:ascii="Times New Roman" w:hAnsi="Times New Roman"/>
          <w:sz w:val="24"/>
          <w:szCs w:val="24"/>
          <w:lang w:val="en-US"/>
        </w:rPr>
        <w:t>Online</w:t>
      </w:r>
      <w:r w:rsidRPr="004C571B">
        <w:rPr>
          <w:rFonts w:ascii="Times New Roman" w:hAnsi="Times New Roman"/>
          <w:sz w:val="24"/>
          <w:szCs w:val="24"/>
        </w:rPr>
        <w:t>-прием, составляет 3 суток.</w:t>
      </w:r>
    </w:p>
    <w:p w:rsidR="00C940A6" w:rsidRPr="004C571B" w:rsidRDefault="00C940A6" w:rsidP="00C940A6">
      <w:pPr>
        <w:spacing w:after="0" w:line="240" w:lineRule="auto"/>
        <w:ind w:firstLine="709"/>
        <w:jc w:val="both"/>
        <w:rPr>
          <w:rFonts w:ascii="Times New Roman" w:hAnsi="Times New Roman"/>
          <w:sz w:val="24"/>
          <w:szCs w:val="24"/>
        </w:rPr>
      </w:pPr>
      <w:r w:rsidRPr="004C571B">
        <w:rPr>
          <w:rFonts w:ascii="Times New Roman" w:hAnsi="Times New Roman"/>
          <w:sz w:val="24"/>
          <w:szCs w:val="24"/>
        </w:rPr>
        <w:t>В случае направления документов, необходимых для поступления, через операторов почтовой связи общего пользования или в электронной форме указанные документы принимаются, если они поступили в университет не позднее срока завершения при</w:t>
      </w:r>
      <w:r w:rsidR="00AC4F6D" w:rsidRPr="004C571B">
        <w:rPr>
          <w:rFonts w:ascii="Times New Roman" w:hAnsi="Times New Roman"/>
          <w:sz w:val="24"/>
          <w:szCs w:val="24"/>
        </w:rPr>
        <w:t>ема документов, установленного П</w:t>
      </w:r>
      <w:r w:rsidRPr="004C571B">
        <w:rPr>
          <w:rFonts w:ascii="Times New Roman" w:hAnsi="Times New Roman"/>
          <w:sz w:val="24"/>
          <w:szCs w:val="24"/>
        </w:rPr>
        <w:t>равилами.</w:t>
      </w:r>
    </w:p>
    <w:p w:rsidR="00C940A6" w:rsidRPr="004C571B" w:rsidRDefault="00C940A6" w:rsidP="00C940A6">
      <w:pPr>
        <w:spacing w:after="0" w:line="240" w:lineRule="auto"/>
        <w:ind w:firstLine="709"/>
        <w:jc w:val="both"/>
        <w:rPr>
          <w:rFonts w:ascii="Times New Roman" w:hAnsi="Times New Roman"/>
          <w:sz w:val="24"/>
          <w:szCs w:val="24"/>
        </w:rPr>
      </w:pPr>
      <w:r w:rsidRPr="004C571B">
        <w:rPr>
          <w:rFonts w:ascii="Times New Roman" w:hAnsi="Times New Roman"/>
          <w:sz w:val="24"/>
          <w:szCs w:val="24"/>
        </w:rPr>
        <w:t>Прием документов осуществляется по адресу: 664003 г. Иркутск, ул. Ленина, 11, корпус 4, а также может проводиться уполномоченными должностными лицами университета в зданиях иных организаций и (или) в передвижных пунктах приема документов.</w:t>
      </w:r>
    </w:p>
    <w:p w:rsidR="00A8246B" w:rsidRPr="004C571B" w:rsidRDefault="00A8246B" w:rsidP="00A8246B">
      <w:pPr>
        <w:pStyle w:val="ConsPlusNormal"/>
        <w:ind w:firstLine="539"/>
        <w:jc w:val="both"/>
        <w:rPr>
          <w:rFonts w:ascii="Times New Roman" w:hAnsi="Times New Roman" w:cs="Times New Roman"/>
          <w:sz w:val="24"/>
          <w:szCs w:val="24"/>
        </w:rPr>
      </w:pPr>
      <w:r w:rsidRPr="004C571B">
        <w:rPr>
          <w:rFonts w:ascii="Times New Roman" w:hAnsi="Times New Roman" w:cs="Times New Roman"/>
          <w:sz w:val="24"/>
          <w:szCs w:val="24"/>
        </w:rPr>
        <w:t xml:space="preserve">При подаче заявления о приеме на обучение в электронной форме прилагаемые к нему документы, необходимые для поступления, представляются (направляются) в </w:t>
      </w:r>
      <w:r w:rsidR="00B74DA9">
        <w:rPr>
          <w:rFonts w:ascii="Times New Roman" w:hAnsi="Times New Roman" w:cs="Times New Roman"/>
          <w:sz w:val="24"/>
          <w:szCs w:val="24"/>
        </w:rPr>
        <w:t>университет</w:t>
      </w:r>
      <w:r w:rsidRPr="004C571B">
        <w:rPr>
          <w:rFonts w:ascii="Times New Roman" w:hAnsi="Times New Roman" w:cs="Times New Roman"/>
          <w:sz w:val="24"/>
          <w:szCs w:val="24"/>
        </w:rPr>
        <w:t xml:space="preserve"> в форме их электронных образов (документов на бумажном носителе, преобразованных в электронную форму путем сканирования или фотографирования с обеспечением машиночитаемого распознавания его реквизитов).</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39. Университет осуществляет проверку достоверности сведений, указанных в заявлении о приеме, и подлинности поданных документов, в том числе путем обращения в соответствующие государственные информационные системы, государственные (муниципальные) органы и организации.</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40. Университет размещает на официальном сайте список лиц (идентификационных номеров), подавших документы, необходимые для поступления, с указанием сведений о приеме или об отказе в приеме документов.</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41. В заявлении о приеме поступающий указывает следующие сведения:</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1) фамилию, имя, отчество (при наличии);</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2) дату рождения;</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3) сведения о гражданстве (отсутствии гражданства);</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4) реквизиты документа, удостоверяющего личность (в том числе указание, когда и </w:t>
      </w:r>
      <w:r w:rsidRPr="004C571B">
        <w:rPr>
          <w:rFonts w:ascii="Times New Roman" w:hAnsi="Times New Roman"/>
          <w:sz w:val="24"/>
          <w:szCs w:val="24"/>
        </w:rPr>
        <w:lastRenderedPageBreak/>
        <w:t>кем выдан документ);</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5) номер страхового номера индивидуального лицевого счёта </w:t>
      </w:r>
      <w:r w:rsidRPr="004C571B">
        <w:rPr>
          <w:rFonts w:ascii="Times New Roman" w:hAnsi="Times New Roman"/>
          <w:szCs w:val="20"/>
        </w:rPr>
        <w:t>(СНИЛС);</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6) сведения об образовании и документе установленного образца, отвечающем требованиям, указанным в пункте 4 Правил приема; </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7) условия поступления на обучение и основания приема;</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8) язык, на котором поступающий намерен сдавать каждое вступительное испытание, проводимое </w:t>
      </w:r>
      <w:r w:rsidR="00B74DA9">
        <w:rPr>
          <w:rFonts w:ascii="Times New Roman" w:hAnsi="Times New Roman"/>
          <w:sz w:val="24"/>
          <w:szCs w:val="24"/>
        </w:rPr>
        <w:t>университетом</w:t>
      </w:r>
      <w:r w:rsidRPr="004C571B">
        <w:rPr>
          <w:rFonts w:ascii="Times New Roman" w:hAnsi="Times New Roman"/>
          <w:sz w:val="24"/>
          <w:szCs w:val="24"/>
        </w:rPr>
        <w:t xml:space="preserve"> самостоятельно, по которому </w:t>
      </w:r>
      <w:r w:rsidR="00B74DA9">
        <w:rPr>
          <w:rFonts w:ascii="Times New Roman" w:hAnsi="Times New Roman"/>
          <w:sz w:val="24"/>
          <w:szCs w:val="24"/>
        </w:rPr>
        <w:t>университет</w:t>
      </w:r>
      <w:r w:rsidRPr="004C571B">
        <w:rPr>
          <w:rFonts w:ascii="Times New Roman" w:hAnsi="Times New Roman"/>
          <w:sz w:val="24"/>
          <w:szCs w:val="24"/>
        </w:rPr>
        <w:t xml:space="preserve"> установил возможность сдачи на различных языках;</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9) сведения о необходимости создания для поступающего специальных условий при проведении вступительных испытаний в связи с его ограниченными возможностями здоровья или инвалидностью (с указанием перечня вступительных испытаний и специальных условий); </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10) сведения о наличии или отсутствии у поступающего индивидуальных достижений;</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11) сведения о наличии или отсутствии у поступающего потребности в предоставлении места для проживания в общежитии в период обучения;</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12) почтовый адрес и электронный адрес;</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13) способ возврата поданных документов (в случае непоступления на обучение и в иных случаях, установленных Правилами).</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42. В случае подачи документов, необходимых для поступления, лично заявление о приеме и факты, фиксируемые в нем, заверяются личной подписью поступающего (доверенного лица).</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43. Если поступающий представил поданные документы с нарушением Правил (за исключением случая, когда указанное нарушение распространяется не на все условия поступления на обучение и основания приема, указанные в заявлении о приеме), университет вправе отклонить заявление и вернуть документы поступающему способом, указанным в заявлении. </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44. При поступлении на обучение по специальностям и направлениям подготовки, входящим в перечень специальностей и направлений подготовки, при приеме на обучение по которым поступающие проходят обязательные предварительные медицинские осмотры (обследования) в порядке, установленном при заключении трудового договора или служебного контракта по соответствующей должности или специальности, утвержденный постановлением Правительства Российской Федерации от 14 августа </w:t>
      </w:r>
      <w:smartTag w:uri="urn:schemas-microsoft-com:office:smarttags" w:element="metricconverter">
        <w:smartTagPr>
          <w:attr w:name="ProductID" w:val="2015 г"/>
        </w:smartTagPr>
        <w:r w:rsidRPr="004C571B">
          <w:rPr>
            <w:rFonts w:ascii="Times New Roman" w:hAnsi="Times New Roman"/>
            <w:sz w:val="24"/>
            <w:szCs w:val="24"/>
          </w:rPr>
          <w:t>2013 г</w:t>
        </w:r>
      </w:smartTag>
      <w:r w:rsidRPr="004C571B">
        <w:rPr>
          <w:rFonts w:ascii="Times New Roman" w:hAnsi="Times New Roman"/>
          <w:sz w:val="24"/>
          <w:szCs w:val="24"/>
        </w:rPr>
        <w:t>. № 697, поступающие проходят обязательные предварительные медицинские осмотры (обследования) в порядке, установленном при заключении трудового договора или служебного контракта по соответствующим должности, профессии или специальности.</w:t>
      </w:r>
    </w:p>
    <w:p w:rsidR="002723C9"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45. При поступлении в университет поданных документов формируется личное дело поступающего, в котором хранятся заявление, оригинал или копия документа установленного образца, копия документа (документов), удостоверяющего личность, гражданство, иные документы, представленные поступающим, выписка результатов вступительных испытаний. документы, связанные с апелляцией, а также оригиналы и (или) копии доверенностей, представленные в университет доверенными лицами.</w:t>
      </w:r>
    </w:p>
    <w:p w:rsidR="00FC5798" w:rsidRPr="009538C1" w:rsidRDefault="00FC5798" w:rsidP="00FC5798">
      <w:pPr>
        <w:pStyle w:val="ConsPlusNormal"/>
        <w:ind w:firstLine="540"/>
        <w:jc w:val="both"/>
        <w:rPr>
          <w:rFonts w:ascii="Times New Roman" w:hAnsi="Times New Roman" w:cs="Times New Roman"/>
          <w:sz w:val="24"/>
          <w:szCs w:val="24"/>
        </w:rPr>
      </w:pPr>
      <w:r w:rsidRPr="00FC5798">
        <w:rPr>
          <w:rFonts w:ascii="Times New Roman" w:hAnsi="Times New Roman" w:cs="Times New Roman"/>
          <w:sz w:val="24"/>
          <w:szCs w:val="24"/>
        </w:rPr>
        <w:t xml:space="preserve">При подаче заявления о приеме посредством ЕПГУ личное дело поступающего формируется в электронной и (или) бумажной форме на основании информации и (или) документов, полученных </w:t>
      </w:r>
      <w:r w:rsidR="00B74DA9">
        <w:rPr>
          <w:rFonts w:ascii="Times New Roman" w:hAnsi="Times New Roman" w:cs="Times New Roman"/>
          <w:sz w:val="24"/>
          <w:szCs w:val="24"/>
        </w:rPr>
        <w:t>университетом</w:t>
      </w:r>
      <w:r w:rsidRPr="00FC5798">
        <w:rPr>
          <w:rFonts w:ascii="Times New Roman" w:hAnsi="Times New Roman" w:cs="Times New Roman"/>
          <w:sz w:val="24"/>
          <w:szCs w:val="24"/>
        </w:rPr>
        <w:t xml:space="preserve"> из ЕПГУ и (или) представленных поступающим ины</w:t>
      </w:r>
      <w:r w:rsidRPr="009538C1">
        <w:rPr>
          <w:rFonts w:ascii="Times New Roman" w:hAnsi="Times New Roman" w:cs="Times New Roman"/>
          <w:sz w:val="24"/>
          <w:szCs w:val="24"/>
        </w:rPr>
        <w:t>ми способами.</w:t>
      </w:r>
    </w:p>
    <w:p w:rsidR="002723C9" w:rsidRPr="00FC5798" w:rsidRDefault="002723C9" w:rsidP="00FC5798">
      <w:pPr>
        <w:spacing w:after="0" w:line="240" w:lineRule="auto"/>
        <w:ind w:firstLine="708"/>
        <w:jc w:val="both"/>
        <w:rPr>
          <w:rFonts w:ascii="Times New Roman" w:hAnsi="Times New Roman"/>
          <w:sz w:val="24"/>
          <w:szCs w:val="24"/>
        </w:rPr>
      </w:pPr>
      <w:r w:rsidRPr="009538C1">
        <w:rPr>
          <w:rFonts w:ascii="Times New Roman" w:hAnsi="Times New Roman"/>
          <w:sz w:val="24"/>
          <w:szCs w:val="24"/>
        </w:rPr>
        <w:t xml:space="preserve">Материалы сдачи вступительных испытаний хранятся на сервере университета в электронном виде в течение </w:t>
      </w:r>
      <w:r w:rsidR="00FC5798" w:rsidRPr="009538C1">
        <w:rPr>
          <w:rFonts w:ascii="Times New Roman" w:hAnsi="Times New Roman"/>
          <w:sz w:val="24"/>
          <w:szCs w:val="24"/>
        </w:rPr>
        <w:t>6 месяцев</w:t>
      </w:r>
      <w:r w:rsidRPr="009538C1">
        <w:rPr>
          <w:rFonts w:ascii="Times New Roman" w:hAnsi="Times New Roman"/>
          <w:sz w:val="24"/>
          <w:szCs w:val="24"/>
        </w:rPr>
        <w:t xml:space="preserve"> с даты начала приемной кампании текущего учебного года.</w:t>
      </w:r>
    </w:p>
    <w:p w:rsidR="00FC5798" w:rsidRPr="00FC5798" w:rsidRDefault="00C940A6" w:rsidP="00FC5798">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46. </w:t>
      </w:r>
      <w:r w:rsidR="00FC5798" w:rsidRPr="00FC5798">
        <w:rPr>
          <w:rFonts w:ascii="Times New Roman" w:hAnsi="Times New Roman"/>
          <w:sz w:val="24"/>
          <w:szCs w:val="24"/>
        </w:rPr>
        <w:t xml:space="preserve">Поступающий имеет право на любом этапе поступления на обучение подать заявление об отзыве из </w:t>
      </w:r>
      <w:r w:rsidR="00FC5798">
        <w:rPr>
          <w:rFonts w:ascii="Times New Roman" w:hAnsi="Times New Roman"/>
          <w:sz w:val="24"/>
          <w:szCs w:val="24"/>
        </w:rPr>
        <w:t>университета</w:t>
      </w:r>
      <w:r w:rsidR="00FC5798" w:rsidRPr="00FC5798">
        <w:rPr>
          <w:rFonts w:ascii="Times New Roman" w:hAnsi="Times New Roman"/>
          <w:sz w:val="24"/>
          <w:szCs w:val="24"/>
        </w:rPr>
        <w:t xml:space="preserve"> оригинала документа установленного образца (отметки </w:t>
      </w:r>
      <w:r w:rsidR="00FC5798" w:rsidRPr="00FC5798">
        <w:rPr>
          <w:rFonts w:ascii="Times New Roman" w:hAnsi="Times New Roman"/>
          <w:sz w:val="24"/>
          <w:szCs w:val="24"/>
        </w:rPr>
        <w:lastRenderedPageBreak/>
        <w:t xml:space="preserve">о представлении в </w:t>
      </w:r>
      <w:r w:rsidR="00B74DA9">
        <w:rPr>
          <w:rFonts w:ascii="Times New Roman" w:hAnsi="Times New Roman"/>
          <w:sz w:val="24"/>
          <w:szCs w:val="24"/>
        </w:rPr>
        <w:t>университет</w:t>
      </w:r>
      <w:r w:rsidR="00FC5798" w:rsidRPr="00FC5798">
        <w:rPr>
          <w:rFonts w:ascii="Times New Roman" w:hAnsi="Times New Roman"/>
          <w:sz w:val="24"/>
          <w:szCs w:val="24"/>
        </w:rPr>
        <w:t xml:space="preserve"> оригинала документа установленного образца, выставленной поступающим на ЕПГУ) (далее - отзыв оригинала), заявление об отзыве из </w:t>
      </w:r>
      <w:r w:rsidR="00623C0B">
        <w:rPr>
          <w:rFonts w:ascii="Times New Roman" w:hAnsi="Times New Roman"/>
          <w:sz w:val="24"/>
          <w:szCs w:val="24"/>
        </w:rPr>
        <w:t>университета</w:t>
      </w:r>
      <w:r w:rsidR="00FC5798" w:rsidRPr="00FC5798">
        <w:rPr>
          <w:rFonts w:ascii="Times New Roman" w:hAnsi="Times New Roman"/>
          <w:sz w:val="24"/>
          <w:szCs w:val="24"/>
        </w:rPr>
        <w:t xml:space="preserve"> поданных документов (далее - отзыв документов). Поступающий, зачисленный на обучение, имеет право подать заявление об отказе от зачисления.</w:t>
      </w:r>
    </w:p>
    <w:p w:rsidR="00FC5798" w:rsidRPr="00FC5798" w:rsidRDefault="00FC5798" w:rsidP="00FC5798">
      <w:pPr>
        <w:pStyle w:val="ConsPlusNormal"/>
        <w:ind w:firstLine="540"/>
        <w:jc w:val="both"/>
        <w:rPr>
          <w:rFonts w:ascii="Times New Roman" w:hAnsi="Times New Roman" w:cs="Times New Roman"/>
          <w:sz w:val="24"/>
          <w:szCs w:val="24"/>
        </w:rPr>
      </w:pPr>
      <w:r w:rsidRPr="00FC5798">
        <w:rPr>
          <w:rFonts w:ascii="Times New Roman" w:hAnsi="Times New Roman" w:cs="Times New Roman"/>
          <w:sz w:val="24"/>
          <w:szCs w:val="24"/>
        </w:rPr>
        <w:t xml:space="preserve">При отзыве оригинала поступающий не исключается из списков лиц, подавших документы, списков поступающих. При отзыве документов поступающий исключается из списков лиц, подавших документы в </w:t>
      </w:r>
      <w:r w:rsidR="00623C0B">
        <w:rPr>
          <w:rFonts w:ascii="Times New Roman" w:hAnsi="Times New Roman" w:cs="Times New Roman"/>
          <w:sz w:val="24"/>
          <w:szCs w:val="24"/>
        </w:rPr>
        <w:t>университет</w:t>
      </w:r>
      <w:r w:rsidRPr="00FC5798">
        <w:rPr>
          <w:rFonts w:ascii="Times New Roman" w:hAnsi="Times New Roman" w:cs="Times New Roman"/>
          <w:sz w:val="24"/>
          <w:szCs w:val="24"/>
        </w:rPr>
        <w:t xml:space="preserve">, списков поступающих в </w:t>
      </w:r>
      <w:r w:rsidR="00623C0B">
        <w:rPr>
          <w:rFonts w:ascii="Times New Roman" w:hAnsi="Times New Roman" w:cs="Times New Roman"/>
          <w:sz w:val="24"/>
          <w:szCs w:val="24"/>
        </w:rPr>
        <w:t>университет</w:t>
      </w:r>
      <w:r w:rsidRPr="00FC5798">
        <w:rPr>
          <w:rFonts w:ascii="Times New Roman" w:hAnsi="Times New Roman" w:cs="Times New Roman"/>
          <w:sz w:val="24"/>
          <w:szCs w:val="24"/>
        </w:rPr>
        <w:t xml:space="preserve"> и не подлежит зачислению в </w:t>
      </w:r>
      <w:r w:rsidR="00623C0B">
        <w:rPr>
          <w:rFonts w:ascii="Times New Roman" w:hAnsi="Times New Roman" w:cs="Times New Roman"/>
          <w:sz w:val="24"/>
          <w:szCs w:val="24"/>
        </w:rPr>
        <w:t>университет</w:t>
      </w:r>
      <w:r w:rsidRPr="00FC5798">
        <w:rPr>
          <w:rFonts w:ascii="Times New Roman" w:hAnsi="Times New Roman" w:cs="Times New Roman"/>
          <w:sz w:val="24"/>
          <w:szCs w:val="24"/>
        </w:rPr>
        <w:t xml:space="preserve"> (исключается из числа зачисленных). При отказе от зачисления поступающий исключается из числа зачисленных.</w:t>
      </w:r>
    </w:p>
    <w:p w:rsidR="00FC5798" w:rsidRPr="00FC5798" w:rsidRDefault="00FC5798" w:rsidP="00FC5798">
      <w:pPr>
        <w:pStyle w:val="ConsPlusNormal"/>
        <w:ind w:firstLine="540"/>
        <w:jc w:val="both"/>
        <w:rPr>
          <w:rFonts w:ascii="Times New Roman" w:hAnsi="Times New Roman" w:cs="Times New Roman"/>
          <w:sz w:val="24"/>
          <w:szCs w:val="24"/>
        </w:rPr>
      </w:pPr>
      <w:r w:rsidRPr="00FC5798">
        <w:rPr>
          <w:rFonts w:ascii="Times New Roman" w:hAnsi="Times New Roman" w:cs="Times New Roman"/>
          <w:sz w:val="24"/>
          <w:szCs w:val="24"/>
        </w:rPr>
        <w:t>Поступающий, зачисленный на места в рамках контрольных цифр и желающий осуществить отзыв оригинала, подает заявление об отзыве оригинала с одновременной подачей заявления об отказе от зачисления.</w:t>
      </w:r>
    </w:p>
    <w:p w:rsidR="00FC5798" w:rsidRPr="004C571B" w:rsidRDefault="00FC5798" w:rsidP="00FC5798">
      <w:pPr>
        <w:widowControl w:val="0"/>
        <w:autoSpaceDE w:val="0"/>
        <w:autoSpaceDN w:val="0"/>
        <w:spacing w:after="0" w:line="240" w:lineRule="auto"/>
        <w:ind w:firstLine="709"/>
        <w:jc w:val="both"/>
        <w:rPr>
          <w:rFonts w:ascii="Times New Roman" w:hAnsi="Times New Roman"/>
          <w:sz w:val="24"/>
          <w:szCs w:val="24"/>
        </w:rPr>
      </w:pPr>
      <w:r w:rsidRPr="00FC5798">
        <w:rPr>
          <w:rFonts w:ascii="Times New Roman" w:hAnsi="Times New Roman"/>
          <w:sz w:val="24"/>
          <w:szCs w:val="24"/>
        </w:rPr>
        <w:t>З</w:t>
      </w:r>
      <w:r w:rsidRPr="004C571B">
        <w:rPr>
          <w:rFonts w:ascii="Times New Roman" w:hAnsi="Times New Roman"/>
          <w:sz w:val="24"/>
          <w:szCs w:val="24"/>
        </w:rPr>
        <w:t xml:space="preserve">аявление об отзыве </w:t>
      </w:r>
      <w:r>
        <w:rPr>
          <w:rFonts w:ascii="Times New Roman" w:hAnsi="Times New Roman"/>
          <w:sz w:val="24"/>
          <w:szCs w:val="24"/>
        </w:rPr>
        <w:t xml:space="preserve">подается </w:t>
      </w:r>
      <w:r w:rsidRPr="004C571B">
        <w:rPr>
          <w:rFonts w:ascii="Times New Roman" w:hAnsi="Times New Roman"/>
          <w:sz w:val="24"/>
          <w:szCs w:val="24"/>
        </w:rPr>
        <w:t xml:space="preserve">способом, указанным в заявлении, или по электронной почте </w:t>
      </w:r>
      <w:r w:rsidRPr="00FC5798">
        <w:rPr>
          <w:rFonts w:ascii="Times New Roman" w:hAnsi="Times New Roman"/>
          <w:sz w:val="24"/>
          <w:szCs w:val="24"/>
        </w:rPr>
        <w:t>soglasie</w:t>
      </w:r>
      <w:r w:rsidRPr="004C571B">
        <w:rPr>
          <w:rFonts w:ascii="Times New Roman" w:hAnsi="Times New Roman"/>
          <w:sz w:val="24"/>
          <w:szCs w:val="24"/>
        </w:rPr>
        <w:t>@</w:t>
      </w:r>
      <w:r w:rsidRPr="00FC5798">
        <w:rPr>
          <w:rFonts w:ascii="Times New Roman" w:hAnsi="Times New Roman"/>
          <w:sz w:val="24"/>
          <w:szCs w:val="24"/>
        </w:rPr>
        <w:t>bgu</w:t>
      </w:r>
      <w:r w:rsidRPr="004C571B">
        <w:rPr>
          <w:rFonts w:ascii="Times New Roman" w:hAnsi="Times New Roman"/>
          <w:sz w:val="24"/>
          <w:szCs w:val="24"/>
        </w:rPr>
        <w:t>.</w:t>
      </w:r>
      <w:r w:rsidRPr="00FC5798">
        <w:rPr>
          <w:rFonts w:ascii="Times New Roman" w:hAnsi="Times New Roman"/>
          <w:sz w:val="24"/>
          <w:szCs w:val="24"/>
        </w:rPr>
        <w:t>ru</w:t>
      </w:r>
      <w:r w:rsidRPr="004C571B">
        <w:rPr>
          <w:rFonts w:ascii="Times New Roman" w:hAnsi="Times New Roman"/>
          <w:sz w:val="24"/>
          <w:szCs w:val="24"/>
        </w:rPr>
        <w:t xml:space="preserve"> </w:t>
      </w:r>
    </w:p>
    <w:p w:rsidR="00FC5798" w:rsidRPr="00FC5798" w:rsidRDefault="00FC5798" w:rsidP="00FC5798">
      <w:pPr>
        <w:pStyle w:val="ConsPlusNormal"/>
        <w:ind w:firstLine="540"/>
        <w:jc w:val="both"/>
        <w:rPr>
          <w:rFonts w:ascii="Times New Roman" w:hAnsi="Times New Roman" w:cs="Times New Roman"/>
          <w:sz w:val="24"/>
          <w:szCs w:val="24"/>
        </w:rPr>
      </w:pPr>
      <w:bookmarkStart w:id="9" w:name="P510"/>
      <w:bookmarkEnd w:id="9"/>
      <w:r w:rsidRPr="00FC5798">
        <w:rPr>
          <w:rFonts w:ascii="Times New Roman" w:hAnsi="Times New Roman" w:cs="Times New Roman"/>
          <w:sz w:val="24"/>
          <w:szCs w:val="24"/>
        </w:rPr>
        <w:t xml:space="preserve">47. До истечения срока приема на места в рамках контрольных цифр по конкретным условиям поступления, указанным в </w:t>
      </w:r>
      <w:hyperlink w:anchor="P99">
        <w:r w:rsidRPr="00FC5798">
          <w:rPr>
            <w:rFonts w:ascii="Times New Roman" w:hAnsi="Times New Roman" w:cs="Times New Roman"/>
            <w:sz w:val="24"/>
            <w:szCs w:val="24"/>
          </w:rPr>
          <w:t>подпунктах 1</w:t>
        </w:r>
      </w:hyperlink>
      <w:r w:rsidRPr="00FC5798">
        <w:rPr>
          <w:rFonts w:ascii="Times New Roman" w:hAnsi="Times New Roman" w:cs="Times New Roman"/>
          <w:sz w:val="24"/>
          <w:szCs w:val="24"/>
        </w:rPr>
        <w:t xml:space="preserve"> - </w:t>
      </w:r>
      <w:hyperlink w:anchor="P101">
        <w:r w:rsidRPr="00FC5798">
          <w:rPr>
            <w:rFonts w:ascii="Times New Roman" w:hAnsi="Times New Roman" w:cs="Times New Roman"/>
            <w:sz w:val="24"/>
            <w:szCs w:val="24"/>
          </w:rPr>
          <w:t>3 пункта 7</w:t>
        </w:r>
      </w:hyperlink>
      <w:r w:rsidRPr="00FC5798">
        <w:rPr>
          <w:rFonts w:ascii="Times New Roman" w:hAnsi="Times New Roman" w:cs="Times New Roman"/>
          <w:sz w:val="24"/>
          <w:szCs w:val="24"/>
        </w:rPr>
        <w:t xml:space="preserve"> П</w:t>
      </w:r>
      <w:r w:rsidR="00623C0B">
        <w:rPr>
          <w:rFonts w:ascii="Times New Roman" w:hAnsi="Times New Roman" w:cs="Times New Roman"/>
          <w:sz w:val="24"/>
          <w:szCs w:val="24"/>
        </w:rPr>
        <w:t>равил</w:t>
      </w:r>
      <w:r w:rsidRPr="00FC5798">
        <w:rPr>
          <w:rFonts w:ascii="Times New Roman" w:hAnsi="Times New Roman" w:cs="Times New Roman"/>
          <w:sz w:val="24"/>
          <w:szCs w:val="24"/>
        </w:rPr>
        <w:t xml:space="preserve">, поданные документы или оригинал документа установленного образца выдаются поступающему при представлении им в </w:t>
      </w:r>
      <w:r w:rsidR="00623C0B">
        <w:rPr>
          <w:rFonts w:ascii="Times New Roman" w:hAnsi="Times New Roman" w:cs="Times New Roman"/>
          <w:sz w:val="24"/>
          <w:szCs w:val="24"/>
        </w:rPr>
        <w:t>университет</w:t>
      </w:r>
      <w:r w:rsidRPr="00FC5798">
        <w:rPr>
          <w:rFonts w:ascii="Times New Roman" w:hAnsi="Times New Roman" w:cs="Times New Roman"/>
          <w:sz w:val="24"/>
          <w:szCs w:val="24"/>
        </w:rPr>
        <w:t xml:space="preserve"> лично заявления соответственно об отзыве документов или об отзыве оригинала:</w:t>
      </w:r>
    </w:p>
    <w:p w:rsidR="00FC5798" w:rsidRPr="00FC5798" w:rsidRDefault="00FC5798" w:rsidP="00FC5798">
      <w:pPr>
        <w:pStyle w:val="ConsPlusNormal"/>
        <w:ind w:firstLine="540"/>
        <w:jc w:val="both"/>
        <w:rPr>
          <w:rFonts w:ascii="Times New Roman" w:hAnsi="Times New Roman" w:cs="Times New Roman"/>
          <w:sz w:val="24"/>
          <w:szCs w:val="24"/>
        </w:rPr>
      </w:pPr>
      <w:r w:rsidRPr="00FC5798">
        <w:rPr>
          <w:rFonts w:ascii="Times New Roman" w:hAnsi="Times New Roman" w:cs="Times New Roman"/>
          <w:sz w:val="24"/>
          <w:szCs w:val="24"/>
        </w:rPr>
        <w:t>в течение двух часов после подачи заявления - в случае подачи заявления не менее чем за 2 часа до конца рабочего дня;</w:t>
      </w:r>
    </w:p>
    <w:p w:rsidR="00FC5798" w:rsidRPr="00FC5798" w:rsidRDefault="00FC5798" w:rsidP="00FC5798">
      <w:pPr>
        <w:pStyle w:val="ConsPlusNormal"/>
        <w:ind w:firstLine="540"/>
        <w:jc w:val="both"/>
        <w:rPr>
          <w:rFonts w:ascii="Times New Roman" w:hAnsi="Times New Roman" w:cs="Times New Roman"/>
          <w:sz w:val="24"/>
          <w:szCs w:val="24"/>
        </w:rPr>
      </w:pPr>
      <w:r w:rsidRPr="00FC5798">
        <w:rPr>
          <w:rFonts w:ascii="Times New Roman" w:hAnsi="Times New Roman" w:cs="Times New Roman"/>
          <w:sz w:val="24"/>
          <w:szCs w:val="24"/>
        </w:rPr>
        <w:t>в течение первых двух часов следующего рабочего дня - в случае подачи заявления менее чем за 2 часа до конца рабочего дня.</w:t>
      </w:r>
    </w:p>
    <w:p w:rsidR="00FC5798" w:rsidRPr="00FC5798" w:rsidRDefault="00FC5798" w:rsidP="00FC5798">
      <w:pPr>
        <w:pStyle w:val="ConsPlusNormal"/>
        <w:ind w:firstLine="540"/>
        <w:jc w:val="both"/>
        <w:rPr>
          <w:rFonts w:ascii="Times New Roman" w:hAnsi="Times New Roman" w:cs="Times New Roman"/>
          <w:sz w:val="24"/>
          <w:szCs w:val="24"/>
        </w:rPr>
      </w:pPr>
      <w:r w:rsidRPr="00FC5798">
        <w:rPr>
          <w:rFonts w:ascii="Times New Roman" w:hAnsi="Times New Roman" w:cs="Times New Roman"/>
          <w:sz w:val="24"/>
          <w:szCs w:val="24"/>
        </w:rPr>
        <w:t xml:space="preserve">48. После истечения срока, указанного в </w:t>
      </w:r>
      <w:hyperlink w:anchor="P510">
        <w:r w:rsidRPr="00FC5798">
          <w:rPr>
            <w:rFonts w:ascii="Times New Roman" w:hAnsi="Times New Roman" w:cs="Times New Roman"/>
            <w:sz w:val="24"/>
            <w:szCs w:val="24"/>
          </w:rPr>
          <w:t xml:space="preserve">пункте </w:t>
        </w:r>
        <w:r w:rsidR="00623C0B">
          <w:rPr>
            <w:rFonts w:ascii="Times New Roman" w:hAnsi="Times New Roman" w:cs="Times New Roman"/>
            <w:sz w:val="24"/>
            <w:szCs w:val="24"/>
          </w:rPr>
          <w:t>47</w:t>
        </w:r>
      </w:hyperlink>
      <w:r w:rsidRPr="00FC5798">
        <w:rPr>
          <w:rFonts w:ascii="Times New Roman" w:hAnsi="Times New Roman" w:cs="Times New Roman"/>
          <w:sz w:val="24"/>
          <w:szCs w:val="24"/>
        </w:rPr>
        <w:t xml:space="preserve"> П</w:t>
      </w:r>
      <w:r w:rsidR="00623C0B">
        <w:rPr>
          <w:rFonts w:ascii="Times New Roman" w:hAnsi="Times New Roman" w:cs="Times New Roman"/>
          <w:sz w:val="24"/>
          <w:szCs w:val="24"/>
        </w:rPr>
        <w:t>равил</w:t>
      </w:r>
      <w:r w:rsidRPr="00FC5798">
        <w:rPr>
          <w:rFonts w:ascii="Times New Roman" w:hAnsi="Times New Roman" w:cs="Times New Roman"/>
          <w:sz w:val="24"/>
          <w:szCs w:val="24"/>
        </w:rPr>
        <w:t xml:space="preserve">, поданные документы в части их оригиналов (при наличии) или оригинал документа установленного образца возвращаются поступающему в течение одного рабочего дня после дня поступления в </w:t>
      </w:r>
      <w:r w:rsidR="00623C0B">
        <w:rPr>
          <w:rFonts w:ascii="Times New Roman" w:hAnsi="Times New Roman" w:cs="Times New Roman"/>
          <w:sz w:val="24"/>
          <w:szCs w:val="24"/>
        </w:rPr>
        <w:t>университет</w:t>
      </w:r>
      <w:r w:rsidRPr="00FC5798">
        <w:rPr>
          <w:rFonts w:ascii="Times New Roman" w:hAnsi="Times New Roman" w:cs="Times New Roman"/>
          <w:sz w:val="24"/>
          <w:szCs w:val="24"/>
        </w:rPr>
        <w:t xml:space="preserve"> заявления об отзыве документов или об отзыве оригинала. В случае невозможности возврата указанных оригиналов они остаются на хранении в </w:t>
      </w:r>
      <w:r w:rsidR="00B93821">
        <w:rPr>
          <w:rFonts w:ascii="Times New Roman" w:hAnsi="Times New Roman" w:cs="Times New Roman"/>
          <w:sz w:val="24"/>
          <w:szCs w:val="24"/>
        </w:rPr>
        <w:t>университете</w:t>
      </w:r>
      <w:r w:rsidRPr="00FC5798">
        <w:rPr>
          <w:rFonts w:ascii="Times New Roman" w:hAnsi="Times New Roman" w:cs="Times New Roman"/>
          <w:sz w:val="24"/>
          <w:szCs w:val="24"/>
        </w:rPr>
        <w:t>.</w:t>
      </w:r>
    </w:p>
    <w:p w:rsidR="00FC5798" w:rsidRDefault="00FC5798" w:rsidP="00FC5798">
      <w:pPr>
        <w:widowControl w:val="0"/>
        <w:autoSpaceDE w:val="0"/>
        <w:autoSpaceDN w:val="0"/>
        <w:spacing w:after="0" w:line="240" w:lineRule="auto"/>
        <w:ind w:firstLine="709"/>
        <w:jc w:val="both"/>
        <w:rPr>
          <w:rFonts w:ascii="Times New Roman" w:hAnsi="Times New Roman"/>
          <w:sz w:val="24"/>
          <w:szCs w:val="24"/>
        </w:rPr>
      </w:pPr>
    </w:p>
    <w:p w:rsidR="00C940A6" w:rsidRPr="004C571B" w:rsidRDefault="00C940A6" w:rsidP="00C9191A">
      <w:pPr>
        <w:keepNext/>
        <w:keepLines/>
        <w:suppressAutoHyphens/>
        <w:spacing w:before="120" w:after="120" w:line="240" w:lineRule="auto"/>
        <w:jc w:val="center"/>
        <w:outlineLvl w:val="0"/>
        <w:rPr>
          <w:rFonts w:ascii="Times New Roman" w:hAnsi="Times New Roman"/>
          <w:b/>
          <w:sz w:val="28"/>
          <w:szCs w:val="28"/>
        </w:rPr>
      </w:pPr>
      <w:bookmarkStart w:id="10" w:name="Par376"/>
      <w:bookmarkStart w:id="11" w:name="Par408"/>
      <w:bookmarkStart w:id="12" w:name="_Toc51321217"/>
      <w:bookmarkEnd w:id="10"/>
      <w:bookmarkEnd w:id="11"/>
      <w:r w:rsidRPr="004C571B">
        <w:rPr>
          <w:rFonts w:ascii="Times New Roman" w:hAnsi="Times New Roman"/>
          <w:b/>
          <w:sz w:val="28"/>
          <w:szCs w:val="28"/>
        </w:rPr>
        <w:t>7. Вступительные испытания, проводимые университетом самостоятельно</w:t>
      </w:r>
      <w:bookmarkEnd w:id="12"/>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49. Университет самостоятельно проводит вступительные испытания при приеме на обучение по программам магистратуры. При приеме на обучение не используются результаты выпускных экзаменов подготовительных отделений, подготовительных факультетов, курсов (школ) и иных испытаний, не являющихся вступительными испытаниями, проводимыми в соответствии с Правилами приема.</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Результаты вступительных испытаний, проводимых </w:t>
      </w:r>
      <w:r w:rsidR="00B74DA9">
        <w:rPr>
          <w:rFonts w:ascii="Times New Roman" w:hAnsi="Times New Roman"/>
          <w:sz w:val="24"/>
          <w:szCs w:val="24"/>
        </w:rPr>
        <w:t>университетом</w:t>
      </w:r>
      <w:r w:rsidRPr="004C571B">
        <w:rPr>
          <w:rFonts w:ascii="Times New Roman" w:hAnsi="Times New Roman"/>
          <w:sz w:val="24"/>
          <w:szCs w:val="24"/>
        </w:rPr>
        <w:t xml:space="preserve"> самостоятельно, действительны при приеме на очередной учебный год.</w:t>
      </w:r>
    </w:p>
    <w:p w:rsidR="00412CA7" w:rsidRPr="004C571B" w:rsidRDefault="00C940A6" w:rsidP="00412CA7">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50. Вступительные испытания проводятся в </w:t>
      </w:r>
      <w:r w:rsidR="00412CA7" w:rsidRPr="004C571B">
        <w:rPr>
          <w:rFonts w:ascii="Times New Roman" w:hAnsi="Times New Roman"/>
          <w:sz w:val="24"/>
          <w:szCs w:val="24"/>
        </w:rPr>
        <w:t>форме компьютерного тестирования, при необходимости – в письменной форме.</w:t>
      </w:r>
    </w:p>
    <w:p w:rsidR="00C940A6" w:rsidRPr="004C571B" w:rsidRDefault="00C940A6" w:rsidP="00412CA7">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51. Вступительные испытания проводятся на русском языке.</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Наряду с проведением вступительных испытаний на русском языке, все или отдельные вступительные испытания, проводимые университетом самостоятельно, могут проводит</w:t>
      </w:r>
      <w:r w:rsidR="00AC4F6D" w:rsidRPr="004C571B">
        <w:rPr>
          <w:rFonts w:ascii="Times New Roman" w:hAnsi="Times New Roman"/>
          <w:sz w:val="24"/>
          <w:szCs w:val="24"/>
        </w:rPr>
        <w:t>ься на иностранном языке, если П</w:t>
      </w:r>
      <w:r w:rsidRPr="004C571B">
        <w:rPr>
          <w:rFonts w:ascii="Times New Roman" w:hAnsi="Times New Roman"/>
          <w:sz w:val="24"/>
          <w:szCs w:val="24"/>
        </w:rPr>
        <w:t xml:space="preserve">равилами приема, утвержденными университетом самостоятельно, или иным локальным нормативным актом университета установлено, что соответствующие вступительные испытания проводятся на иностранном языке. </w:t>
      </w:r>
    </w:p>
    <w:p w:rsidR="00C940A6" w:rsidRPr="004C571B" w:rsidRDefault="00C940A6" w:rsidP="00C940A6">
      <w:pPr>
        <w:spacing w:after="0" w:line="240" w:lineRule="auto"/>
        <w:ind w:firstLine="709"/>
        <w:jc w:val="both"/>
        <w:rPr>
          <w:rFonts w:ascii="Times New Roman" w:hAnsi="Times New Roman"/>
          <w:sz w:val="24"/>
          <w:szCs w:val="24"/>
        </w:rPr>
      </w:pPr>
      <w:r w:rsidRPr="004C571B">
        <w:rPr>
          <w:rFonts w:ascii="Times New Roman" w:hAnsi="Times New Roman"/>
          <w:sz w:val="24"/>
          <w:szCs w:val="24"/>
        </w:rPr>
        <w:t>При приеме на обучение по программам магистратуры с иностранным языком (языками) образования университет может установить, что вступительное испытание (испытания) проводится на русском языке и на иностранном языке (языках) либо только на иностранном языке (языках).</w:t>
      </w:r>
    </w:p>
    <w:p w:rsidR="00C940A6" w:rsidRPr="004C571B" w:rsidRDefault="00C940A6" w:rsidP="00C940A6">
      <w:pPr>
        <w:spacing w:after="0" w:line="240" w:lineRule="auto"/>
        <w:ind w:firstLine="709"/>
        <w:jc w:val="both"/>
        <w:rPr>
          <w:rFonts w:ascii="Times New Roman" w:hAnsi="Times New Roman"/>
          <w:sz w:val="24"/>
          <w:szCs w:val="24"/>
        </w:rPr>
      </w:pPr>
      <w:r w:rsidRPr="004C571B">
        <w:rPr>
          <w:rFonts w:ascii="Times New Roman" w:hAnsi="Times New Roman"/>
          <w:sz w:val="24"/>
          <w:szCs w:val="24"/>
        </w:rPr>
        <w:lastRenderedPageBreak/>
        <w:t>В случае, если вступительное испытание проводится на нескольких языках по выбору, поступающий выбирает один из языков.</w:t>
      </w:r>
    </w:p>
    <w:p w:rsidR="00806815" w:rsidRPr="004C571B" w:rsidRDefault="00C940A6" w:rsidP="00C940A6">
      <w:pPr>
        <w:spacing w:after="0" w:line="240" w:lineRule="auto"/>
        <w:ind w:firstLine="709"/>
        <w:jc w:val="both"/>
        <w:rPr>
          <w:rFonts w:ascii="Times New Roman" w:hAnsi="Times New Roman"/>
          <w:sz w:val="24"/>
          <w:szCs w:val="28"/>
        </w:rPr>
      </w:pPr>
      <w:r w:rsidRPr="004C571B">
        <w:rPr>
          <w:rFonts w:ascii="Times New Roman" w:hAnsi="Times New Roman"/>
          <w:sz w:val="24"/>
          <w:szCs w:val="24"/>
        </w:rPr>
        <w:t xml:space="preserve">52. При поступлении на места в рамках контрольных цифр приема </w:t>
      </w:r>
      <w:r w:rsidR="00B72F4C" w:rsidRPr="004C571B">
        <w:rPr>
          <w:rFonts w:ascii="Times New Roman" w:hAnsi="Times New Roman"/>
          <w:sz w:val="24"/>
          <w:szCs w:val="28"/>
        </w:rPr>
        <w:t>испытания проводятся</w:t>
      </w:r>
      <w:r w:rsidR="00806815" w:rsidRPr="004C571B">
        <w:rPr>
          <w:rFonts w:ascii="Times New Roman" w:hAnsi="Times New Roman"/>
          <w:sz w:val="24"/>
          <w:szCs w:val="28"/>
        </w:rPr>
        <w:t>:</w:t>
      </w:r>
    </w:p>
    <w:p w:rsidR="00806815" w:rsidRPr="004C571B" w:rsidRDefault="00806815" w:rsidP="00C940A6">
      <w:pPr>
        <w:spacing w:after="0" w:line="240" w:lineRule="auto"/>
        <w:ind w:firstLine="709"/>
        <w:jc w:val="both"/>
        <w:rPr>
          <w:rFonts w:ascii="Times New Roman" w:hAnsi="Times New Roman"/>
          <w:sz w:val="24"/>
          <w:szCs w:val="24"/>
        </w:rPr>
      </w:pPr>
      <w:r w:rsidRPr="004C571B">
        <w:rPr>
          <w:rFonts w:ascii="Times New Roman" w:hAnsi="Times New Roman"/>
          <w:sz w:val="24"/>
          <w:szCs w:val="28"/>
        </w:rPr>
        <w:t xml:space="preserve">- </w:t>
      </w:r>
      <w:r w:rsidR="00B72F4C" w:rsidRPr="004C571B">
        <w:rPr>
          <w:rFonts w:ascii="Times New Roman" w:hAnsi="Times New Roman"/>
          <w:sz w:val="24"/>
          <w:szCs w:val="28"/>
        </w:rPr>
        <w:t>очно,</w:t>
      </w:r>
      <w:r w:rsidR="00B72F4C" w:rsidRPr="004C571B">
        <w:rPr>
          <w:rFonts w:ascii="Times New Roman" w:hAnsi="Times New Roman"/>
          <w:sz w:val="24"/>
          <w:szCs w:val="24"/>
        </w:rPr>
        <w:t xml:space="preserve"> </w:t>
      </w:r>
      <w:r w:rsidRPr="004C571B">
        <w:rPr>
          <w:rFonts w:ascii="Times New Roman" w:hAnsi="Times New Roman"/>
          <w:sz w:val="24"/>
          <w:szCs w:val="24"/>
        </w:rPr>
        <w:t xml:space="preserve">в случае если это не противоречит санитарно-эпидемиологической обстановке; </w:t>
      </w:r>
    </w:p>
    <w:p w:rsidR="00806815" w:rsidRPr="004C571B" w:rsidRDefault="00806815" w:rsidP="00806815">
      <w:pPr>
        <w:pStyle w:val="ConsPlusNormal"/>
        <w:ind w:firstLine="540"/>
        <w:jc w:val="both"/>
        <w:rPr>
          <w:rFonts w:ascii="Times New Roman" w:hAnsi="Times New Roman" w:cs="Times New Roman"/>
          <w:sz w:val="24"/>
          <w:szCs w:val="24"/>
        </w:rPr>
      </w:pPr>
      <w:r w:rsidRPr="00544380">
        <w:rPr>
          <w:rFonts w:ascii="Times New Roman" w:hAnsi="Times New Roman"/>
          <w:sz w:val="24"/>
          <w:szCs w:val="24"/>
        </w:rPr>
        <w:t xml:space="preserve">- </w:t>
      </w:r>
      <w:r w:rsidRPr="00544380">
        <w:rPr>
          <w:rFonts w:ascii="Times New Roman" w:hAnsi="Times New Roman" w:cs="Times New Roman"/>
          <w:sz w:val="24"/>
          <w:szCs w:val="24"/>
        </w:rPr>
        <w:t xml:space="preserve">онлайн </w:t>
      </w:r>
      <w:r w:rsidR="004C571B" w:rsidRPr="00544380">
        <w:rPr>
          <w:rFonts w:ascii="Times New Roman" w:hAnsi="Times New Roman" w:cs="Times New Roman"/>
          <w:sz w:val="24"/>
          <w:szCs w:val="24"/>
        </w:rPr>
        <w:t>–</w:t>
      </w:r>
      <w:r w:rsidRPr="00544380">
        <w:rPr>
          <w:rFonts w:ascii="Times New Roman" w:hAnsi="Times New Roman" w:cs="Times New Roman"/>
          <w:sz w:val="24"/>
          <w:szCs w:val="24"/>
        </w:rPr>
        <w:t xml:space="preserve"> при условии </w:t>
      </w:r>
      <w:r w:rsidR="009A09FE" w:rsidRPr="00544380">
        <w:rPr>
          <w:rFonts w:ascii="Times New Roman" w:hAnsi="Times New Roman" w:cs="Times New Roman"/>
          <w:sz w:val="24"/>
          <w:szCs w:val="24"/>
        </w:rPr>
        <w:t>неблагоприятной эпидемиологической обстановки</w:t>
      </w:r>
      <w:r w:rsidRPr="00544380">
        <w:rPr>
          <w:rFonts w:ascii="Times New Roman" w:hAnsi="Times New Roman" w:cs="Times New Roman"/>
          <w:sz w:val="24"/>
          <w:szCs w:val="24"/>
        </w:rPr>
        <w:t>;</w:t>
      </w:r>
      <w:r w:rsidRPr="00544380">
        <w:rPr>
          <w:rFonts w:ascii="Times New Roman" w:hAnsi="Times New Roman"/>
          <w:sz w:val="24"/>
          <w:szCs w:val="28"/>
        </w:rPr>
        <w:t xml:space="preserve"> для граждан с ограниченными возможностями здоровья и иностранных граждан, находящихся за</w:t>
      </w:r>
      <w:r w:rsidRPr="004C571B">
        <w:rPr>
          <w:rFonts w:ascii="Times New Roman" w:hAnsi="Times New Roman"/>
          <w:sz w:val="24"/>
          <w:szCs w:val="28"/>
        </w:rPr>
        <w:t xml:space="preserve"> границей (по решению приемной комиссии).</w:t>
      </w:r>
    </w:p>
    <w:p w:rsidR="00C940A6" w:rsidRPr="004C571B" w:rsidRDefault="00806815" w:rsidP="00C940A6">
      <w:pPr>
        <w:spacing w:after="0" w:line="240" w:lineRule="auto"/>
        <w:ind w:firstLine="709"/>
        <w:jc w:val="both"/>
        <w:rPr>
          <w:rFonts w:ascii="Times New Roman" w:hAnsi="Times New Roman"/>
          <w:sz w:val="24"/>
          <w:szCs w:val="24"/>
        </w:rPr>
      </w:pPr>
      <w:r w:rsidRPr="004C571B">
        <w:rPr>
          <w:rFonts w:ascii="Times New Roman" w:hAnsi="Times New Roman"/>
          <w:sz w:val="24"/>
          <w:szCs w:val="24"/>
        </w:rPr>
        <w:t>В</w:t>
      </w:r>
      <w:r w:rsidR="00C940A6" w:rsidRPr="004C571B">
        <w:rPr>
          <w:rFonts w:ascii="Times New Roman" w:hAnsi="Times New Roman"/>
          <w:sz w:val="24"/>
          <w:szCs w:val="24"/>
        </w:rPr>
        <w:t xml:space="preserve">ступительные испытания с использованием дистанционных технологий </w:t>
      </w:r>
      <w:r w:rsidRPr="004C571B">
        <w:rPr>
          <w:rFonts w:ascii="Times New Roman" w:hAnsi="Times New Roman"/>
          <w:sz w:val="24"/>
          <w:szCs w:val="24"/>
        </w:rPr>
        <w:t xml:space="preserve">проводятся </w:t>
      </w:r>
      <w:r w:rsidR="00C940A6" w:rsidRPr="004C571B">
        <w:rPr>
          <w:rFonts w:ascii="Times New Roman" w:hAnsi="Times New Roman"/>
          <w:sz w:val="24"/>
          <w:szCs w:val="24"/>
        </w:rPr>
        <w:t xml:space="preserve">при условии идентификации поступающих при сдаче ими вступительных испытаний. </w:t>
      </w:r>
    </w:p>
    <w:p w:rsidR="00922F9E" w:rsidRPr="004C571B" w:rsidRDefault="00922F9E" w:rsidP="00922F9E">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Условия проведения и инструкция по работе с системой дистанционной сдачи вступительных испытания размещен</w:t>
      </w:r>
      <w:r w:rsidR="004C76F7">
        <w:rPr>
          <w:rFonts w:ascii="Times New Roman" w:hAnsi="Times New Roman"/>
          <w:sz w:val="24"/>
          <w:szCs w:val="24"/>
        </w:rPr>
        <w:t>ы</w:t>
      </w:r>
      <w:r w:rsidRPr="004C571B">
        <w:rPr>
          <w:rFonts w:ascii="Times New Roman" w:hAnsi="Times New Roman"/>
          <w:sz w:val="24"/>
          <w:szCs w:val="24"/>
        </w:rPr>
        <w:t xml:space="preserve"> в Приложении 6 к настоящим Правилам приема.</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53. На места в рамках контрольных цифр приема одно вступительное испытание проводится одновременно для всех поступающих.</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На места по договорам об оказании платных образовательных услуг вступительные испытания по желанию поступающего могут проводиться </w:t>
      </w:r>
      <w:r w:rsidR="00806815" w:rsidRPr="004C571B">
        <w:rPr>
          <w:rFonts w:ascii="Times New Roman" w:hAnsi="Times New Roman"/>
          <w:sz w:val="24"/>
          <w:szCs w:val="24"/>
        </w:rPr>
        <w:t>очно</w:t>
      </w:r>
      <w:r w:rsidR="00922F9E" w:rsidRPr="004C571B">
        <w:rPr>
          <w:rFonts w:ascii="Times New Roman" w:hAnsi="Times New Roman"/>
          <w:sz w:val="24"/>
          <w:szCs w:val="24"/>
        </w:rPr>
        <w:t>, если это не противоречит санитарно-эпидемиологической обстановке,</w:t>
      </w:r>
      <w:r w:rsidR="00806815" w:rsidRPr="004C571B">
        <w:rPr>
          <w:rFonts w:ascii="Times New Roman" w:hAnsi="Times New Roman"/>
          <w:sz w:val="24"/>
          <w:szCs w:val="24"/>
        </w:rPr>
        <w:t xml:space="preserve"> или </w:t>
      </w:r>
      <w:r w:rsidRPr="004C571B">
        <w:rPr>
          <w:rFonts w:ascii="Times New Roman" w:hAnsi="Times New Roman"/>
          <w:sz w:val="24"/>
          <w:szCs w:val="24"/>
        </w:rPr>
        <w:t>с применением дистанционных технологий с условием идентификации личности поступающего, и ему может быть предоставлена возможность сдавать более одного вступительного испытания в один день.</w:t>
      </w:r>
    </w:p>
    <w:p w:rsidR="00596AF6" w:rsidRPr="004C571B" w:rsidRDefault="00596AF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Идентификация личности в зависимости от платформы проведения вступительного испытания может включать видеоидентификацию личности с разворотом паспорта и (или) наличие логина и пароля доступа к платформе сдачи вступительного испытания. </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54. Лица, не прошедшие вступительное испытание по уважительной причине (болезнь, командировка, подтвержденные документально или иные обстоятельства на усмотрение приемной комиссии), допускаются к сдаче вступительного испытания в резервный день или с другой группой.</w:t>
      </w:r>
    </w:p>
    <w:p w:rsidR="00C940A6" w:rsidRPr="004C571B" w:rsidRDefault="004C76F7" w:rsidP="00C940A6">
      <w:pPr>
        <w:widowControl w:val="0"/>
        <w:autoSpaceDE w:val="0"/>
        <w:autoSpaceDN w:val="0"/>
        <w:spacing w:after="0" w:line="240" w:lineRule="auto"/>
        <w:ind w:firstLine="709"/>
        <w:jc w:val="both"/>
        <w:rPr>
          <w:rFonts w:ascii="Times New Roman" w:hAnsi="Times New Roman"/>
          <w:sz w:val="24"/>
          <w:szCs w:val="24"/>
        </w:rPr>
      </w:pPr>
      <w:r>
        <w:rPr>
          <w:rFonts w:ascii="Times New Roman" w:hAnsi="Times New Roman"/>
          <w:sz w:val="24"/>
          <w:szCs w:val="24"/>
        </w:rPr>
        <w:t>В</w:t>
      </w:r>
      <w:r w:rsidR="00C940A6" w:rsidRPr="004C571B">
        <w:rPr>
          <w:rFonts w:ascii="Times New Roman" w:hAnsi="Times New Roman"/>
          <w:sz w:val="24"/>
          <w:szCs w:val="24"/>
        </w:rPr>
        <w:t>ступительные испытания при приеме на обучение по программам магистратуры проводятся отдельно по направлениям.</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55. Поступающий однократно сдает каждое вступительное испытание.</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56. При нарушении поступающим во время пров</w:t>
      </w:r>
      <w:r w:rsidR="00AC4F6D" w:rsidRPr="004C571B">
        <w:rPr>
          <w:rFonts w:ascii="Times New Roman" w:hAnsi="Times New Roman"/>
          <w:sz w:val="24"/>
          <w:szCs w:val="24"/>
        </w:rPr>
        <w:t>едения вступительных испытаний П</w:t>
      </w:r>
      <w:r w:rsidRPr="004C571B">
        <w:rPr>
          <w:rFonts w:ascii="Times New Roman" w:hAnsi="Times New Roman"/>
          <w:sz w:val="24"/>
          <w:szCs w:val="24"/>
        </w:rPr>
        <w:t xml:space="preserve">равил приема, утвержденных </w:t>
      </w:r>
      <w:r w:rsidR="00B74DA9">
        <w:rPr>
          <w:rFonts w:ascii="Times New Roman" w:hAnsi="Times New Roman"/>
          <w:sz w:val="24"/>
          <w:szCs w:val="24"/>
        </w:rPr>
        <w:t>университетом</w:t>
      </w:r>
      <w:r w:rsidRPr="004C571B">
        <w:rPr>
          <w:rFonts w:ascii="Times New Roman" w:hAnsi="Times New Roman"/>
          <w:sz w:val="24"/>
          <w:szCs w:val="24"/>
        </w:rPr>
        <w:t xml:space="preserve"> самостоятельно уполномоченные должностные лица университета составляют акт о нарушении и непрохождении поступающим вступительного испытания без уважительной причины, а при очном проведении вступительного испытания – также удаляют поступающего с места проведения вступительного испытания</w:t>
      </w:r>
      <w:r w:rsidR="00806815" w:rsidRPr="004C571B">
        <w:rPr>
          <w:rFonts w:ascii="Times New Roman" w:hAnsi="Times New Roman"/>
          <w:sz w:val="24"/>
          <w:szCs w:val="24"/>
        </w:rPr>
        <w:t>, в случае его очного проведения</w:t>
      </w:r>
      <w:r w:rsidRPr="004C571B">
        <w:rPr>
          <w:rFonts w:ascii="Times New Roman" w:hAnsi="Times New Roman"/>
          <w:sz w:val="24"/>
          <w:szCs w:val="24"/>
        </w:rPr>
        <w:t>.</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Во время проведения вступительных испытаний их участникам запрещается иметь при себе и использовать средства связи. Участники вступительных испытаний могут иметь при себе и использовать справочные материалы и электронно-вычислительную технику, разрешенные экзаменационной комиссией к использованию во время проведения вступительных испытаний.</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57. Результаты вступительного испытания объявляются на официальном сайте не позднее третьего рабочего дня после проведения вступительного испытания (раздел для поступающих). </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58. После объявления результатов письменного вступительного испытания (компьютерного тестирования) поступающий (доверенное лицо) имеет право в день объявления результатов вступительного испытания или в течение следующего рабочего дня ознакомиться с результатами проверки и оценивания его работы, выполненной при прохождении вступительного испытания.</w:t>
      </w:r>
    </w:p>
    <w:p w:rsidR="00C940A6" w:rsidRPr="004C571B" w:rsidRDefault="00C940A6" w:rsidP="00C940A6">
      <w:pPr>
        <w:keepNext/>
        <w:keepLines/>
        <w:spacing w:before="120" w:after="120" w:line="240" w:lineRule="auto"/>
        <w:jc w:val="center"/>
        <w:outlineLvl w:val="0"/>
        <w:rPr>
          <w:rFonts w:ascii="Times New Roman" w:hAnsi="Times New Roman"/>
          <w:b/>
          <w:sz w:val="28"/>
          <w:szCs w:val="28"/>
        </w:rPr>
      </w:pPr>
      <w:bookmarkStart w:id="13" w:name="Par432"/>
      <w:bookmarkStart w:id="14" w:name="_Toc51321218"/>
      <w:bookmarkEnd w:id="13"/>
      <w:r w:rsidRPr="004C571B">
        <w:rPr>
          <w:rFonts w:ascii="Times New Roman" w:hAnsi="Times New Roman"/>
          <w:b/>
          <w:sz w:val="28"/>
          <w:szCs w:val="28"/>
        </w:rPr>
        <w:lastRenderedPageBreak/>
        <w:t>8. Общие правила подачи и рассмотрения апелляций</w:t>
      </w:r>
      <w:bookmarkEnd w:id="14"/>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59. По результатам вступительного испытания, проводимого университетом самостоятельно, поступающий (доверенное лицо) имеет право подать в приемную комиссию апелляцию о нарушении, по мнению поступающего, установленного порядка проведения вступительного испытания и (или) о несогласии с полученной оценкой результатов вступительного испытания.</w:t>
      </w:r>
    </w:p>
    <w:p w:rsidR="00922F9E" w:rsidRPr="004C571B" w:rsidRDefault="00C940A6" w:rsidP="00922F9E">
      <w:pPr>
        <w:pStyle w:val="ConsPlusNormal"/>
        <w:ind w:firstLine="539"/>
        <w:jc w:val="both"/>
        <w:rPr>
          <w:rFonts w:ascii="Times New Roman" w:hAnsi="Times New Roman" w:cs="Times New Roman"/>
          <w:sz w:val="24"/>
          <w:szCs w:val="24"/>
        </w:rPr>
      </w:pPr>
      <w:r w:rsidRPr="004C571B">
        <w:rPr>
          <w:rFonts w:ascii="Times New Roman" w:hAnsi="Times New Roman"/>
          <w:sz w:val="24"/>
          <w:szCs w:val="24"/>
        </w:rPr>
        <w:t xml:space="preserve">60. </w:t>
      </w:r>
      <w:r w:rsidR="00922F9E" w:rsidRPr="004C571B">
        <w:rPr>
          <w:rFonts w:ascii="Times New Roman" w:hAnsi="Times New Roman"/>
          <w:sz w:val="24"/>
          <w:szCs w:val="28"/>
        </w:rPr>
        <w:t xml:space="preserve">Апелляция подается по электронной почте в управление центральной приемной комиссии </w:t>
      </w:r>
      <w:r w:rsidR="00922F9E" w:rsidRPr="000119AA">
        <w:rPr>
          <w:rFonts w:ascii="Times New Roman" w:hAnsi="Times New Roman"/>
          <w:sz w:val="24"/>
          <w:szCs w:val="28"/>
          <w:lang w:val="en-US"/>
        </w:rPr>
        <w:t>priem</w:t>
      </w:r>
      <w:r w:rsidR="00922F9E" w:rsidRPr="000119AA">
        <w:rPr>
          <w:rFonts w:ascii="Times New Roman" w:hAnsi="Times New Roman"/>
          <w:sz w:val="24"/>
          <w:szCs w:val="28"/>
        </w:rPr>
        <w:t>@</w:t>
      </w:r>
      <w:r w:rsidR="00922F9E" w:rsidRPr="000119AA">
        <w:rPr>
          <w:rFonts w:ascii="Times New Roman" w:hAnsi="Times New Roman"/>
          <w:sz w:val="24"/>
          <w:szCs w:val="28"/>
          <w:lang w:val="en-US"/>
        </w:rPr>
        <w:t>bgu</w:t>
      </w:r>
      <w:r w:rsidR="00922F9E" w:rsidRPr="000119AA">
        <w:rPr>
          <w:rFonts w:ascii="Times New Roman" w:hAnsi="Times New Roman"/>
          <w:sz w:val="24"/>
          <w:szCs w:val="28"/>
        </w:rPr>
        <w:t>.</w:t>
      </w:r>
      <w:r w:rsidR="00922F9E" w:rsidRPr="000119AA">
        <w:rPr>
          <w:rFonts w:ascii="Times New Roman" w:hAnsi="Times New Roman"/>
          <w:sz w:val="24"/>
          <w:szCs w:val="28"/>
          <w:lang w:val="en-US"/>
        </w:rPr>
        <w:t>ru</w:t>
      </w:r>
      <w:r w:rsidR="00922F9E" w:rsidRPr="004C571B">
        <w:rPr>
          <w:rFonts w:ascii="Times New Roman" w:hAnsi="Times New Roman"/>
          <w:sz w:val="24"/>
          <w:szCs w:val="28"/>
        </w:rPr>
        <w:t xml:space="preserve"> в часы работы приемной комиссии, а также лично, если это не противоречит</w:t>
      </w:r>
      <w:r w:rsidR="00922F9E" w:rsidRPr="004C571B">
        <w:t xml:space="preserve"> </w:t>
      </w:r>
      <w:r w:rsidR="00922F9E" w:rsidRPr="004C571B">
        <w:rPr>
          <w:rFonts w:ascii="Times New Roman" w:hAnsi="Times New Roman" w:cs="Times New Roman"/>
          <w:sz w:val="24"/>
          <w:szCs w:val="24"/>
        </w:rPr>
        <w:t>санитарно-эпидемиологической обстановке</w:t>
      </w:r>
      <w:r w:rsidR="00115753" w:rsidRPr="004C571B">
        <w:rPr>
          <w:rFonts w:ascii="Times New Roman" w:hAnsi="Times New Roman" w:cs="Times New Roman"/>
          <w:sz w:val="24"/>
          <w:szCs w:val="24"/>
        </w:rPr>
        <w:t>.</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61. В ходе рассмотрения апелляции проверяется соблюдение установленного порядка проведения вступительного испытания и (или) правильность оценивания результатов вступительного испытания.</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62. Апелляция подается в день объявления результатов вступительного испытания или в течение следующего дня. Апелляция о нарушении установленного порядка проведения вступительного испытания также может быть подана в день проведения вступительного испытания.</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63. Рассмотрение апелляции проводится не позднее следующего рабочего дня после дня ее подачи.</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64. Поступающий (доверенное лицо) имеет право присутствовать при рассмотрении апелляции. С несовершеннолетним поступающим (до 18 лет) имеет право присутствовать один из родителей или законных представителей, кроме несовершеннолетних, признанных в соответствии с законом полностью дееспособными до достижения совершеннолетия.</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65. После рассмотрения апелляции апелляционная комиссия принимает решение об изменении оценки результатов вступительного испытания или оставлении указанной оценки без изменения. </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Оформленное протоколом решение апелляционной комиссии доводится до сведения поступающего (доверенного лица). Факт ознакомления поступающего (доверенного лица) с решением апелляционной комиссии заверяется подписью поступающего (доверенного лица).</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66. </w:t>
      </w:r>
      <w:r w:rsidR="00922F9E" w:rsidRPr="004C571B">
        <w:rPr>
          <w:rFonts w:ascii="Times New Roman" w:hAnsi="Times New Roman"/>
          <w:sz w:val="24"/>
          <w:szCs w:val="28"/>
        </w:rPr>
        <w:t>В случае проведения апелляции с использованием дистанционных технологий подписи поступающего в протоколе не требуется.</w:t>
      </w:r>
    </w:p>
    <w:p w:rsidR="00C940A6" w:rsidRPr="004C571B" w:rsidRDefault="00C940A6" w:rsidP="00C940A6">
      <w:pPr>
        <w:keepNext/>
        <w:keepLines/>
        <w:spacing w:before="120" w:after="120" w:line="240" w:lineRule="auto"/>
        <w:jc w:val="center"/>
        <w:outlineLvl w:val="0"/>
        <w:rPr>
          <w:rFonts w:ascii="Times New Roman" w:hAnsi="Times New Roman"/>
          <w:b/>
          <w:sz w:val="28"/>
          <w:szCs w:val="28"/>
        </w:rPr>
      </w:pPr>
      <w:bookmarkStart w:id="15" w:name="_Toc51321219"/>
      <w:r w:rsidRPr="004C571B">
        <w:rPr>
          <w:rFonts w:ascii="Times New Roman" w:hAnsi="Times New Roman"/>
          <w:b/>
          <w:sz w:val="28"/>
          <w:szCs w:val="28"/>
        </w:rPr>
        <w:t>9. Особенности проведения вступительных испытаний для инвалидов и лиц с ограниченными возможностями здоровья</w:t>
      </w:r>
      <w:bookmarkEnd w:id="15"/>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67. При проведении вступительных испытаний для поступающих из числа инвалидов и лиц с ограниченными возможностями здоровья (далее </w:t>
      </w:r>
      <w:r w:rsidR="004C571B">
        <w:rPr>
          <w:rFonts w:ascii="Times New Roman" w:hAnsi="Times New Roman"/>
          <w:sz w:val="24"/>
          <w:szCs w:val="24"/>
        </w:rPr>
        <w:t>–</w:t>
      </w:r>
      <w:r w:rsidRPr="004C571B">
        <w:rPr>
          <w:rFonts w:ascii="Times New Roman" w:hAnsi="Times New Roman"/>
          <w:sz w:val="24"/>
          <w:szCs w:val="24"/>
        </w:rPr>
        <w:t xml:space="preserve"> поступающие с ограниченными возможностями здоровья) университет обеспечивает создание условий с учетом особенностей психофизического развития поступающих, их индивидуальных возможностей и состояния здоровья (далее соответственно </w:t>
      </w:r>
      <w:r w:rsidR="004C571B">
        <w:rPr>
          <w:rFonts w:ascii="Times New Roman" w:hAnsi="Times New Roman"/>
          <w:sz w:val="24"/>
          <w:szCs w:val="24"/>
        </w:rPr>
        <w:t>–</w:t>
      </w:r>
      <w:r w:rsidRPr="004C571B">
        <w:rPr>
          <w:rFonts w:ascii="Times New Roman" w:hAnsi="Times New Roman"/>
          <w:sz w:val="24"/>
          <w:szCs w:val="24"/>
        </w:rPr>
        <w:t xml:space="preserve"> специальные условия, индивидуальные особенности).</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bookmarkStart w:id="16" w:name="P430"/>
      <w:bookmarkEnd w:id="16"/>
      <w:r w:rsidRPr="004C571B">
        <w:rPr>
          <w:rFonts w:ascii="Times New Roman" w:hAnsi="Times New Roman"/>
          <w:sz w:val="24"/>
          <w:szCs w:val="24"/>
        </w:rPr>
        <w:t>68. При очном проведении вступительных испытаний в университете обеспечивается беспрепятственный доступ поступающих с ограниченными возможностями здоровья в аудитории, туалетные и другие помещения, а также их пребывания в указанных помещениях (в том числе наличие пандусов, подъемников, поручней, расширенных дверных проемов, лифтов; при отсутствии лифтов аудитория должна располагаться на первом этаже здания).</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69. Очные вступительные испытания для поступающих с ограниченными возможностями здоровья проводятся в отдельной аудитории.</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Число поступающих с ограниченными возможностями здоровья в одной аудитории не превышает:</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при сдаче вступительного испытания в письменной форме </w:t>
      </w:r>
      <w:r w:rsidR="004C571B">
        <w:rPr>
          <w:rFonts w:ascii="Times New Roman" w:hAnsi="Times New Roman"/>
          <w:sz w:val="24"/>
          <w:szCs w:val="24"/>
        </w:rPr>
        <w:t>–</w:t>
      </w:r>
      <w:r w:rsidRPr="004C571B">
        <w:rPr>
          <w:rFonts w:ascii="Times New Roman" w:hAnsi="Times New Roman"/>
          <w:sz w:val="24"/>
          <w:szCs w:val="24"/>
        </w:rPr>
        <w:t xml:space="preserve"> 12 человек;</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lastRenderedPageBreak/>
        <w:t xml:space="preserve">при сдаче вступительного испытания в устной форме </w:t>
      </w:r>
      <w:r w:rsidR="004C571B">
        <w:rPr>
          <w:rFonts w:ascii="Times New Roman" w:hAnsi="Times New Roman"/>
          <w:sz w:val="24"/>
          <w:szCs w:val="24"/>
        </w:rPr>
        <w:t>–</w:t>
      </w:r>
      <w:r w:rsidRPr="004C571B">
        <w:rPr>
          <w:rFonts w:ascii="Times New Roman" w:hAnsi="Times New Roman"/>
          <w:sz w:val="24"/>
          <w:szCs w:val="24"/>
        </w:rPr>
        <w:t xml:space="preserve"> 6 человек.</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Допускается присутствие в аудитории во время сдачи вступительного испытания большего числа поступающих с ограниченными возможностями здоровья, а также проведение вступительных испытаний для поступающих с ограниченными возможностями здоровья в одной аудитории совместно с иными поступающими, если это не создает трудностей для поступающих при сдаче вступительного испытания.</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Допускается присутствие в аудитории во время сдачи вступительного испытания ассистента из числа работников </w:t>
      </w:r>
      <w:r w:rsidR="00B74DA9">
        <w:rPr>
          <w:rFonts w:ascii="Times New Roman" w:hAnsi="Times New Roman"/>
          <w:sz w:val="24"/>
          <w:szCs w:val="24"/>
        </w:rPr>
        <w:t>университета</w:t>
      </w:r>
      <w:r w:rsidRPr="004C571B">
        <w:rPr>
          <w:rFonts w:ascii="Times New Roman" w:hAnsi="Times New Roman"/>
          <w:sz w:val="24"/>
          <w:szCs w:val="24"/>
        </w:rPr>
        <w:t xml:space="preserve"> или привлеченных лиц, оказывающего поступающим с ограниченными возможностями здоровья необходимую техническую помощь с учетом их индивидуальных особенностей (занять рабочее место, передвигаться, прочитать и оформить задание, общаться с лицами, проводящими вступительное испытание).</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70. Продолжительность вступительного испытания для поступающих с ограниченными возможностями здоровья увеличивается, но не более чем на 1,5 часа.</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71. Поступающим с ограниченными возможностями здоровья предоставляется в доступной для них форме информация о порядке проведения вступительных испытаний.</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72. Поступающие с ограниченными возможностями здоровья могут в процессе сдачи вступительного испытания пользоваться техническими средствами, необходимыми им в связи с их индивидуальными особенностями.</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bookmarkStart w:id="17" w:name="P440"/>
      <w:bookmarkEnd w:id="17"/>
      <w:r w:rsidRPr="004C571B">
        <w:rPr>
          <w:rFonts w:ascii="Times New Roman" w:hAnsi="Times New Roman"/>
          <w:sz w:val="24"/>
          <w:szCs w:val="24"/>
        </w:rPr>
        <w:t>73. При проведении вступительных испытаний обеспечивается выполнение следующих дополнительных требований в зависимости от индивидуальных особенностей поступающих с ограниченными возможностями здоровья:</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1) для слепых:</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задания для выполнения на вступительном испытании оформляются рельефно-точечным шрифтом Брайля или в виде электронного документа, доступного с помощью компьютера со специализированным программным обеспечением для слепых либо зачитываются ассистентом;</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письменные задания выполняются на бумаге рельефно-точечным шрифтом Брайля или на компьютере со специализированным программным обеспечением для слепых либо надиктовываются ассистенту;</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при очном проведении вступительных испытаний поступающим для выполнения задания при необходимости предоставляется комплект письменных принадлежностей и бумага для письма рельефно-точечным шрифтом Брайля, компьютер со специализированным программным обеспечением для слепых;</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2) для слабовидящих:</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обеспечивается индивидуальное равномерное освещение не менее 300 люкс (при очном проведении вступительных испытаний);</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поступающим для выполнения задания при необходимости предоставляется увеличивающее устройство (при очном проведении вступительных испытаний), возможно также использование собственных увеличивающих устройств;</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задания для выполнения, а также инструкция по порядку проведения вступительных испытаний оформляются увеличенным шрифтом;</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3) для глухих и слабослышащих:</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обеспечивается наличие звукоусиливающей аппаратуры коллективного пользования, при необходимости поступающим предоставляется звукоусиливающая аппаратура индивидуального пользования (при очном проведении вступительных испытаний);</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предоставляются услуги сурдопереводчика;</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4) для слепоглухих предоставляются услуги тифлосурдопереводчика (помимо требований, выполняемых соответственно для слепых и глухих);</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5) для лиц с тяжелыми нарушениями речи, глухих, слабослышащих вступительные испытания, проводимые в устной форме, проводятся в письменной форме (дополнительные вступительные испытания творческой и (или) профессиональной направленности, вступительные испытания при приеме на обучение по программам магистратуры </w:t>
      </w:r>
      <w:r w:rsidR="000119AA">
        <w:rPr>
          <w:rFonts w:ascii="Times New Roman" w:hAnsi="Times New Roman"/>
          <w:sz w:val="24"/>
          <w:szCs w:val="24"/>
        </w:rPr>
        <w:t>—</w:t>
      </w:r>
      <w:r w:rsidRPr="004C571B">
        <w:rPr>
          <w:rFonts w:ascii="Times New Roman" w:hAnsi="Times New Roman"/>
          <w:sz w:val="24"/>
          <w:szCs w:val="24"/>
        </w:rPr>
        <w:t xml:space="preserve"> по решению </w:t>
      </w:r>
      <w:r w:rsidRPr="004C571B">
        <w:rPr>
          <w:rFonts w:ascii="Times New Roman" w:hAnsi="Times New Roman"/>
          <w:sz w:val="24"/>
          <w:szCs w:val="24"/>
        </w:rPr>
        <w:lastRenderedPageBreak/>
        <w:t>приемной комиссии);</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6) для лиц с нарушениями опорно-двигательного аппарата, нарушениями двигательных функций верхних конечностей или отсутствием верхних конечностей:</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письменные задания выполняются на компьютере со специализированным программным обеспечением или надиктовываются ассистенту;</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вступительные испытания, проводимые в письменной форме, проводятся в устной форме (дополнительные вступительные испытания творческой и (или) профессиональной направленности, вступительные испытания при приеме в магистратуру </w:t>
      </w:r>
      <w:r w:rsidR="004C571B">
        <w:rPr>
          <w:rFonts w:ascii="Times New Roman" w:hAnsi="Times New Roman"/>
          <w:sz w:val="24"/>
          <w:szCs w:val="24"/>
        </w:rPr>
        <w:t>–</w:t>
      </w:r>
      <w:r w:rsidRPr="004C571B">
        <w:rPr>
          <w:rFonts w:ascii="Times New Roman" w:hAnsi="Times New Roman"/>
          <w:sz w:val="24"/>
          <w:szCs w:val="24"/>
        </w:rPr>
        <w:t xml:space="preserve"> по решению приемной комиссии).</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74. Условия, указанные в </w:t>
      </w:r>
      <w:hyperlink w:anchor="P430" w:history="1">
        <w:r w:rsidRPr="004C571B">
          <w:rPr>
            <w:rFonts w:ascii="Times New Roman" w:hAnsi="Times New Roman"/>
            <w:sz w:val="24"/>
            <w:szCs w:val="24"/>
          </w:rPr>
          <w:t>пунктах 67</w:t>
        </w:r>
      </w:hyperlink>
      <w:r w:rsidR="000119AA">
        <w:rPr>
          <w:rFonts w:ascii="Times New Roman" w:hAnsi="Times New Roman"/>
          <w:sz w:val="24"/>
          <w:szCs w:val="24"/>
        </w:rPr>
        <w:t>-</w:t>
      </w:r>
      <w:hyperlink w:anchor="P440" w:history="1">
        <w:r w:rsidRPr="004C571B">
          <w:rPr>
            <w:rFonts w:ascii="Times New Roman" w:hAnsi="Times New Roman"/>
            <w:sz w:val="24"/>
            <w:szCs w:val="24"/>
          </w:rPr>
          <w:t>72</w:t>
        </w:r>
      </w:hyperlink>
      <w:r w:rsidRPr="004C571B">
        <w:rPr>
          <w:rFonts w:ascii="Times New Roman" w:hAnsi="Times New Roman"/>
          <w:sz w:val="24"/>
          <w:szCs w:val="24"/>
        </w:rPr>
        <w:t xml:space="preserve"> Правил, предоставляются поступающим на основании заявления о приеме, содержащего сведения о необходимости создания для поступающего специальных условий при проведении вступительных испытаний в связи с его инвалидностью или ограниченными возможностями здоровья, и документа, подтверждающего инвалидность или ограниченные возможности здоровья, требующие создания указанных условий.</w:t>
      </w:r>
    </w:p>
    <w:p w:rsidR="00922F9E"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75. Университет может проводить для поступающих с ограниченными возможностями здоровья вступительные испытания с использованием дистанционных технологий.</w:t>
      </w:r>
      <w:r w:rsidR="00922F9E" w:rsidRPr="004C571B">
        <w:rPr>
          <w:rFonts w:ascii="Times New Roman" w:hAnsi="Times New Roman"/>
          <w:sz w:val="24"/>
          <w:szCs w:val="24"/>
          <w:highlight w:val="yellow"/>
        </w:rPr>
        <w:t xml:space="preserve"> </w:t>
      </w:r>
      <w:r w:rsidR="00922F9E" w:rsidRPr="004C571B">
        <w:rPr>
          <w:rFonts w:ascii="Times New Roman" w:hAnsi="Times New Roman"/>
          <w:sz w:val="24"/>
          <w:szCs w:val="24"/>
        </w:rPr>
        <w:t>Условия проведения и инструкция по работе с системой дистанционной сдачи вступительных испытания размещена в Приложении 6 к настоящим Правилам приема.</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76. Условия, указанные в пунктах 68-75 Правил приема, предоставляются поступающим на основании заявления о приеме, содержащего сведения о необходимости создания соответствующих специальных условий.</w:t>
      </w:r>
    </w:p>
    <w:p w:rsidR="00C940A6" w:rsidRPr="004C571B" w:rsidRDefault="00C940A6" w:rsidP="00C9191A">
      <w:pPr>
        <w:keepNext/>
        <w:keepLines/>
        <w:suppressAutoHyphens/>
        <w:spacing w:before="120" w:after="120" w:line="240" w:lineRule="auto"/>
        <w:jc w:val="center"/>
        <w:outlineLvl w:val="0"/>
        <w:rPr>
          <w:rFonts w:ascii="Times New Roman" w:hAnsi="Times New Roman"/>
          <w:b/>
          <w:sz w:val="28"/>
          <w:szCs w:val="28"/>
        </w:rPr>
      </w:pPr>
      <w:bookmarkStart w:id="18" w:name="Par464"/>
      <w:bookmarkStart w:id="19" w:name="_Toc51321220"/>
      <w:bookmarkEnd w:id="18"/>
      <w:r w:rsidRPr="004C571B">
        <w:rPr>
          <w:rFonts w:ascii="Times New Roman" w:hAnsi="Times New Roman"/>
          <w:b/>
          <w:sz w:val="28"/>
          <w:szCs w:val="28"/>
        </w:rPr>
        <w:t>10. Формирование ранжированных списков поступающих и зачисление на обучение</w:t>
      </w:r>
      <w:bookmarkEnd w:id="19"/>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8"/>
        </w:rPr>
      </w:pPr>
      <w:r w:rsidRPr="004C571B">
        <w:rPr>
          <w:rFonts w:ascii="Times New Roman" w:hAnsi="Times New Roman"/>
          <w:sz w:val="24"/>
          <w:szCs w:val="28"/>
        </w:rPr>
        <w:t xml:space="preserve">77. По результатам приема документов и вступительных испытаний университет 19 августа формирует отдельный ранжированный список поступающих по каждому конкурсу (далее - конкурсный список). Конкурсные списки публикуются на официальном сайте и </w:t>
      </w:r>
      <w:r w:rsidR="00036442">
        <w:rPr>
          <w:rFonts w:ascii="Times New Roman" w:hAnsi="Times New Roman"/>
          <w:sz w:val="24"/>
          <w:szCs w:val="28"/>
        </w:rPr>
        <w:t xml:space="preserve">на ЕПГУ (в случае его использования) и </w:t>
      </w:r>
      <w:r w:rsidRPr="004C571B">
        <w:rPr>
          <w:rFonts w:ascii="Times New Roman" w:hAnsi="Times New Roman"/>
          <w:sz w:val="24"/>
          <w:szCs w:val="28"/>
        </w:rPr>
        <w:t xml:space="preserve">обновляются </w:t>
      </w:r>
      <w:r w:rsidR="00AF5202" w:rsidRPr="004C571B">
        <w:rPr>
          <w:rFonts w:ascii="Times New Roman" w:hAnsi="Times New Roman"/>
          <w:sz w:val="24"/>
          <w:szCs w:val="28"/>
        </w:rPr>
        <w:t xml:space="preserve">при наличии изменений </w:t>
      </w:r>
      <w:r w:rsidRPr="004C571B">
        <w:rPr>
          <w:rFonts w:ascii="Times New Roman" w:hAnsi="Times New Roman"/>
          <w:sz w:val="24"/>
          <w:szCs w:val="28"/>
        </w:rPr>
        <w:t>ежедневно до дня</w:t>
      </w:r>
      <w:r w:rsidR="00036442">
        <w:rPr>
          <w:rFonts w:ascii="Times New Roman" w:hAnsi="Times New Roman"/>
          <w:sz w:val="24"/>
          <w:szCs w:val="28"/>
        </w:rPr>
        <w:t xml:space="preserve"> издания приказов о зачислении по соответствующему конкурсу</w:t>
      </w:r>
      <w:r w:rsidRPr="004C571B">
        <w:rPr>
          <w:rFonts w:ascii="Times New Roman" w:hAnsi="Times New Roman"/>
          <w:sz w:val="24"/>
          <w:szCs w:val="28"/>
        </w:rPr>
        <w:t xml:space="preserve"> включительно не менее 5 раз в день в период с 9 часов до 18 часов по местному времени.</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8"/>
        </w:rPr>
      </w:pPr>
      <w:r w:rsidRPr="004C571B">
        <w:rPr>
          <w:rFonts w:ascii="Times New Roman" w:hAnsi="Times New Roman"/>
          <w:sz w:val="24"/>
          <w:szCs w:val="28"/>
        </w:rPr>
        <w:t>78. Конкурсный список включает в себя:</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8"/>
        </w:rPr>
      </w:pPr>
      <w:r w:rsidRPr="004C571B">
        <w:rPr>
          <w:rFonts w:ascii="Times New Roman" w:hAnsi="Times New Roman"/>
          <w:sz w:val="24"/>
          <w:szCs w:val="28"/>
        </w:rPr>
        <w:t>– список поступающих по результатам вступительных испытаний (далее - результаты вступительных испытаний), набравших не менее минимального количества баллов.</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8"/>
        </w:rPr>
      </w:pPr>
      <w:r w:rsidRPr="004C571B">
        <w:rPr>
          <w:rFonts w:ascii="Times New Roman" w:hAnsi="Times New Roman"/>
          <w:sz w:val="24"/>
          <w:szCs w:val="28"/>
        </w:rPr>
        <w:t>79. Конкурсный список по программам магистратуры ранжируется по следующим основаниям:</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8"/>
        </w:rPr>
      </w:pPr>
      <w:r w:rsidRPr="004C571B">
        <w:rPr>
          <w:rFonts w:ascii="Times New Roman" w:hAnsi="Times New Roman"/>
          <w:sz w:val="24"/>
          <w:szCs w:val="28"/>
        </w:rPr>
        <w:t>1) по убыванию суммы конкурсных баллов, исчисленной как сумма баллов за каждое вступительное испытание и за индивидуальные достижения;</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8"/>
        </w:rPr>
      </w:pPr>
      <w:r w:rsidRPr="004C571B">
        <w:rPr>
          <w:rFonts w:ascii="Times New Roman" w:hAnsi="Times New Roman"/>
          <w:sz w:val="24"/>
          <w:szCs w:val="28"/>
        </w:rPr>
        <w:t>2) при равенстве суммы конкурсных баллов – по убыванию суммы баллов, начисленных по результатам вступительных испытаний;</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8"/>
        </w:rPr>
      </w:pPr>
      <w:r w:rsidRPr="004C571B">
        <w:rPr>
          <w:rFonts w:ascii="Times New Roman" w:hAnsi="Times New Roman"/>
          <w:sz w:val="24"/>
          <w:szCs w:val="28"/>
        </w:rPr>
        <w:t>3) при равенстве по критериям, указанным в подпунктах 1 и 2 настоящего пункта, – по индивидуальным достижениям, учитываемым при равенстве поступающих по иным критериям ранжирования.</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8"/>
        </w:rPr>
      </w:pPr>
      <w:r w:rsidRPr="004C571B">
        <w:rPr>
          <w:rFonts w:ascii="Times New Roman" w:hAnsi="Times New Roman"/>
          <w:sz w:val="24"/>
          <w:szCs w:val="28"/>
        </w:rPr>
        <w:t>80. В конкурсном списке по каждому поступающему по результатам вступительных испытаний указываются следующие сведения:</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8"/>
        </w:rPr>
      </w:pPr>
      <w:r w:rsidRPr="004C571B">
        <w:rPr>
          <w:rFonts w:ascii="Times New Roman" w:hAnsi="Times New Roman"/>
          <w:sz w:val="24"/>
          <w:szCs w:val="28"/>
        </w:rPr>
        <w:t xml:space="preserve">– </w:t>
      </w:r>
      <w:r w:rsidR="00E77909" w:rsidRPr="000119AA">
        <w:rPr>
          <w:rFonts w:ascii="Times New Roman" w:hAnsi="Times New Roman"/>
          <w:sz w:val="24"/>
          <w:szCs w:val="28"/>
        </w:rPr>
        <w:t>страховой номер индивидуального лицевого счета</w:t>
      </w:r>
      <w:r w:rsidR="00E77909" w:rsidRPr="004C571B">
        <w:rPr>
          <w:rFonts w:ascii="Times New Roman" w:hAnsi="Times New Roman"/>
          <w:sz w:val="24"/>
          <w:szCs w:val="28"/>
        </w:rPr>
        <w:t xml:space="preserve"> </w:t>
      </w:r>
      <w:r w:rsidRPr="004C571B">
        <w:rPr>
          <w:rFonts w:ascii="Times New Roman" w:hAnsi="Times New Roman"/>
          <w:sz w:val="24"/>
          <w:szCs w:val="28"/>
        </w:rPr>
        <w:t>(при наличии)</w:t>
      </w:r>
      <w:r w:rsidR="00E77909" w:rsidRPr="004C571B">
        <w:rPr>
          <w:rFonts w:ascii="Times New Roman" w:hAnsi="Times New Roman"/>
          <w:sz w:val="24"/>
          <w:szCs w:val="28"/>
        </w:rPr>
        <w:t xml:space="preserve"> или</w:t>
      </w:r>
      <w:r w:rsidRPr="004C571B">
        <w:rPr>
          <w:rFonts w:ascii="Times New Roman" w:hAnsi="Times New Roman"/>
          <w:sz w:val="24"/>
          <w:szCs w:val="28"/>
        </w:rPr>
        <w:t xml:space="preserve"> уникальный код, присвоенный поступающему (при отсутствии </w:t>
      </w:r>
      <w:r w:rsidR="00E77909" w:rsidRPr="000119AA">
        <w:rPr>
          <w:rFonts w:ascii="Times New Roman" w:hAnsi="Times New Roman"/>
          <w:sz w:val="24"/>
          <w:szCs w:val="28"/>
        </w:rPr>
        <w:t>страхового номера индивидуального лицевого счета</w:t>
      </w:r>
      <w:r w:rsidRPr="004C571B">
        <w:rPr>
          <w:rFonts w:ascii="Times New Roman" w:hAnsi="Times New Roman"/>
          <w:sz w:val="24"/>
          <w:szCs w:val="28"/>
        </w:rPr>
        <w:t>);</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8"/>
        </w:rPr>
      </w:pPr>
      <w:r w:rsidRPr="004C571B">
        <w:rPr>
          <w:rFonts w:ascii="Times New Roman" w:hAnsi="Times New Roman"/>
          <w:sz w:val="24"/>
          <w:szCs w:val="28"/>
        </w:rPr>
        <w:t>– сумма конкурсных баллов;</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8"/>
        </w:rPr>
      </w:pPr>
      <w:r w:rsidRPr="004C571B">
        <w:rPr>
          <w:rFonts w:ascii="Times New Roman" w:hAnsi="Times New Roman"/>
          <w:sz w:val="24"/>
          <w:szCs w:val="28"/>
        </w:rPr>
        <w:t>– количество баллов за вступительное испытание;</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8"/>
        </w:rPr>
      </w:pPr>
      <w:r w:rsidRPr="004C571B">
        <w:rPr>
          <w:rFonts w:ascii="Times New Roman" w:hAnsi="Times New Roman"/>
          <w:sz w:val="24"/>
          <w:szCs w:val="28"/>
        </w:rPr>
        <w:t>– количество баллов за индивидуальные достижения;</w:t>
      </w:r>
    </w:p>
    <w:p w:rsidR="00036442" w:rsidRPr="00787116" w:rsidRDefault="00036442" w:rsidP="00036442">
      <w:pPr>
        <w:widowControl w:val="0"/>
        <w:autoSpaceDE w:val="0"/>
        <w:autoSpaceDN w:val="0"/>
        <w:spacing w:after="0" w:line="240" w:lineRule="auto"/>
        <w:ind w:firstLine="709"/>
        <w:contextualSpacing/>
        <w:jc w:val="both"/>
        <w:rPr>
          <w:rFonts w:ascii="Times New Roman" w:hAnsi="Times New Roman"/>
          <w:sz w:val="24"/>
          <w:szCs w:val="24"/>
        </w:rPr>
      </w:pPr>
      <w:r>
        <w:rPr>
          <w:rFonts w:ascii="Times New Roman" w:hAnsi="Times New Roman"/>
          <w:sz w:val="24"/>
          <w:szCs w:val="24"/>
        </w:rPr>
        <w:lastRenderedPageBreak/>
        <w:t>–</w:t>
      </w:r>
      <w:r w:rsidRPr="00787116">
        <w:rPr>
          <w:rFonts w:ascii="Times New Roman" w:hAnsi="Times New Roman"/>
          <w:sz w:val="24"/>
          <w:szCs w:val="24"/>
        </w:rPr>
        <w:t xml:space="preserve"> наличие представленного в </w:t>
      </w:r>
      <w:r>
        <w:rPr>
          <w:rFonts w:ascii="Times New Roman" w:hAnsi="Times New Roman"/>
          <w:sz w:val="24"/>
          <w:szCs w:val="24"/>
        </w:rPr>
        <w:t>университет</w:t>
      </w:r>
      <w:r w:rsidRPr="00787116">
        <w:rPr>
          <w:rFonts w:ascii="Times New Roman" w:hAnsi="Times New Roman"/>
          <w:sz w:val="24"/>
          <w:szCs w:val="24"/>
        </w:rPr>
        <w:t xml:space="preserve"> оригинала документа установленного образца (отметки о представлении в </w:t>
      </w:r>
      <w:r>
        <w:rPr>
          <w:rFonts w:ascii="Times New Roman" w:hAnsi="Times New Roman"/>
          <w:sz w:val="24"/>
          <w:szCs w:val="24"/>
        </w:rPr>
        <w:t>университет</w:t>
      </w:r>
      <w:r w:rsidRPr="00787116">
        <w:rPr>
          <w:rFonts w:ascii="Times New Roman" w:hAnsi="Times New Roman"/>
          <w:sz w:val="24"/>
          <w:szCs w:val="24"/>
        </w:rPr>
        <w:t xml:space="preserve"> оригинала документа установленного образца, выставленной поступающим на ЕПГУ);</w:t>
      </w:r>
    </w:p>
    <w:p w:rsidR="00036442" w:rsidRPr="00787116" w:rsidRDefault="00036442" w:rsidP="00036442">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w:t>
      </w:r>
      <w:r w:rsidRPr="00787116">
        <w:rPr>
          <w:rFonts w:ascii="Times New Roman" w:hAnsi="Times New Roman" w:cs="Times New Roman"/>
          <w:sz w:val="24"/>
          <w:szCs w:val="24"/>
        </w:rPr>
        <w:t xml:space="preserve"> наличие представленного </w:t>
      </w:r>
      <w:r w:rsidRPr="00C52DD9">
        <w:rPr>
          <w:rFonts w:ascii="Times New Roman" w:hAnsi="Times New Roman" w:cs="Times New Roman"/>
          <w:sz w:val="24"/>
          <w:szCs w:val="24"/>
        </w:rPr>
        <w:t>в университет заявления о согласии на зачисление (при приеме на обучение по договорам об оказании платных образовательных услуг в случае непредставления в университет оригинала документа установленного</w:t>
      </w:r>
      <w:r w:rsidRPr="00787116">
        <w:rPr>
          <w:rFonts w:ascii="Times New Roman" w:hAnsi="Times New Roman" w:cs="Times New Roman"/>
          <w:sz w:val="24"/>
          <w:szCs w:val="24"/>
        </w:rPr>
        <w:t xml:space="preserve"> образца и отсутствия отметки о представлении в университет оригинала документа установленного образца, выставленной поступающим на ЕПГУ);</w:t>
      </w:r>
    </w:p>
    <w:p w:rsidR="00036442" w:rsidRPr="00C52DD9" w:rsidRDefault="00036442" w:rsidP="00036442">
      <w:pPr>
        <w:widowControl w:val="0"/>
        <w:autoSpaceDE w:val="0"/>
        <w:autoSpaceDN w:val="0"/>
        <w:spacing w:after="0" w:line="240" w:lineRule="auto"/>
        <w:ind w:firstLine="709"/>
        <w:contextualSpacing/>
        <w:jc w:val="both"/>
        <w:rPr>
          <w:rFonts w:ascii="Times New Roman" w:hAnsi="Times New Roman"/>
          <w:sz w:val="24"/>
          <w:szCs w:val="24"/>
        </w:rPr>
      </w:pPr>
      <w:r w:rsidRPr="00C52DD9">
        <w:rPr>
          <w:rFonts w:ascii="Times New Roman" w:hAnsi="Times New Roman"/>
          <w:sz w:val="24"/>
          <w:szCs w:val="24"/>
        </w:rPr>
        <w:t>В конкурсном списке фамилия, имя, отчество (при наличии) поступающих не указываются.</w:t>
      </w:r>
    </w:p>
    <w:p w:rsidR="00036442" w:rsidRPr="00C52DD9" w:rsidRDefault="00036442" w:rsidP="00036442">
      <w:pPr>
        <w:widowControl w:val="0"/>
        <w:autoSpaceDE w:val="0"/>
        <w:autoSpaceDN w:val="0"/>
        <w:spacing w:after="0" w:line="240" w:lineRule="auto"/>
        <w:ind w:firstLine="709"/>
        <w:contextualSpacing/>
        <w:jc w:val="both"/>
        <w:rPr>
          <w:rFonts w:ascii="Times New Roman" w:hAnsi="Times New Roman"/>
          <w:sz w:val="24"/>
          <w:szCs w:val="24"/>
        </w:rPr>
      </w:pPr>
      <w:r w:rsidRPr="00C52DD9">
        <w:rPr>
          <w:rFonts w:ascii="Times New Roman" w:hAnsi="Times New Roman"/>
          <w:sz w:val="24"/>
          <w:szCs w:val="24"/>
        </w:rPr>
        <w:t>– приоритет зачисления.</w:t>
      </w:r>
    </w:p>
    <w:p w:rsidR="00C940A6" w:rsidRPr="00C52DD9" w:rsidRDefault="00C940A6" w:rsidP="00C940A6">
      <w:pPr>
        <w:widowControl w:val="0"/>
        <w:autoSpaceDE w:val="0"/>
        <w:autoSpaceDN w:val="0"/>
        <w:spacing w:after="0" w:line="240" w:lineRule="auto"/>
        <w:ind w:firstLine="709"/>
        <w:jc w:val="both"/>
        <w:rPr>
          <w:rFonts w:ascii="Times New Roman" w:hAnsi="Times New Roman"/>
          <w:sz w:val="24"/>
          <w:szCs w:val="28"/>
        </w:rPr>
      </w:pPr>
      <w:r w:rsidRPr="00C52DD9">
        <w:rPr>
          <w:rFonts w:ascii="Times New Roman" w:hAnsi="Times New Roman"/>
          <w:sz w:val="24"/>
          <w:szCs w:val="28"/>
        </w:rPr>
        <w:t xml:space="preserve">В конкурсном списке фамилия, имя, отчество (при наличии) поступающих не указываются. </w:t>
      </w:r>
    </w:p>
    <w:p w:rsidR="000B17D6" w:rsidRPr="00C52DD9" w:rsidRDefault="00C940A6" w:rsidP="00C940A6">
      <w:pPr>
        <w:widowControl w:val="0"/>
        <w:autoSpaceDE w:val="0"/>
        <w:autoSpaceDN w:val="0"/>
        <w:spacing w:after="0" w:line="240" w:lineRule="auto"/>
        <w:ind w:firstLine="709"/>
        <w:jc w:val="both"/>
        <w:rPr>
          <w:rFonts w:ascii="Times New Roman" w:hAnsi="Times New Roman"/>
          <w:sz w:val="24"/>
          <w:szCs w:val="28"/>
        </w:rPr>
      </w:pPr>
      <w:r w:rsidRPr="00C52DD9">
        <w:rPr>
          <w:rFonts w:ascii="Times New Roman" w:hAnsi="Times New Roman"/>
          <w:sz w:val="24"/>
          <w:szCs w:val="28"/>
        </w:rPr>
        <w:t xml:space="preserve">81. Зачисление проводится в соответствии с </w:t>
      </w:r>
      <w:r w:rsidR="000B17D6" w:rsidRPr="00C52DD9">
        <w:rPr>
          <w:rFonts w:ascii="Times New Roman" w:hAnsi="Times New Roman"/>
          <w:sz w:val="24"/>
          <w:szCs w:val="28"/>
        </w:rPr>
        <w:t xml:space="preserve">приоритетами зачисления, указанными в заявлении о приеме, согласно </w:t>
      </w:r>
      <w:r w:rsidRPr="00C52DD9">
        <w:rPr>
          <w:rFonts w:ascii="Times New Roman" w:hAnsi="Times New Roman"/>
          <w:sz w:val="24"/>
          <w:szCs w:val="28"/>
        </w:rPr>
        <w:t>конкурсным списк</w:t>
      </w:r>
      <w:r w:rsidR="000B17D6" w:rsidRPr="00C52DD9">
        <w:rPr>
          <w:rFonts w:ascii="Times New Roman" w:hAnsi="Times New Roman"/>
          <w:sz w:val="24"/>
          <w:szCs w:val="28"/>
        </w:rPr>
        <w:t>ам</w:t>
      </w:r>
      <w:r w:rsidRPr="00C52DD9">
        <w:rPr>
          <w:rFonts w:ascii="Times New Roman" w:hAnsi="Times New Roman"/>
          <w:sz w:val="24"/>
          <w:szCs w:val="28"/>
        </w:rPr>
        <w:t xml:space="preserve"> до заполнения установленного количества мест. </w:t>
      </w:r>
    </w:p>
    <w:p w:rsidR="00C940A6" w:rsidRPr="00C52DD9" w:rsidRDefault="00C940A6" w:rsidP="00C940A6">
      <w:pPr>
        <w:widowControl w:val="0"/>
        <w:autoSpaceDE w:val="0"/>
        <w:autoSpaceDN w:val="0"/>
        <w:spacing w:after="0" w:line="240" w:lineRule="auto"/>
        <w:ind w:firstLine="709"/>
        <w:jc w:val="both"/>
        <w:rPr>
          <w:rFonts w:ascii="Times New Roman" w:hAnsi="Times New Roman"/>
          <w:sz w:val="24"/>
          <w:szCs w:val="28"/>
        </w:rPr>
      </w:pPr>
      <w:r w:rsidRPr="00C52DD9">
        <w:rPr>
          <w:rFonts w:ascii="Times New Roman" w:hAnsi="Times New Roman"/>
          <w:sz w:val="24"/>
          <w:szCs w:val="28"/>
        </w:rPr>
        <w:t xml:space="preserve">Зачисление проводится в </w:t>
      </w:r>
      <w:r w:rsidR="000620C8" w:rsidRPr="00C52DD9">
        <w:rPr>
          <w:rFonts w:ascii="Times New Roman" w:hAnsi="Times New Roman"/>
          <w:sz w:val="24"/>
          <w:szCs w:val="28"/>
        </w:rPr>
        <w:t xml:space="preserve">один или два </w:t>
      </w:r>
      <w:r w:rsidRPr="00C52DD9">
        <w:rPr>
          <w:rFonts w:ascii="Times New Roman" w:hAnsi="Times New Roman"/>
          <w:sz w:val="24"/>
          <w:szCs w:val="28"/>
        </w:rPr>
        <w:t>этап</w:t>
      </w:r>
      <w:r w:rsidR="000620C8" w:rsidRPr="00C52DD9">
        <w:rPr>
          <w:rFonts w:ascii="Times New Roman" w:hAnsi="Times New Roman"/>
          <w:sz w:val="24"/>
          <w:szCs w:val="28"/>
        </w:rPr>
        <w:t>а</w:t>
      </w:r>
      <w:r w:rsidRPr="00C52DD9">
        <w:rPr>
          <w:rFonts w:ascii="Times New Roman" w:hAnsi="Times New Roman"/>
          <w:sz w:val="24"/>
          <w:szCs w:val="28"/>
        </w:rPr>
        <w:t xml:space="preserve">. Университет устанавливает день завершения приема </w:t>
      </w:r>
      <w:r w:rsidR="000B17D6" w:rsidRPr="00C52DD9">
        <w:rPr>
          <w:rFonts w:ascii="Times New Roman" w:hAnsi="Times New Roman"/>
          <w:sz w:val="24"/>
          <w:szCs w:val="28"/>
        </w:rPr>
        <w:t>оригинала документа установленного образца (далее – день завершения приема оригинала)</w:t>
      </w:r>
      <w:r w:rsidRPr="00C52DD9">
        <w:rPr>
          <w:rFonts w:ascii="Times New Roman" w:hAnsi="Times New Roman"/>
          <w:sz w:val="24"/>
          <w:szCs w:val="28"/>
        </w:rPr>
        <w:t>.</w:t>
      </w:r>
    </w:p>
    <w:p w:rsidR="000B17D6" w:rsidRPr="00C52DD9" w:rsidRDefault="000B17D6" w:rsidP="000B17D6">
      <w:pPr>
        <w:pStyle w:val="ConsPlusNormal"/>
        <w:ind w:firstLine="540"/>
        <w:jc w:val="both"/>
        <w:rPr>
          <w:rFonts w:ascii="Times New Roman" w:hAnsi="Times New Roman" w:cs="Times New Roman"/>
          <w:sz w:val="24"/>
          <w:szCs w:val="24"/>
        </w:rPr>
      </w:pPr>
      <w:r w:rsidRPr="00C52DD9">
        <w:rPr>
          <w:rFonts w:ascii="Times New Roman" w:hAnsi="Times New Roman" w:cs="Times New Roman"/>
          <w:sz w:val="24"/>
          <w:szCs w:val="24"/>
        </w:rPr>
        <w:t>Поступающий на места в рамках контрольных цифр зачисляется в соответствии с наиболее высоким приоритетом зачисления, по которому он проходит по конкурсу на указанные места.</w:t>
      </w:r>
    </w:p>
    <w:p w:rsidR="00F16E12" w:rsidRPr="00C52DD9" w:rsidRDefault="000B17D6" w:rsidP="000B17D6">
      <w:pPr>
        <w:pStyle w:val="ConsPlusNormal"/>
        <w:ind w:firstLine="540"/>
        <w:jc w:val="both"/>
        <w:rPr>
          <w:rFonts w:ascii="Times New Roman" w:hAnsi="Times New Roman" w:cs="Times New Roman"/>
          <w:sz w:val="24"/>
          <w:szCs w:val="24"/>
        </w:rPr>
      </w:pPr>
      <w:r w:rsidRPr="00C52DD9">
        <w:rPr>
          <w:rFonts w:ascii="Times New Roman" w:hAnsi="Times New Roman" w:cs="Times New Roman"/>
          <w:sz w:val="24"/>
          <w:szCs w:val="24"/>
        </w:rPr>
        <w:t>Поступающий на места для обучения по договорам об оказании платных образовательных услуг зачисляется в соответствии с одним или несколькими приоритетами зачисления.</w:t>
      </w:r>
    </w:p>
    <w:p w:rsidR="000B17D6" w:rsidRPr="00C52DD9" w:rsidRDefault="000B17D6" w:rsidP="000B17D6">
      <w:pPr>
        <w:pStyle w:val="ConsPlusNormal"/>
        <w:ind w:firstLine="540"/>
        <w:jc w:val="both"/>
        <w:rPr>
          <w:rFonts w:ascii="Times New Roman" w:hAnsi="Times New Roman" w:cs="Times New Roman"/>
          <w:sz w:val="24"/>
          <w:szCs w:val="24"/>
        </w:rPr>
      </w:pPr>
      <w:r w:rsidRPr="00C52DD9">
        <w:rPr>
          <w:rFonts w:ascii="Times New Roman" w:hAnsi="Times New Roman" w:cs="Times New Roman"/>
          <w:sz w:val="24"/>
          <w:szCs w:val="24"/>
        </w:rPr>
        <w:t>Зачисление на места для обучения по договорам об оказании платных образовательных услуг осуществляется вне зависимости от зачисления на места в рамках контрольных цифр.</w:t>
      </w:r>
    </w:p>
    <w:p w:rsidR="000B17D6" w:rsidRPr="00C52DD9" w:rsidRDefault="00C940A6" w:rsidP="000B17D6">
      <w:pPr>
        <w:widowControl w:val="0"/>
        <w:autoSpaceDE w:val="0"/>
        <w:autoSpaceDN w:val="0"/>
        <w:spacing w:after="0" w:line="240" w:lineRule="auto"/>
        <w:ind w:firstLine="709"/>
        <w:contextualSpacing/>
        <w:jc w:val="both"/>
        <w:rPr>
          <w:rFonts w:ascii="Times New Roman" w:hAnsi="Times New Roman"/>
          <w:sz w:val="24"/>
          <w:szCs w:val="24"/>
        </w:rPr>
      </w:pPr>
      <w:r w:rsidRPr="00C52DD9">
        <w:rPr>
          <w:rFonts w:ascii="Times New Roman" w:hAnsi="Times New Roman"/>
          <w:sz w:val="24"/>
          <w:szCs w:val="28"/>
        </w:rPr>
        <w:t xml:space="preserve">82. </w:t>
      </w:r>
      <w:r w:rsidR="000B17D6" w:rsidRPr="00C52DD9">
        <w:rPr>
          <w:rFonts w:ascii="Times New Roman" w:hAnsi="Times New Roman"/>
          <w:sz w:val="24"/>
          <w:szCs w:val="24"/>
        </w:rPr>
        <w:t>Поступающий на обучение в рамках контрольных цифр подлежит зачислению в соответствии с пунктом 81 Правил, если по состоянию на день завершения приема оригинала выполнены условия, указанные в одном из подпунктов настоящего пункта:</w:t>
      </w:r>
    </w:p>
    <w:p w:rsidR="000B17D6" w:rsidRPr="00C52DD9" w:rsidRDefault="000B17D6" w:rsidP="000B17D6">
      <w:pPr>
        <w:pStyle w:val="ConsPlusNormal"/>
        <w:ind w:firstLine="540"/>
        <w:jc w:val="both"/>
        <w:rPr>
          <w:rFonts w:ascii="Times New Roman" w:hAnsi="Times New Roman" w:cs="Times New Roman"/>
          <w:sz w:val="24"/>
          <w:szCs w:val="24"/>
        </w:rPr>
      </w:pPr>
      <w:r w:rsidRPr="00C52DD9">
        <w:rPr>
          <w:rFonts w:ascii="Times New Roman" w:hAnsi="Times New Roman" w:cs="Times New Roman"/>
          <w:sz w:val="24"/>
          <w:szCs w:val="24"/>
        </w:rPr>
        <w:t>1) информация о документе установленного образца подтверждена сведениями из ФРДО, и на ЕПГУ имеется отметка о представлении в университет оригинала документа установленного образца (далее - отметка о представлении оригинала на ЕПГУ);</w:t>
      </w:r>
    </w:p>
    <w:p w:rsidR="000B17D6" w:rsidRPr="00C52DD9" w:rsidRDefault="000B17D6" w:rsidP="000B17D6">
      <w:pPr>
        <w:pStyle w:val="ConsPlusNormal"/>
        <w:ind w:firstLine="540"/>
        <w:jc w:val="both"/>
        <w:rPr>
          <w:rFonts w:ascii="Times New Roman" w:hAnsi="Times New Roman" w:cs="Times New Roman"/>
          <w:sz w:val="24"/>
          <w:szCs w:val="24"/>
        </w:rPr>
      </w:pPr>
      <w:r w:rsidRPr="00C52DD9">
        <w:rPr>
          <w:rFonts w:ascii="Times New Roman" w:hAnsi="Times New Roman" w:cs="Times New Roman"/>
          <w:sz w:val="24"/>
          <w:szCs w:val="24"/>
        </w:rPr>
        <w:t>2) в университете имеется представленный поступающим оригинал документа установленного образца.</w:t>
      </w:r>
    </w:p>
    <w:p w:rsidR="000B17D6" w:rsidRPr="00C52DD9" w:rsidRDefault="000B17D6" w:rsidP="000B17D6">
      <w:pPr>
        <w:widowControl w:val="0"/>
        <w:autoSpaceDE w:val="0"/>
        <w:autoSpaceDN w:val="0"/>
        <w:spacing w:after="0" w:line="240" w:lineRule="auto"/>
        <w:ind w:firstLine="709"/>
        <w:contextualSpacing/>
        <w:jc w:val="both"/>
        <w:rPr>
          <w:rFonts w:ascii="Times New Roman" w:hAnsi="Times New Roman"/>
          <w:sz w:val="24"/>
          <w:szCs w:val="24"/>
        </w:rPr>
      </w:pPr>
      <w:r w:rsidRPr="00C52DD9">
        <w:rPr>
          <w:rFonts w:ascii="Times New Roman" w:hAnsi="Times New Roman"/>
          <w:sz w:val="24"/>
          <w:szCs w:val="24"/>
        </w:rPr>
        <w:t>83. Поступающий на обучение по договорам об оказании платных образовательных услуг подлежит зачислению в соответствии с пунктом 81 Правил, если по состоянию на день завершения приема оригинала выполнены условия, указанные в одном из подпунктов пункта 81 Правил или в одном из подпунктов настоящего пункта:</w:t>
      </w:r>
    </w:p>
    <w:p w:rsidR="000B17D6" w:rsidRPr="00C52DD9" w:rsidRDefault="000B17D6" w:rsidP="000B17D6">
      <w:pPr>
        <w:pStyle w:val="ConsPlusNormal"/>
        <w:ind w:firstLine="540"/>
        <w:jc w:val="both"/>
        <w:rPr>
          <w:rFonts w:ascii="Times New Roman" w:hAnsi="Times New Roman" w:cs="Times New Roman"/>
          <w:sz w:val="24"/>
          <w:szCs w:val="24"/>
        </w:rPr>
      </w:pPr>
      <w:r w:rsidRPr="00C52DD9">
        <w:rPr>
          <w:rFonts w:ascii="Times New Roman" w:hAnsi="Times New Roman" w:cs="Times New Roman"/>
          <w:sz w:val="24"/>
          <w:szCs w:val="24"/>
        </w:rPr>
        <w:t>1) информация о документе установленного образца подтверждена сведениями из ФРДО, и в университете имеется заявление поступающего о согласии на зачисление;</w:t>
      </w:r>
    </w:p>
    <w:p w:rsidR="000B17D6" w:rsidRPr="00C52DD9" w:rsidRDefault="000B17D6" w:rsidP="000B17D6">
      <w:pPr>
        <w:pStyle w:val="ConsPlusNormal"/>
        <w:ind w:firstLine="540"/>
        <w:jc w:val="both"/>
        <w:rPr>
          <w:rFonts w:ascii="Times New Roman" w:hAnsi="Times New Roman" w:cs="Times New Roman"/>
          <w:sz w:val="24"/>
          <w:szCs w:val="24"/>
        </w:rPr>
      </w:pPr>
      <w:r w:rsidRPr="00C52DD9">
        <w:rPr>
          <w:rFonts w:ascii="Times New Roman" w:hAnsi="Times New Roman" w:cs="Times New Roman"/>
          <w:sz w:val="24"/>
          <w:szCs w:val="24"/>
        </w:rPr>
        <w:t xml:space="preserve">2) в университете имеется представленная поступающим заверенная копия документа установленного образца (копия, заверенная </w:t>
      </w:r>
      <w:r w:rsidR="00B74DA9" w:rsidRPr="00C52DD9">
        <w:rPr>
          <w:rFonts w:ascii="Times New Roman" w:hAnsi="Times New Roman" w:cs="Times New Roman"/>
          <w:sz w:val="24"/>
          <w:szCs w:val="24"/>
        </w:rPr>
        <w:t>университетом</w:t>
      </w:r>
      <w:r w:rsidRPr="00C52DD9">
        <w:rPr>
          <w:rFonts w:ascii="Times New Roman" w:hAnsi="Times New Roman" w:cs="Times New Roman"/>
          <w:sz w:val="24"/>
          <w:szCs w:val="24"/>
        </w:rPr>
        <w:t xml:space="preserve"> на основании оригинала, предъявленного поступающим) и заявление поступающего о согласии на зачисление.</w:t>
      </w:r>
    </w:p>
    <w:p w:rsidR="00155C93" w:rsidRPr="00C52DD9" w:rsidRDefault="00155C93" w:rsidP="00155C93">
      <w:pPr>
        <w:widowControl w:val="0"/>
        <w:autoSpaceDE w:val="0"/>
        <w:autoSpaceDN w:val="0"/>
        <w:spacing w:after="0" w:line="240" w:lineRule="auto"/>
        <w:ind w:firstLine="709"/>
        <w:contextualSpacing/>
        <w:jc w:val="both"/>
        <w:rPr>
          <w:rFonts w:ascii="Times New Roman" w:hAnsi="Times New Roman"/>
          <w:sz w:val="24"/>
          <w:szCs w:val="24"/>
        </w:rPr>
      </w:pPr>
      <w:r w:rsidRPr="00C52DD9">
        <w:rPr>
          <w:rFonts w:ascii="Times New Roman" w:hAnsi="Times New Roman"/>
          <w:sz w:val="24"/>
          <w:szCs w:val="24"/>
        </w:rPr>
        <w:t>83.1. В день завершения приема оригинала поступающий может представить оригинал или копию документа установленного образца, поставить отметку о представлении оригинала на ЕПГУ, представить заявление о согласии на зачисление (при приеме на обучение по договорам об оказании платных образовательных услуг в случае непредставления в университет оригинала документа установленного образца и отсутствия отметки о представлении в университет оригинала на ЕПГУ) до установленного университетом времени.</w:t>
      </w:r>
    </w:p>
    <w:p w:rsidR="00155C93" w:rsidRPr="00C52DD9" w:rsidRDefault="00155C93" w:rsidP="00155C93">
      <w:pPr>
        <w:pStyle w:val="ConsPlusNormal"/>
        <w:ind w:firstLine="540"/>
        <w:jc w:val="both"/>
        <w:rPr>
          <w:rFonts w:ascii="Times New Roman" w:hAnsi="Times New Roman" w:cs="Times New Roman"/>
          <w:sz w:val="24"/>
          <w:szCs w:val="24"/>
        </w:rPr>
      </w:pPr>
      <w:r w:rsidRPr="00C52DD9">
        <w:rPr>
          <w:rFonts w:ascii="Times New Roman" w:hAnsi="Times New Roman" w:cs="Times New Roman"/>
          <w:sz w:val="24"/>
          <w:szCs w:val="24"/>
        </w:rPr>
        <w:t xml:space="preserve">В случае если поступающий подал заявление о приеме посредством ЕПГУ, он может </w:t>
      </w:r>
      <w:r w:rsidRPr="00C52DD9">
        <w:rPr>
          <w:rFonts w:ascii="Times New Roman" w:hAnsi="Times New Roman" w:cs="Times New Roman"/>
          <w:sz w:val="24"/>
          <w:szCs w:val="24"/>
        </w:rPr>
        <w:lastRenderedPageBreak/>
        <w:t>поставить отметку о представлении оригинала на ЕПГУ либо представить в университет оригинал документа установленного образца лично или через оператора почтовой связи общего пользования. В случае если поступающий подал заявление о приеме лично, или через оператора почтовой связи общего пользования, или посредством электронной информационной системы университета, он может представить в университет оригинал документа установленного образца лично или через оператора почтовой связи общего пользования либо поставить отметку о представлении оригинала на ЕПГУ (если при подаче заявления о приеме он представил в университет страховой номер индивидуального лицевого счета и согласие на передачу информации на ЕПГУ).</w:t>
      </w:r>
    </w:p>
    <w:p w:rsidR="00155C93" w:rsidRPr="00C52DD9" w:rsidRDefault="00155C93" w:rsidP="00155C93">
      <w:pPr>
        <w:pStyle w:val="ConsPlusNormal"/>
        <w:ind w:firstLine="540"/>
        <w:jc w:val="both"/>
        <w:rPr>
          <w:rFonts w:ascii="Times New Roman" w:hAnsi="Times New Roman" w:cs="Times New Roman"/>
          <w:sz w:val="24"/>
          <w:szCs w:val="24"/>
        </w:rPr>
      </w:pPr>
      <w:r w:rsidRPr="00C52DD9">
        <w:rPr>
          <w:rFonts w:ascii="Times New Roman" w:hAnsi="Times New Roman" w:cs="Times New Roman"/>
          <w:sz w:val="24"/>
          <w:szCs w:val="24"/>
        </w:rPr>
        <w:t>В случае если поступающим представлен оригинал документа установленного образца в какую-либо организацию, отметка о представлении оригинала на ЕПГУ считается недействительной.</w:t>
      </w:r>
    </w:p>
    <w:p w:rsidR="00155C93" w:rsidRPr="00C52DD9" w:rsidRDefault="00155C93" w:rsidP="00155C93">
      <w:pPr>
        <w:pStyle w:val="ConsPlusNormal"/>
        <w:ind w:firstLine="540"/>
        <w:jc w:val="both"/>
        <w:rPr>
          <w:rFonts w:ascii="Times New Roman" w:hAnsi="Times New Roman" w:cs="Times New Roman"/>
          <w:sz w:val="24"/>
          <w:szCs w:val="24"/>
        </w:rPr>
      </w:pPr>
      <w:r w:rsidRPr="00C52DD9">
        <w:rPr>
          <w:rFonts w:ascii="Times New Roman" w:hAnsi="Times New Roman" w:cs="Times New Roman"/>
          <w:sz w:val="24"/>
          <w:szCs w:val="24"/>
        </w:rPr>
        <w:t>Оригинал документа установленного образца, представленный поступающим в университет (отметка о представлении оригинала на ЕПГУ), применяется в отношении всех условий поступления, указанных в заявлении (заявлениях) о приеме.</w:t>
      </w:r>
    </w:p>
    <w:p w:rsidR="00155C93" w:rsidRPr="00C52DD9" w:rsidRDefault="00155C93" w:rsidP="00155C93">
      <w:pPr>
        <w:pStyle w:val="ConsPlusNormal"/>
        <w:ind w:firstLine="540"/>
        <w:jc w:val="both"/>
        <w:rPr>
          <w:rFonts w:ascii="Times New Roman" w:hAnsi="Times New Roman" w:cs="Times New Roman"/>
          <w:sz w:val="24"/>
          <w:szCs w:val="24"/>
        </w:rPr>
      </w:pPr>
      <w:r w:rsidRPr="00C52DD9">
        <w:rPr>
          <w:rFonts w:ascii="Times New Roman" w:hAnsi="Times New Roman" w:cs="Times New Roman"/>
          <w:sz w:val="24"/>
          <w:szCs w:val="24"/>
        </w:rPr>
        <w:t>При приеме на места в рамках контрольных цифр зачисление осуществляется при условии, что по состоянию на день издания приказа о зачислении поступающий не отозвал представленный в университет оригинал документа установленного образца (отметку о представлении оригинала на ЕПГУ).</w:t>
      </w:r>
    </w:p>
    <w:p w:rsidR="00A86053" w:rsidRPr="00C52DD9" w:rsidRDefault="00C940A6" w:rsidP="002C135E">
      <w:pPr>
        <w:widowControl w:val="0"/>
        <w:autoSpaceDE w:val="0"/>
        <w:autoSpaceDN w:val="0"/>
        <w:spacing w:after="0" w:line="240" w:lineRule="auto"/>
        <w:ind w:firstLine="709"/>
        <w:contextualSpacing/>
        <w:jc w:val="both"/>
        <w:rPr>
          <w:rFonts w:ascii="Times New Roman" w:hAnsi="Times New Roman"/>
          <w:sz w:val="24"/>
          <w:szCs w:val="24"/>
        </w:rPr>
      </w:pPr>
      <w:r w:rsidRPr="00C52DD9">
        <w:rPr>
          <w:rFonts w:ascii="Times New Roman" w:hAnsi="Times New Roman"/>
          <w:sz w:val="24"/>
          <w:szCs w:val="28"/>
        </w:rPr>
        <w:t xml:space="preserve">84. </w:t>
      </w:r>
      <w:r w:rsidR="002C135E" w:rsidRPr="00C52DD9">
        <w:rPr>
          <w:rFonts w:ascii="Times New Roman" w:hAnsi="Times New Roman"/>
          <w:sz w:val="24"/>
          <w:szCs w:val="24"/>
        </w:rPr>
        <w:t xml:space="preserve">При приеме на обучение по договорам об оказании платных образовательных услуг зачислению подлежат поступающие, выполнившие условия приема, </w:t>
      </w:r>
      <w:r w:rsidR="002C135E" w:rsidRPr="00C52DD9">
        <w:rPr>
          <w:rFonts w:ascii="Times New Roman" w:hAnsi="Times New Roman"/>
          <w:sz w:val="24"/>
          <w:szCs w:val="28"/>
        </w:rPr>
        <w:t>успешно прошедшие вступительные испытания</w:t>
      </w:r>
      <w:r w:rsidR="002C135E" w:rsidRPr="00C52DD9">
        <w:rPr>
          <w:rFonts w:ascii="Times New Roman" w:hAnsi="Times New Roman"/>
          <w:sz w:val="24"/>
          <w:szCs w:val="24"/>
        </w:rPr>
        <w:t xml:space="preserve"> и оплатившие по договору об оказании платных образовательных услуг. Оплата обучени</w:t>
      </w:r>
      <w:r w:rsidR="0056466F" w:rsidRPr="00C52DD9">
        <w:rPr>
          <w:rFonts w:ascii="Times New Roman" w:hAnsi="Times New Roman"/>
          <w:sz w:val="24"/>
          <w:szCs w:val="24"/>
        </w:rPr>
        <w:t>я</w:t>
      </w:r>
      <w:r w:rsidR="002C135E" w:rsidRPr="00C52DD9">
        <w:rPr>
          <w:rFonts w:ascii="Times New Roman" w:hAnsi="Times New Roman"/>
          <w:sz w:val="24"/>
          <w:szCs w:val="24"/>
        </w:rPr>
        <w:t xml:space="preserve"> по договору об оказании платных образовательных услуг регламентируется Положением об оказании платных образовательных услуг, порядке оплаты и расчетов в ФГБОУ ВО «БГУ» и его филиалах по программам высшего и среднего профессионального образования</w:t>
      </w:r>
    </w:p>
    <w:p w:rsidR="002C135E" w:rsidRPr="00C52DD9" w:rsidRDefault="002C135E" w:rsidP="002C135E">
      <w:pPr>
        <w:widowControl w:val="0"/>
        <w:autoSpaceDE w:val="0"/>
        <w:autoSpaceDN w:val="0"/>
        <w:spacing w:after="0" w:line="240" w:lineRule="auto"/>
        <w:ind w:firstLine="709"/>
        <w:contextualSpacing/>
        <w:jc w:val="both"/>
        <w:rPr>
          <w:rFonts w:ascii="Times New Roman" w:hAnsi="Times New Roman"/>
          <w:sz w:val="24"/>
          <w:szCs w:val="24"/>
        </w:rPr>
      </w:pPr>
      <w:r w:rsidRPr="00C52DD9">
        <w:rPr>
          <w:rFonts w:ascii="Times New Roman" w:hAnsi="Times New Roman"/>
          <w:sz w:val="24"/>
          <w:szCs w:val="24"/>
        </w:rPr>
        <w:t>Оплата по договору об оказании платных образовательных услуг одновременно является также согласием на зачисление на места по договорам.</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8"/>
        </w:rPr>
      </w:pPr>
      <w:r w:rsidRPr="00C52DD9">
        <w:rPr>
          <w:rFonts w:ascii="Times New Roman" w:hAnsi="Times New Roman"/>
          <w:sz w:val="24"/>
          <w:szCs w:val="28"/>
        </w:rPr>
        <w:t xml:space="preserve">85. При приеме на обучение по программам магистратуры на места в рамках контрольных цифр </w:t>
      </w:r>
      <w:r w:rsidR="00155C93" w:rsidRPr="00C52DD9">
        <w:rPr>
          <w:rFonts w:ascii="Times New Roman" w:hAnsi="Times New Roman"/>
          <w:sz w:val="24"/>
          <w:szCs w:val="28"/>
        </w:rPr>
        <w:t xml:space="preserve">приема </w:t>
      </w:r>
      <w:r w:rsidRPr="00C52DD9">
        <w:rPr>
          <w:rFonts w:ascii="Times New Roman" w:hAnsi="Times New Roman"/>
          <w:sz w:val="24"/>
          <w:szCs w:val="28"/>
        </w:rPr>
        <w:t>и на обучение по договорам об оказании платных образовательных</w:t>
      </w:r>
      <w:r w:rsidRPr="004C571B">
        <w:rPr>
          <w:rFonts w:ascii="Times New Roman" w:hAnsi="Times New Roman"/>
          <w:sz w:val="24"/>
          <w:szCs w:val="28"/>
        </w:rPr>
        <w:t xml:space="preserve"> услуг проведение процедур зачисления, осуществляется в соответствии с Правилами приема, сроки зачисления устанавливаются университетом самостоятельно.</w:t>
      </w:r>
    </w:p>
    <w:p w:rsidR="00C940A6" w:rsidRDefault="00C940A6" w:rsidP="00C940A6">
      <w:pPr>
        <w:widowControl w:val="0"/>
        <w:autoSpaceDE w:val="0"/>
        <w:autoSpaceDN w:val="0"/>
        <w:spacing w:after="0" w:line="240" w:lineRule="auto"/>
        <w:ind w:firstLine="709"/>
        <w:jc w:val="both"/>
        <w:rPr>
          <w:rFonts w:ascii="Times New Roman" w:hAnsi="Times New Roman"/>
          <w:sz w:val="24"/>
          <w:szCs w:val="28"/>
        </w:rPr>
      </w:pPr>
      <w:r w:rsidRPr="004C571B">
        <w:rPr>
          <w:rFonts w:ascii="Times New Roman" w:hAnsi="Times New Roman"/>
          <w:sz w:val="24"/>
          <w:szCs w:val="28"/>
        </w:rPr>
        <w:t xml:space="preserve">Зачисление на места по договорам об оказании платных образовательных услуг проводится после зачисления на места в рамках контрольных цифр либо вне зависимости от сроков зачисления на места в рамках контрольных цифр. </w:t>
      </w:r>
    </w:p>
    <w:p w:rsidR="00C940A6" w:rsidRPr="007F65D1" w:rsidRDefault="00C940A6" w:rsidP="00C940A6">
      <w:pPr>
        <w:widowControl w:val="0"/>
        <w:autoSpaceDE w:val="0"/>
        <w:autoSpaceDN w:val="0"/>
        <w:spacing w:after="0" w:line="240" w:lineRule="auto"/>
        <w:ind w:firstLine="709"/>
        <w:jc w:val="both"/>
        <w:rPr>
          <w:rFonts w:ascii="Times New Roman" w:hAnsi="Times New Roman"/>
          <w:sz w:val="24"/>
          <w:szCs w:val="28"/>
        </w:rPr>
      </w:pPr>
      <w:r w:rsidRPr="004C571B">
        <w:rPr>
          <w:rFonts w:ascii="Times New Roman" w:hAnsi="Times New Roman"/>
          <w:sz w:val="24"/>
          <w:szCs w:val="28"/>
        </w:rPr>
        <w:t xml:space="preserve">86. При приеме на места в рамках контрольных цифр по программам магистратуры </w:t>
      </w:r>
      <w:r w:rsidRPr="007F65D1">
        <w:rPr>
          <w:rFonts w:ascii="Times New Roman" w:hAnsi="Times New Roman"/>
          <w:sz w:val="24"/>
          <w:szCs w:val="28"/>
        </w:rPr>
        <w:t>по очной</w:t>
      </w:r>
      <w:r w:rsidR="007E4F09" w:rsidRPr="007F65D1">
        <w:rPr>
          <w:rFonts w:ascii="Times New Roman" w:hAnsi="Times New Roman"/>
          <w:sz w:val="24"/>
          <w:szCs w:val="28"/>
        </w:rPr>
        <w:t>, очно-заочной</w:t>
      </w:r>
      <w:r w:rsidRPr="007F65D1">
        <w:rPr>
          <w:rFonts w:ascii="Times New Roman" w:hAnsi="Times New Roman"/>
          <w:sz w:val="24"/>
          <w:szCs w:val="28"/>
        </w:rPr>
        <w:t xml:space="preserve"> и заочной формам обучения проводится в </w:t>
      </w:r>
      <w:r w:rsidR="00EC5174">
        <w:rPr>
          <w:rFonts w:ascii="Times New Roman" w:hAnsi="Times New Roman"/>
          <w:sz w:val="24"/>
          <w:szCs w:val="28"/>
        </w:rPr>
        <w:t xml:space="preserve">2 этапа в </w:t>
      </w:r>
      <w:r w:rsidRPr="007F65D1">
        <w:rPr>
          <w:rFonts w:ascii="Times New Roman" w:hAnsi="Times New Roman"/>
          <w:sz w:val="24"/>
          <w:szCs w:val="28"/>
        </w:rPr>
        <w:t>следующие сроки:</w:t>
      </w:r>
    </w:p>
    <w:p w:rsidR="00C940A6" w:rsidRPr="00C52DD9" w:rsidRDefault="00C940A6" w:rsidP="00C940A6">
      <w:pPr>
        <w:widowControl w:val="0"/>
        <w:autoSpaceDE w:val="0"/>
        <w:autoSpaceDN w:val="0"/>
        <w:spacing w:after="0" w:line="240" w:lineRule="auto"/>
        <w:ind w:firstLine="709"/>
        <w:jc w:val="both"/>
        <w:rPr>
          <w:rFonts w:ascii="Times New Roman" w:hAnsi="Times New Roman"/>
          <w:sz w:val="24"/>
          <w:szCs w:val="28"/>
        </w:rPr>
      </w:pPr>
      <w:r w:rsidRPr="009538C1">
        <w:rPr>
          <w:rFonts w:ascii="Times New Roman" w:hAnsi="Times New Roman"/>
          <w:sz w:val="24"/>
          <w:szCs w:val="28"/>
        </w:rPr>
        <w:t>2</w:t>
      </w:r>
      <w:r w:rsidR="00A643A8" w:rsidRPr="009538C1">
        <w:rPr>
          <w:rFonts w:ascii="Times New Roman" w:hAnsi="Times New Roman"/>
          <w:sz w:val="24"/>
          <w:szCs w:val="28"/>
        </w:rPr>
        <w:t>1</w:t>
      </w:r>
      <w:r w:rsidRPr="009538C1">
        <w:rPr>
          <w:rFonts w:ascii="Times New Roman" w:hAnsi="Times New Roman"/>
          <w:sz w:val="24"/>
          <w:szCs w:val="28"/>
        </w:rPr>
        <w:t xml:space="preserve"> августа</w:t>
      </w:r>
      <w:r w:rsidR="00383F27" w:rsidRPr="009538C1">
        <w:rPr>
          <w:rFonts w:ascii="Times New Roman" w:hAnsi="Times New Roman"/>
          <w:sz w:val="24"/>
          <w:szCs w:val="28"/>
        </w:rPr>
        <w:t xml:space="preserve"> до 1</w:t>
      </w:r>
      <w:r w:rsidR="00A643A8" w:rsidRPr="009538C1">
        <w:rPr>
          <w:rFonts w:ascii="Times New Roman" w:hAnsi="Times New Roman"/>
          <w:sz w:val="24"/>
          <w:szCs w:val="28"/>
        </w:rPr>
        <w:t>8</w:t>
      </w:r>
      <w:r w:rsidR="00383F27" w:rsidRPr="009538C1">
        <w:rPr>
          <w:rFonts w:ascii="Times New Roman" w:hAnsi="Times New Roman"/>
          <w:sz w:val="24"/>
          <w:szCs w:val="28"/>
        </w:rPr>
        <w:t>-00 часов</w:t>
      </w:r>
      <w:r w:rsidRPr="009538C1">
        <w:rPr>
          <w:rFonts w:ascii="Times New Roman" w:hAnsi="Times New Roman"/>
          <w:sz w:val="24"/>
          <w:szCs w:val="28"/>
        </w:rPr>
        <w:t xml:space="preserve"> </w:t>
      </w:r>
      <w:r w:rsidR="00A643A8" w:rsidRPr="009538C1">
        <w:rPr>
          <w:rFonts w:ascii="Times New Roman" w:hAnsi="Times New Roman"/>
          <w:sz w:val="24"/>
          <w:szCs w:val="28"/>
        </w:rPr>
        <w:t xml:space="preserve">по иркутскому времени </w:t>
      </w:r>
      <w:r w:rsidRPr="009538C1">
        <w:rPr>
          <w:rFonts w:ascii="Times New Roman" w:hAnsi="Times New Roman"/>
          <w:sz w:val="24"/>
          <w:szCs w:val="28"/>
        </w:rPr>
        <w:t xml:space="preserve">– завершение представления </w:t>
      </w:r>
      <w:r w:rsidR="006B27BA" w:rsidRPr="009538C1">
        <w:rPr>
          <w:rFonts w:ascii="Times New Roman" w:hAnsi="Times New Roman"/>
          <w:sz w:val="24"/>
          <w:szCs w:val="24"/>
        </w:rPr>
        <w:t xml:space="preserve">оригинала </w:t>
      </w:r>
      <w:r w:rsidR="006B27BA" w:rsidRPr="00C52DD9">
        <w:rPr>
          <w:rFonts w:ascii="Times New Roman" w:hAnsi="Times New Roman"/>
          <w:sz w:val="24"/>
          <w:szCs w:val="24"/>
        </w:rPr>
        <w:t xml:space="preserve">документа установленного образца </w:t>
      </w:r>
      <w:r w:rsidR="00A643A8" w:rsidRPr="00C52DD9">
        <w:rPr>
          <w:rFonts w:ascii="Times New Roman" w:hAnsi="Times New Roman"/>
          <w:sz w:val="24"/>
          <w:szCs w:val="24"/>
        </w:rPr>
        <w:t xml:space="preserve">у </w:t>
      </w:r>
      <w:r w:rsidR="00A643A8" w:rsidRPr="00C52DD9">
        <w:rPr>
          <w:rFonts w:ascii="Times New Roman" w:hAnsi="Times New Roman"/>
          <w:sz w:val="24"/>
          <w:szCs w:val="28"/>
        </w:rPr>
        <w:t>лиц</w:t>
      </w:r>
      <w:r w:rsidRPr="00C52DD9">
        <w:rPr>
          <w:rFonts w:ascii="Times New Roman" w:hAnsi="Times New Roman"/>
          <w:sz w:val="24"/>
          <w:szCs w:val="28"/>
        </w:rPr>
        <w:t>, успешно прошедши</w:t>
      </w:r>
      <w:r w:rsidR="00A643A8" w:rsidRPr="00C52DD9">
        <w:rPr>
          <w:rFonts w:ascii="Times New Roman" w:hAnsi="Times New Roman"/>
          <w:sz w:val="24"/>
          <w:szCs w:val="28"/>
        </w:rPr>
        <w:t>х</w:t>
      </w:r>
      <w:r w:rsidRPr="00C52DD9">
        <w:rPr>
          <w:rFonts w:ascii="Times New Roman" w:hAnsi="Times New Roman"/>
          <w:sz w:val="24"/>
          <w:szCs w:val="28"/>
        </w:rPr>
        <w:t xml:space="preserve"> вступительные испытания;</w:t>
      </w:r>
      <w:r w:rsidR="00A643A8" w:rsidRPr="00C52DD9">
        <w:rPr>
          <w:rFonts w:ascii="Times New Roman" w:hAnsi="Times New Roman"/>
          <w:sz w:val="24"/>
          <w:szCs w:val="28"/>
        </w:rPr>
        <w:t xml:space="preserve"> </w:t>
      </w:r>
      <w:r w:rsidR="00A643A8" w:rsidRPr="00C52DD9">
        <w:rPr>
          <w:rFonts w:ascii="Times New Roman" w:hAnsi="Times New Roman"/>
          <w:sz w:val="24"/>
        </w:rPr>
        <w:t>прием оригиналов документов установленного образца (выставление отметок о представлении оригинала на ЕПГУ) завершается в 13:00 по московскому времени</w:t>
      </w:r>
      <w:r w:rsidR="00EC5174" w:rsidRPr="00C52DD9">
        <w:rPr>
          <w:rFonts w:ascii="Times New Roman" w:hAnsi="Times New Roman"/>
          <w:sz w:val="24"/>
        </w:rPr>
        <w:t>.</w:t>
      </w:r>
      <w:r w:rsidR="00A643A8" w:rsidRPr="00C52DD9">
        <w:rPr>
          <w:rFonts w:ascii="Times New Roman" w:hAnsi="Times New Roman"/>
          <w:sz w:val="24"/>
        </w:rPr>
        <w:t xml:space="preserve"> </w:t>
      </w:r>
    </w:p>
    <w:p w:rsidR="00EC5174" w:rsidRPr="00C52DD9" w:rsidRDefault="00EC5174" w:rsidP="00C940A6">
      <w:pPr>
        <w:widowControl w:val="0"/>
        <w:autoSpaceDE w:val="0"/>
        <w:autoSpaceDN w:val="0"/>
        <w:spacing w:after="0" w:line="240" w:lineRule="auto"/>
        <w:ind w:firstLine="709"/>
        <w:jc w:val="both"/>
        <w:rPr>
          <w:rFonts w:ascii="Times New Roman" w:hAnsi="Times New Roman"/>
          <w:sz w:val="24"/>
          <w:szCs w:val="28"/>
        </w:rPr>
      </w:pPr>
      <w:r w:rsidRPr="00C52DD9">
        <w:rPr>
          <w:rFonts w:ascii="Times New Roman" w:hAnsi="Times New Roman"/>
          <w:sz w:val="24"/>
          <w:szCs w:val="24"/>
        </w:rPr>
        <w:t>При зачисления университет определяет наиболее высокий приоритет зачисления, по которому поступающий проходит по конкурсу (далее - высший приоритет).</w:t>
      </w:r>
    </w:p>
    <w:p w:rsidR="00C940A6" w:rsidRPr="00C52DD9" w:rsidRDefault="00C940A6" w:rsidP="00C940A6">
      <w:pPr>
        <w:widowControl w:val="0"/>
        <w:autoSpaceDE w:val="0"/>
        <w:autoSpaceDN w:val="0"/>
        <w:spacing w:after="0" w:line="240" w:lineRule="auto"/>
        <w:ind w:firstLine="709"/>
        <w:jc w:val="both"/>
        <w:rPr>
          <w:rFonts w:ascii="Times New Roman" w:hAnsi="Times New Roman"/>
          <w:strike/>
          <w:sz w:val="24"/>
          <w:szCs w:val="28"/>
        </w:rPr>
      </w:pPr>
      <w:r w:rsidRPr="00C52DD9">
        <w:rPr>
          <w:rFonts w:ascii="Times New Roman" w:hAnsi="Times New Roman"/>
          <w:sz w:val="24"/>
          <w:szCs w:val="28"/>
        </w:rPr>
        <w:t>2</w:t>
      </w:r>
      <w:r w:rsidR="00A643A8" w:rsidRPr="00C52DD9">
        <w:rPr>
          <w:rFonts w:ascii="Times New Roman" w:hAnsi="Times New Roman"/>
          <w:sz w:val="24"/>
          <w:szCs w:val="28"/>
        </w:rPr>
        <w:t>2</w:t>
      </w:r>
      <w:r w:rsidR="005D119B" w:rsidRPr="00C52DD9">
        <w:rPr>
          <w:rFonts w:ascii="Times New Roman" w:hAnsi="Times New Roman"/>
          <w:sz w:val="24"/>
          <w:szCs w:val="28"/>
        </w:rPr>
        <w:t xml:space="preserve"> </w:t>
      </w:r>
      <w:r w:rsidRPr="00C52DD9">
        <w:rPr>
          <w:rFonts w:ascii="Times New Roman" w:hAnsi="Times New Roman"/>
          <w:sz w:val="24"/>
          <w:szCs w:val="28"/>
        </w:rPr>
        <w:t xml:space="preserve">августа – </w:t>
      </w:r>
      <w:r w:rsidR="00EC5174" w:rsidRPr="00C52DD9">
        <w:rPr>
          <w:rFonts w:ascii="Times New Roman" w:hAnsi="Times New Roman"/>
          <w:sz w:val="24"/>
          <w:szCs w:val="28"/>
        </w:rPr>
        <w:t xml:space="preserve">приоритетный этап, </w:t>
      </w:r>
      <w:r w:rsidRPr="00C52DD9">
        <w:rPr>
          <w:rFonts w:ascii="Times New Roman" w:hAnsi="Times New Roman"/>
          <w:sz w:val="24"/>
          <w:szCs w:val="28"/>
        </w:rPr>
        <w:t>из</w:t>
      </w:r>
      <w:r w:rsidR="00A86053" w:rsidRPr="00C52DD9">
        <w:rPr>
          <w:rFonts w:ascii="Times New Roman" w:hAnsi="Times New Roman"/>
          <w:sz w:val="24"/>
          <w:szCs w:val="28"/>
        </w:rPr>
        <w:t>дание приказа о зачислении лиц в рамках квоты целевого приема</w:t>
      </w:r>
      <w:r w:rsidR="00A643A8" w:rsidRPr="00C52DD9">
        <w:rPr>
          <w:rFonts w:ascii="Times New Roman" w:hAnsi="Times New Roman"/>
          <w:sz w:val="24"/>
          <w:szCs w:val="28"/>
        </w:rPr>
        <w:t>, в случае если высший приоритет является приоритетом целевой квоты</w:t>
      </w:r>
      <w:r w:rsidR="00EC5174" w:rsidRPr="00C52DD9">
        <w:rPr>
          <w:rFonts w:ascii="Times New Roman" w:hAnsi="Times New Roman"/>
          <w:sz w:val="24"/>
          <w:szCs w:val="28"/>
        </w:rPr>
        <w:t>.</w:t>
      </w:r>
    </w:p>
    <w:p w:rsidR="00C940A6" w:rsidRPr="00C52DD9" w:rsidRDefault="00C940A6" w:rsidP="00C940A6">
      <w:pPr>
        <w:widowControl w:val="0"/>
        <w:autoSpaceDE w:val="0"/>
        <w:autoSpaceDN w:val="0"/>
        <w:spacing w:after="0" w:line="240" w:lineRule="auto"/>
        <w:ind w:firstLine="709"/>
        <w:jc w:val="both"/>
        <w:rPr>
          <w:rFonts w:ascii="Times New Roman" w:hAnsi="Times New Roman"/>
          <w:sz w:val="24"/>
          <w:szCs w:val="28"/>
        </w:rPr>
      </w:pPr>
      <w:r w:rsidRPr="00C52DD9">
        <w:rPr>
          <w:rFonts w:ascii="Times New Roman" w:hAnsi="Times New Roman"/>
          <w:sz w:val="24"/>
          <w:szCs w:val="28"/>
        </w:rPr>
        <w:t>2</w:t>
      </w:r>
      <w:r w:rsidR="00A643A8" w:rsidRPr="00C52DD9">
        <w:rPr>
          <w:rFonts w:ascii="Times New Roman" w:hAnsi="Times New Roman"/>
          <w:sz w:val="24"/>
          <w:szCs w:val="28"/>
        </w:rPr>
        <w:t>3</w:t>
      </w:r>
      <w:r w:rsidRPr="00C52DD9">
        <w:rPr>
          <w:rFonts w:ascii="Times New Roman" w:hAnsi="Times New Roman"/>
          <w:sz w:val="24"/>
          <w:szCs w:val="28"/>
        </w:rPr>
        <w:t xml:space="preserve"> августа – </w:t>
      </w:r>
      <w:r w:rsidR="00EC5174" w:rsidRPr="00C52DD9">
        <w:rPr>
          <w:rFonts w:ascii="Times New Roman" w:hAnsi="Times New Roman"/>
          <w:sz w:val="24"/>
          <w:szCs w:val="28"/>
        </w:rPr>
        <w:t xml:space="preserve">основной этап, </w:t>
      </w:r>
      <w:r w:rsidRPr="00C52DD9">
        <w:rPr>
          <w:rFonts w:ascii="Times New Roman" w:hAnsi="Times New Roman"/>
          <w:sz w:val="24"/>
          <w:szCs w:val="28"/>
        </w:rPr>
        <w:t xml:space="preserve">издание приказа о зачислении лиц </w:t>
      </w:r>
      <w:r w:rsidR="002C135E" w:rsidRPr="00C52DD9">
        <w:rPr>
          <w:rFonts w:ascii="Times New Roman" w:hAnsi="Times New Roman"/>
          <w:sz w:val="24"/>
          <w:szCs w:val="28"/>
        </w:rPr>
        <w:t>по основному конкурсу</w:t>
      </w:r>
      <w:r w:rsidR="00330295" w:rsidRPr="00C52DD9">
        <w:rPr>
          <w:rFonts w:ascii="Times New Roman" w:hAnsi="Times New Roman"/>
          <w:sz w:val="24"/>
          <w:szCs w:val="28"/>
        </w:rPr>
        <w:t xml:space="preserve"> (основные места)</w:t>
      </w:r>
      <w:r w:rsidR="00EC5174" w:rsidRPr="00C52DD9">
        <w:rPr>
          <w:rFonts w:ascii="Times New Roman" w:hAnsi="Times New Roman"/>
          <w:sz w:val="24"/>
          <w:szCs w:val="28"/>
        </w:rPr>
        <w:t>, в случае если высший приоритет является приоритетом иных мест.</w:t>
      </w:r>
      <w:r w:rsidRPr="00C52DD9">
        <w:rPr>
          <w:rFonts w:ascii="Times New Roman" w:hAnsi="Times New Roman"/>
          <w:sz w:val="24"/>
          <w:szCs w:val="28"/>
        </w:rPr>
        <w:t xml:space="preserve"> </w:t>
      </w:r>
    </w:p>
    <w:p w:rsidR="00C940A6" w:rsidRPr="00C52DD9" w:rsidRDefault="00C940A6" w:rsidP="00C940A6">
      <w:pPr>
        <w:widowControl w:val="0"/>
        <w:autoSpaceDE w:val="0"/>
        <w:autoSpaceDN w:val="0"/>
        <w:spacing w:after="0" w:line="240" w:lineRule="auto"/>
        <w:ind w:firstLine="709"/>
        <w:jc w:val="both"/>
        <w:rPr>
          <w:rFonts w:ascii="Times New Roman" w:hAnsi="Times New Roman"/>
          <w:sz w:val="24"/>
          <w:szCs w:val="28"/>
        </w:rPr>
      </w:pPr>
      <w:r w:rsidRPr="00C52DD9">
        <w:rPr>
          <w:rFonts w:ascii="Times New Roman" w:hAnsi="Times New Roman"/>
          <w:sz w:val="24"/>
          <w:szCs w:val="28"/>
        </w:rPr>
        <w:t xml:space="preserve">Лица, не представившие </w:t>
      </w:r>
      <w:r w:rsidR="006B27BA" w:rsidRPr="00C52DD9">
        <w:rPr>
          <w:rFonts w:ascii="Times New Roman" w:hAnsi="Times New Roman"/>
          <w:sz w:val="24"/>
          <w:szCs w:val="24"/>
        </w:rPr>
        <w:t>оригинал д</w:t>
      </w:r>
      <w:r w:rsidR="00EC5174" w:rsidRPr="00C52DD9">
        <w:rPr>
          <w:rFonts w:ascii="Times New Roman" w:hAnsi="Times New Roman"/>
          <w:sz w:val="24"/>
          <w:szCs w:val="24"/>
        </w:rPr>
        <w:t>окумента установленного образца</w:t>
      </w:r>
      <w:r w:rsidRPr="00C52DD9">
        <w:rPr>
          <w:rFonts w:ascii="Times New Roman" w:hAnsi="Times New Roman"/>
          <w:sz w:val="24"/>
          <w:szCs w:val="28"/>
        </w:rPr>
        <w:t xml:space="preserve">, выбывают из конкурса и рассматриваются как отказавшиеся от зачисления. </w:t>
      </w:r>
    </w:p>
    <w:p w:rsidR="00EC5174" w:rsidRPr="00C52DD9" w:rsidRDefault="00EC5174" w:rsidP="00EC5174">
      <w:pPr>
        <w:pStyle w:val="ConsPlusNormal"/>
        <w:ind w:firstLine="540"/>
        <w:jc w:val="both"/>
        <w:rPr>
          <w:rFonts w:ascii="Times New Roman" w:hAnsi="Times New Roman" w:cs="Times New Roman"/>
          <w:sz w:val="24"/>
          <w:szCs w:val="24"/>
        </w:rPr>
      </w:pPr>
      <w:r w:rsidRPr="00C52DD9">
        <w:rPr>
          <w:rFonts w:ascii="Times New Roman" w:hAnsi="Times New Roman" w:cs="Times New Roman"/>
          <w:sz w:val="24"/>
          <w:szCs w:val="24"/>
        </w:rPr>
        <w:t xml:space="preserve">В случае если поступающий, зачисленный на этапе приоритетного зачисления, хочет на основном этапе зачисления быть зачисленным на основные места в рамках контрольных </w:t>
      </w:r>
      <w:r w:rsidRPr="00C52DD9">
        <w:rPr>
          <w:rFonts w:ascii="Times New Roman" w:hAnsi="Times New Roman" w:cs="Times New Roman"/>
          <w:sz w:val="24"/>
          <w:szCs w:val="24"/>
        </w:rPr>
        <w:lastRenderedPageBreak/>
        <w:t xml:space="preserve">цифр в </w:t>
      </w:r>
      <w:r w:rsidR="00E30E95">
        <w:rPr>
          <w:rFonts w:ascii="Times New Roman" w:hAnsi="Times New Roman" w:cs="Times New Roman"/>
          <w:sz w:val="24"/>
          <w:szCs w:val="24"/>
        </w:rPr>
        <w:t>университет</w:t>
      </w:r>
      <w:r w:rsidRPr="00C52DD9">
        <w:rPr>
          <w:rFonts w:ascii="Times New Roman" w:hAnsi="Times New Roman" w:cs="Times New Roman"/>
          <w:sz w:val="24"/>
          <w:szCs w:val="24"/>
        </w:rPr>
        <w:t xml:space="preserve">, он не позднее дня </w:t>
      </w:r>
      <w:r w:rsidR="00147FEF" w:rsidRPr="00C52DD9">
        <w:rPr>
          <w:rFonts w:ascii="Times New Roman" w:hAnsi="Times New Roman" w:cs="Times New Roman"/>
          <w:sz w:val="24"/>
          <w:szCs w:val="24"/>
        </w:rPr>
        <w:t xml:space="preserve">издания приказа на </w:t>
      </w:r>
      <w:r w:rsidRPr="00C52DD9">
        <w:rPr>
          <w:rFonts w:ascii="Times New Roman" w:hAnsi="Times New Roman" w:cs="Times New Roman"/>
          <w:sz w:val="24"/>
          <w:szCs w:val="24"/>
        </w:rPr>
        <w:t>основном этапе зачисления подает заявление об отказе от зачисления, проведенного на этапе приоритетного зачисления. Лица, которые зачислены на этапе приоритетного</w:t>
      </w:r>
      <w:r w:rsidR="00147FEF" w:rsidRPr="00C52DD9">
        <w:rPr>
          <w:rFonts w:ascii="Times New Roman" w:hAnsi="Times New Roman" w:cs="Times New Roman"/>
          <w:sz w:val="24"/>
          <w:szCs w:val="24"/>
        </w:rPr>
        <w:t xml:space="preserve">, и </w:t>
      </w:r>
      <w:r w:rsidRPr="00C52DD9">
        <w:rPr>
          <w:rFonts w:ascii="Times New Roman" w:hAnsi="Times New Roman" w:cs="Times New Roman"/>
          <w:sz w:val="24"/>
          <w:szCs w:val="24"/>
        </w:rPr>
        <w:t xml:space="preserve"> не пода</w:t>
      </w:r>
      <w:r w:rsidR="00147FEF" w:rsidRPr="00C52DD9">
        <w:rPr>
          <w:rFonts w:ascii="Times New Roman" w:hAnsi="Times New Roman" w:cs="Times New Roman"/>
          <w:sz w:val="24"/>
          <w:szCs w:val="24"/>
        </w:rPr>
        <w:t>вшие</w:t>
      </w:r>
      <w:r w:rsidRPr="00C52DD9">
        <w:rPr>
          <w:rFonts w:ascii="Times New Roman" w:hAnsi="Times New Roman" w:cs="Times New Roman"/>
          <w:sz w:val="24"/>
          <w:szCs w:val="24"/>
        </w:rPr>
        <w:t xml:space="preserve"> заявление об отказе от зачисления, не подлежат зачислению на основном этапе зачисления</w:t>
      </w:r>
      <w:r w:rsidR="00B36DB0" w:rsidRPr="00C52DD9">
        <w:rPr>
          <w:rFonts w:ascii="Times New Roman" w:hAnsi="Times New Roman" w:cs="Times New Roman"/>
          <w:sz w:val="24"/>
          <w:szCs w:val="24"/>
        </w:rPr>
        <w:t>.</w:t>
      </w:r>
    </w:p>
    <w:p w:rsidR="00EC5174" w:rsidRPr="00C52DD9" w:rsidRDefault="00B36DB0" w:rsidP="00B36DB0">
      <w:pPr>
        <w:pStyle w:val="ConsPlusNormal"/>
        <w:ind w:firstLine="540"/>
        <w:jc w:val="both"/>
        <w:rPr>
          <w:rFonts w:ascii="Times New Roman" w:hAnsi="Times New Roman"/>
          <w:sz w:val="24"/>
          <w:szCs w:val="28"/>
        </w:rPr>
      </w:pPr>
      <w:r w:rsidRPr="00C52DD9">
        <w:rPr>
          <w:rFonts w:ascii="Times New Roman" w:hAnsi="Times New Roman" w:cs="Times New Roman"/>
          <w:sz w:val="24"/>
          <w:szCs w:val="24"/>
        </w:rPr>
        <w:t>В</w:t>
      </w:r>
      <w:r w:rsidR="00EC5174" w:rsidRPr="00C52DD9">
        <w:rPr>
          <w:rFonts w:ascii="Times New Roman" w:hAnsi="Times New Roman" w:cs="Times New Roman"/>
          <w:sz w:val="24"/>
          <w:szCs w:val="24"/>
        </w:rPr>
        <w:t xml:space="preserve"> случае если поступающий, зачисленный на этапе приоритетного зачисления, хочет на основном этапе зачисления быть зачисленным на основные места в рамках контрольных цифр в иную организацию высшего образования, он не позднее дня </w:t>
      </w:r>
      <w:r w:rsidR="00147FEF" w:rsidRPr="00C52DD9">
        <w:rPr>
          <w:rFonts w:ascii="Times New Roman" w:hAnsi="Times New Roman" w:cs="Times New Roman"/>
          <w:sz w:val="24"/>
          <w:szCs w:val="24"/>
        </w:rPr>
        <w:t>издания приказа</w:t>
      </w:r>
      <w:r w:rsidR="00EC5174" w:rsidRPr="00C52DD9">
        <w:rPr>
          <w:rFonts w:ascii="Times New Roman" w:hAnsi="Times New Roman" w:cs="Times New Roman"/>
          <w:sz w:val="24"/>
          <w:szCs w:val="24"/>
        </w:rPr>
        <w:t xml:space="preserve"> на основном этапе зачисления подает в университет, в который он зачислен на этапе приоритетного зачисления, заявление об отзыве оригинала с одновременной подачей заявления об отказе от зачисления либо заявление об отзыве доку</w:t>
      </w:r>
      <w:r w:rsidRPr="00C52DD9">
        <w:rPr>
          <w:rFonts w:ascii="Times New Roman" w:hAnsi="Times New Roman" w:cs="Times New Roman"/>
          <w:sz w:val="24"/>
          <w:szCs w:val="24"/>
        </w:rPr>
        <w:t>ментов.</w:t>
      </w:r>
    </w:p>
    <w:p w:rsidR="00C940A6" w:rsidRPr="00C52DD9" w:rsidRDefault="00C940A6" w:rsidP="00C940A6">
      <w:pPr>
        <w:spacing w:after="0" w:line="240" w:lineRule="auto"/>
        <w:ind w:firstLine="709"/>
        <w:jc w:val="both"/>
        <w:rPr>
          <w:rFonts w:ascii="Times New Roman" w:hAnsi="Times New Roman"/>
          <w:sz w:val="24"/>
          <w:szCs w:val="28"/>
        </w:rPr>
      </w:pPr>
      <w:r w:rsidRPr="00C52DD9">
        <w:rPr>
          <w:rFonts w:ascii="Times New Roman" w:hAnsi="Times New Roman"/>
          <w:sz w:val="24"/>
          <w:szCs w:val="28"/>
        </w:rPr>
        <w:t>На программ</w:t>
      </w:r>
      <w:r w:rsidR="00195940" w:rsidRPr="00C52DD9">
        <w:rPr>
          <w:rFonts w:ascii="Times New Roman" w:hAnsi="Times New Roman"/>
          <w:sz w:val="24"/>
          <w:szCs w:val="28"/>
        </w:rPr>
        <w:t>ы</w:t>
      </w:r>
      <w:r w:rsidRPr="00C52DD9">
        <w:rPr>
          <w:rFonts w:ascii="Times New Roman" w:hAnsi="Times New Roman"/>
          <w:sz w:val="24"/>
          <w:szCs w:val="28"/>
        </w:rPr>
        <w:t xml:space="preserve"> направления магистратуры зачисляются лица, набравшие более высокое количество суммарных конкурсных баллов (полученный балл на междисциплинарном экзамене плюс начисленные баллы за индивидуальные достижения). При равном количестве суммарных конкурсных баллов зачисляются лица, имеющие более высокий балл, полученный на междисциплинарном экзамене. В случае отсутствия индивидуальных достижений и равенства баллов, полученных на междисциплинарном экзамене, зачисляются лица, имеющие более высокий средний балл диплома, рассчитанный с точностью до тысячных долей.</w:t>
      </w:r>
    </w:p>
    <w:p w:rsidR="00C940A6" w:rsidRPr="00C52DD9" w:rsidRDefault="00C940A6" w:rsidP="00C940A6">
      <w:pPr>
        <w:widowControl w:val="0"/>
        <w:autoSpaceDE w:val="0"/>
        <w:autoSpaceDN w:val="0"/>
        <w:spacing w:after="0" w:line="240" w:lineRule="auto"/>
        <w:ind w:firstLine="709"/>
        <w:jc w:val="both"/>
        <w:rPr>
          <w:rFonts w:ascii="Times New Roman" w:hAnsi="Times New Roman"/>
          <w:sz w:val="24"/>
          <w:szCs w:val="28"/>
        </w:rPr>
      </w:pPr>
      <w:r w:rsidRPr="00C52DD9">
        <w:rPr>
          <w:rFonts w:ascii="Times New Roman" w:hAnsi="Times New Roman"/>
          <w:sz w:val="24"/>
          <w:szCs w:val="28"/>
        </w:rPr>
        <w:t>87. Незаполненные места в пределах целевой квоты передаются на основные места в рамках контрольных цифр по тем же условиям поступления.</w:t>
      </w:r>
    </w:p>
    <w:p w:rsidR="00B36DB0" w:rsidRPr="00C52DD9" w:rsidRDefault="00B36DB0" w:rsidP="00B36DB0">
      <w:pPr>
        <w:widowControl w:val="0"/>
        <w:autoSpaceDE w:val="0"/>
        <w:autoSpaceDN w:val="0"/>
        <w:spacing w:after="0" w:line="240" w:lineRule="auto"/>
        <w:ind w:firstLine="709"/>
        <w:contextualSpacing/>
        <w:jc w:val="both"/>
        <w:rPr>
          <w:rFonts w:ascii="Times New Roman" w:hAnsi="Times New Roman"/>
          <w:sz w:val="24"/>
          <w:szCs w:val="24"/>
        </w:rPr>
      </w:pPr>
      <w:r w:rsidRPr="00C52DD9">
        <w:rPr>
          <w:rFonts w:ascii="Times New Roman" w:hAnsi="Times New Roman"/>
          <w:sz w:val="24"/>
          <w:szCs w:val="24"/>
        </w:rPr>
        <w:t>В случае если после завершения зачисления имеются незаполненные места, университет может на основании конкурсных списков провести дополнительное зачисление на указанные места до 29 августа.</w:t>
      </w:r>
    </w:p>
    <w:p w:rsidR="00C940A6" w:rsidRPr="00C52DD9" w:rsidRDefault="00C940A6" w:rsidP="00C940A6">
      <w:pPr>
        <w:spacing w:after="0" w:line="240" w:lineRule="auto"/>
        <w:ind w:firstLine="709"/>
        <w:jc w:val="both"/>
        <w:rPr>
          <w:rFonts w:ascii="Times New Roman" w:hAnsi="Times New Roman"/>
          <w:sz w:val="24"/>
          <w:szCs w:val="28"/>
        </w:rPr>
      </w:pPr>
      <w:r w:rsidRPr="00C52DD9">
        <w:rPr>
          <w:rFonts w:ascii="Times New Roman" w:hAnsi="Times New Roman"/>
          <w:sz w:val="24"/>
          <w:szCs w:val="28"/>
        </w:rPr>
        <w:t>88. При приеме на обучение на места по договорам об оказании платных образовательных услуг по программам магистратуры устанавливаются следующие сроки:</w:t>
      </w:r>
    </w:p>
    <w:p w:rsidR="00C940A6" w:rsidRPr="00C52DD9" w:rsidRDefault="00C940A6" w:rsidP="00C940A6">
      <w:pPr>
        <w:widowControl w:val="0"/>
        <w:autoSpaceDE w:val="0"/>
        <w:autoSpaceDN w:val="0"/>
        <w:spacing w:after="0" w:line="240" w:lineRule="auto"/>
        <w:ind w:firstLine="709"/>
        <w:contextualSpacing/>
        <w:jc w:val="both"/>
        <w:rPr>
          <w:rFonts w:ascii="Times New Roman" w:hAnsi="Times New Roman"/>
          <w:sz w:val="24"/>
          <w:szCs w:val="28"/>
        </w:rPr>
      </w:pPr>
      <w:r w:rsidRPr="00C52DD9">
        <w:rPr>
          <w:rFonts w:ascii="Times New Roman" w:hAnsi="Times New Roman"/>
          <w:sz w:val="24"/>
          <w:szCs w:val="28"/>
        </w:rPr>
        <w:t xml:space="preserve">а) </w:t>
      </w:r>
      <w:r w:rsidR="00B36DB0" w:rsidRPr="00C52DD9">
        <w:rPr>
          <w:rFonts w:ascii="Times New Roman" w:hAnsi="Times New Roman"/>
          <w:sz w:val="24"/>
          <w:szCs w:val="28"/>
        </w:rPr>
        <w:t>29</w:t>
      </w:r>
      <w:r w:rsidRPr="00C52DD9">
        <w:rPr>
          <w:rFonts w:ascii="Times New Roman" w:hAnsi="Times New Roman"/>
          <w:sz w:val="24"/>
          <w:szCs w:val="28"/>
        </w:rPr>
        <w:t xml:space="preserve"> августа – на очную </w:t>
      </w:r>
      <w:r w:rsidR="007E4F09" w:rsidRPr="00C52DD9">
        <w:rPr>
          <w:rFonts w:ascii="Times New Roman" w:hAnsi="Times New Roman"/>
          <w:sz w:val="24"/>
          <w:szCs w:val="28"/>
        </w:rPr>
        <w:t xml:space="preserve">и очно-заочную </w:t>
      </w:r>
      <w:r w:rsidRPr="00C52DD9">
        <w:rPr>
          <w:rFonts w:ascii="Times New Roman" w:hAnsi="Times New Roman"/>
          <w:sz w:val="24"/>
          <w:szCs w:val="28"/>
        </w:rPr>
        <w:t xml:space="preserve">форму обучения завершается представление </w:t>
      </w:r>
      <w:r w:rsidR="00B079CE" w:rsidRPr="00C52DD9">
        <w:rPr>
          <w:rFonts w:ascii="Times New Roman" w:hAnsi="Times New Roman"/>
          <w:sz w:val="24"/>
          <w:szCs w:val="24"/>
        </w:rPr>
        <w:t xml:space="preserve">оригинала или копии документа установленного образца, информации о документе установленного образца, подтвержденная сведениями из ФРДО, </w:t>
      </w:r>
      <w:r w:rsidRPr="00C52DD9">
        <w:rPr>
          <w:rFonts w:ascii="Times New Roman" w:hAnsi="Times New Roman"/>
          <w:sz w:val="24"/>
          <w:szCs w:val="28"/>
        </w:rPr>
        <w:t>заявлений о согласии на зачисление</w:t>
      </w:r>
      <w:r w:rsidR="00DB7543" w:rsidRPr="00C52DD9">
        <w:rPr>
          <w:rFonts w:ascii="Times New Roman" w:hAnsi="Times New Roman"/>
          <w:sz w:val="24"/>
          <w:szCs w:val="28"/>
        </w:rPr>
        <w:t xml:space="preserve">/оплаты по договору об оказании платных образовательных услуг </w:t>
      </w:r>
      <w:r w:rsidRPr="00C52DD9">
        <w:rPr>
          <w:rFonts w:ascii="Times New Roman" w:hAnsi="Times New Roman"/>
          <w:sz w:val="24"/>
          <w:szCs w:val="28"/>
        </w:rPr>
        <w:t>лицами, успешно про</w:t>
      </w:r>
      <w:r w:rsidR="001A1321" w:rsidRPr="00C52DD9">
        <w:rPr>
          <w:rFonts w:ascii="Times New Roman" w:hAnsi="Times New Roman"/>
          <w:sz w:val="24"/>
          <w:szCs w:val="28"/>
        </w:rPr>
        <w:t>шедшими вступительные испытания;</w:t>
      </w:r>
    </w:p>
    <w:p w:rsidR="00C940A6" w:rsidRPr="00C52DD9" w:rsidRDefault="00C940A6" w:rsidP="00C940A6">
      <w:pPr>
        <w:spacing w:after="0" w:line="240" w:lineRule="auto"/>
        <w:ind w:firstLine="709"/>
        <w:jc w:val="both"/>
        <w:rPr>
          <w:rFonts w:ascii="Times New Roman" w:hAnsi="Times New Roman"/>
          <w:sz w:val="24"/>
          <w:szCs w:val="28"/>
        </w:rPr>
      </w:pPr>
      <w:r w:rsidRPr="00C52DD9">
        <w:rPr>
          <w:rFonts w:ascii="Times New Roman" w:hAnsi="Times New Roman"/>
          <w:sz w:val="24"/>
          <w:szCs w:val="28"/>
        </w:rPr>
        <w:t xml:space="preserve">30 августа – издание приказа о зачислении лиц, представивших </w:t>
      </w:r>
      <w:r w:rsidR="00B079CE" w:rsidRPr="00C52DD9">
        <w:rPr>
          <w:rFonts w:ascii="Times New Roman" w:hAnsi="Times New Roman"/>
          <w:sz w:val="24"/>
          <w:szCs w:val="24"/>
        </w:rPr>
        <w:t xml:space="preserve">оригинал или копию документа установленного образца, информацию о документе установленного образца, подтвержденную сведениями из ФРДО, </w:t>
      </w:r>
      <w:r w:rsidRPr="00C52DD9">
        <w:rPr>
          <w:rFonts w:ascii="Times New Roman" w:hAnsi="Times New Roman"/>
          <w:sz w:val="24"/>
          <w:szCs w:val="28"/>
        </w:rPr>
        <w:t>заявление о согласии на зачисление</w:t>
      </w:r>
      <w:r w:rsidR="00DB7543" w:rsidRPr="00C52DD9">
        <w:rPr>
          <w:rFonts w:ascii="Times New Roman" w:hAnsi="Times New Roman"/>
          <w:sz w:val="24"/>
          <w:szCs w:val="28"/>
        </w:rPr>
        <w:t xml:space="preserve">/оплаты по договору об оказании платных образовательных услуг </w:t>
      </w:r>
      <w:r w:rsidR="00B079CE" w:rsidRPr="00C52DD9">
        <w:rPr>
          <w:rFonts w:ascii="Times New Roman" w:hAnsi="Times New Roman"/>
          <w:sz w:val="24"/>
          <w:szCs w:val="28"/>
        </w:rPr>
        <w:t xml:space="preserve">и </w:t>
      </w:r>
      <w:r w:rsidRPr="00C52DD9">
        <w:rPr>
          <w:rFonts w:ascii="Times New Roman" w:hAnsi="Times New Roman"/>
          <w:sz w:val="24"/>
          <w:szCs w:val="28"/>
        </w:rPr>
        <w:t>успешно прошедши</w:t>
      </w:r>
      <w:r w:rsidR="00B079CE" w:rsidRPr="00C52DD9">
        <w:rPr>
          <w:rFonts w:ascii="Times New Roman" w:hAnsi="Times New Roman"/>
          <w:sz w:val="24"/>
          <w:szCs w:val="28"/>
        </w:rPr>
        <w:t>х</w:t>
      </w:r>
      <w:r w:rsidRPr="00C52DD9">
        <w:rPr>
          <w:rFonts w:ascii="Times New Roman" w:hAnsi="Times New Roman"/>
          <w:sz w:val="24"/>
          <w:szCs w:val="28"/>
        </w:rPr>
        <w:t xml:space="preserve"> вступитель</w:t>
      </w:r>
      <w:r w:rsidR="001A1321" w:rsidRPr="00C52DD9">
        <w:rPr>
          <w:rFonts w:ascii="Times New Roman" w:hAnsi="Times New Roman"/>
          <w:sz w:val="24"/>
          <w:szCs w:val="28"/>
        </w:rPr>
        <w:t>ные испытания;</w:t>
      </w:r>
    </w:p>
    <w:p w:rsidR="001A1321" w:rsidRPr="00C52DD9" w:rsidRDefault="001A1321" w:rsidP="001A1321">
      <w:pPr>
        <w:widowControl w:val="0"/>
        <w:autoSpaceDE w:val="0"/>
        <w:autoSpaceDN w:val="0"/>
        <w:spacing w:after="0" w:line="240" w:lineRule="auto"/>
        <w:ind w:firstLine="709"/>
        <w:contextualSpacing/>
        <w:jc w:val="both"/>
        <w:rPr>
          <w:rFonts w:ascii="Times New Roman" w:hAnsi="Times New Roman"/>
          <w:sz w:val="24"/>
          <w:szCs w:val="28"/>
        </w:rPr>
      </w:pPr>
      <w:r w:rsidRPr="00C52DD9">
        <w:rPr>
          <w:rFonts w:ascii="Times New Roman" w:hAnsi="Times New Roman"/>
          <w:sz w:val="24"/>
          <w:szCs w:val="28"/>
        </w:rPr>
        <w:t xml:space="preserve">б) </w:t>
      </w:r>
      <w:r w:rsidR="00C940A6" w:rsidRPr="00C52DD9">
        <w:rPr>
          <w:rFonts w:ascii="Times New Roman" w:hAnsi="Times New Roman"/>
          <w:sz w:val="24"/>
          <w:szCs w:val="28"/>
        </w:rPr>
        <w:t xml:space="preserve"> </w:t>
      </w:r>
      <w:r w:rsidR="002C2583" w:rsidRPr="00C52DD9">
        <w:rPr>
          <w:rFonts w:ascii="Times New Roman" w:hAnsi="Times New Roman"/>
          <w:sz w:val="24"/>
          <w:szCs w:val="28"/>
        </w:rPr>
        <w:t>30</w:t>
      </w:r>
      <w:r w:rsidR="00C940A6" w:rsidRPr="00C52DD9">
        <w:rPr>
          <w:rFonts w:ascii="Times New Roman" w:hAnsi="Times New Roman"/>
          <w:sz w:val="24"/>
          <w:szCs w:val="28"/>
        </w:rPr>
        <w:t xml:space="preserve"> сентября – на заочную форму </w:t>
      </w:r>
      <w:r w:rsidR="006A394D" w:rsidRPr="00C52DD9">
        <w:rPr>
          <w:rFonts w:ascii="Times New Roman" w:hAnsi="Times New Roman"/>
          <w:sz w:val="24"/>
          <w:szCs w:val="28"/>
        </w:rPr>
        <w:t xml:space="preserve">обучения </w:t>
      </w:r>
      <w:r w:rsidR="00C940A6" w:rsidRPr="00C52DD9">
        <w:rPr>
          <w:rFonts w:ascii="Times New Roman" w:hAnsi="Times New Roman"/>
          <w:sz w:val="24"/>
          <w:szCs w:val="28"/>
        </w:rPr>
        <w:t xml:space="preserve">завершается </w:t>
      </w:r>
      <w:r w:rsidRPr="00C52DD9">
        <w:rPr>
          <w:rFonts w:ascii="Times New Roman" w:hAnsi="Times New Roman"/>
          <w:sz w:val="24"/>
          <w:szCs w:val="28"/>
        </w:rPr>
        <w:t xml:space="preserve">представление </w:t>
      </w:r>
      <w:r w:rsidRPr="00C52DD9">
        <w:rPr>
          <w:rFonts w:ascii="Times New Roman" w:hAnsi="Times New Roman"/>
          <w:sz w:val="24"/>
          <w:szCs w:val="24"/>
        </w:rPr>
        <w:t xml:space="preserve">оригинала или копии документа установленного образца, информации о документе установленного образца, подтвержденная сведениями из ФРДО, </w:t>
      </w:r>
      <w:r w:rsidRPr="00C52DD9">
        <w:rPr>
          <w:rFonts w:ascii="Times New Roman" w:hAnsi="Times New Roman"/>
          <w:sz w:val="24"/>
          <w:szCs w:val="28"/>
        </w:rPr>
        <w:t>заявлений о согласии на зачисление/оплаты по договору об оказании платных образовательных услуг лицами, успешно про</w:t>
      </w:r>
      <w:r w:rsidR="006A394D" w:rsidRPr="00C52DD9">
        <w:rPr>
          <w:rFonts w:ascii="Times New Roman" w:hAnsi="Times New Roman"/>
          <w:sz w:val="24"/>
          <w:szCs w:val="28"/>
        </w:rPr>
        <w:t>шедшими вступительные испытания;</w:t>
      </w:r>
    </w:p>
    <w:p w:rsidR="00174E83" w:rsidRPr="00C52DD9" w:rsidRDefault="00C940A6" w:rsidP="00174E83">
      <w:pPr>
        <w:spacing w:after="0" w:line="240" w:lineRule="auto"/>
        <w:ind w:firstLine="709"/>
        <w:jc w:val="both"/>
        <w:rPr>
          <w:rFonts w:ascii="Times New Roman" w:hAnsi="Times New Roman"/>
          <w:sz w:val="24"/>
          <w:szCs w:val="28"/>
        </w:rPr>
      </w:pPr>
      <w:r w:rsidRPr="00C52DD9">
        <w:rPr>
          <w:rFonts w:ascii="Times New Roman" w:hAnsi="Times New Roman"/>
          <w:sz w:val="24"/>
          <w:szCs w:val="28"/>
        </w:rPr>
        <w:t xml:space="preserve">до 30 сентября – издание приказа </w:t>
      </w:r>
      <w:r w:rsidR="001A1321" w:rsidRPr="00C52DD9">
        <w:rPr>
          <w:rFonts w:ascii="Times New Roman" w:hAnsi="Times New Roman"/>
          <w:sz w:val="24"/>
          <w:szCs w:val="28"/>
        </w:rPr>
        <w:t xml:space="preserve">(приказов) </w:t>
      </w:r>
      <w:r w:rsidR="00174E83" w:rsidRPr="00C52DD9">
        <w:rPr>
          <w:rFonts w:ascii="Times New Roman" w:hAnsi="Times New Roman"/>
          <w:sz w:val="24"/>
          <w:szCs w:val="28"/>
        </w:rPr>
        <w:t xml:space="preserve">о зачислении лиц, представивших </w:t>
      </w:r>
      <w:r w:rsidR="00174E83" w:rsidRPr="00C52DD9">
        <w:rPr>
          <w:rFonts w:ascii="Times New Roman" w:hAnsi="Times New Roman"/>
          <w:sz w:val="24"/>
          <w:szCs w:val="24"/>
        </w:rPr>
        <w:t xml:space="preserve">оригинал или копию документа установленного образца, информацию о документе установленного образца, подтвержденную сведениями из ФРДО, </w:t>
      </w:r>
      <w:r w:rsidR="00174E83" w:rsidRPr="00C52DD9">
        <w:rPr>
          <w:rFonts w:ascii="Times New Roman" w:hAnsi="Times New Roman"/>
          <w:sz w:val="24"/>
          <w:szCs w:val="28"/>
        </w:rPr>
        <w:t>заявление о согласии на зачисление/оплаты по договору об оказании платных образовательных услуг и успешно прошедших вступительные испытания</w:t>
      </w:r>
      <w:r w:rsidR="006A394D" w:rsidRPr="00C52DD9">
        <w:rPr>
          <w:rFonts w:ascii="Times New Roman" w:hAnsi="Times New Roman"/>
          <w:sz w:val="24"/>
          <w:szCs w:val="28"/>
        </w:rPr>
        <w:t>;</w:t>
      </w:r>
    </w:p>
    <w:p w:rsidR="006A394D" w:rsidRPr="00C52DD9" w:rsidRDefault="006A394D" w:rsidP="006A394D">
      <w:pPr>
        <w:widowControl w:val="0"/>
        <w:autoSpaceDE w:val="0"/>
        <w:autoSpaceDN w:val="0"/>
        <w:spacing w:after="0" w:line="240" w:lineRule="auto"/>
        <w:ind w:firstLine="709"/>
        <w:jc w:val="both"/>
        <w:rPr>
          <w:rFonts w:ascii="Times New Roman" w:hAnsi="Times New Roman"/>
          <w:sz w:val="24"/>
          <w:szCs w:val="24"/>
        </w:rPr>
      </w:pPr>
      <w:r w:rsidRPr="00C52DD9">
        <w:rPr>
          <w:rFonts w:ascii="Times New Roman" w:hAnsi="Times New Roman"/>
          <w:sz w:val="24"/>
          <w:szCs w:val="28"/>
        </w:rPr>
        <w:t xml:space="preserve">в) </w:t>
      </w:r>
      <w:r w:rsidRPr="00C52DD9">
        <w:rPr>
          <w:rFonts w:ascii="Times New Roman" w:hAnsi="Times New Roman"/>
          <w:sz w:val="24"/>
          <w:szCs w:val="24"/>
        </w:rPr>
        <w:t>в случае наличия вакантных мест по договорам об оказании платных образовательных услуг проводит дополнительный прием в установленные университетом сроки на заочную форму обучения:</w:t>
      </w:r>
    </w:p>
    <w:p w:rsidR="006A394D" w:rsidRPr="00C52DD9" w:rsidRDefault="006A394D" w:rsidP="006A394D">
      <w:pPr>
        <w:widowControl w:val="0"/>
        <w:autoSpaceDE w:val="0"/>
        <w:autoSpaceDN w:val="0"/>
        <w:spacing w:after="0" w:line="240" w:lineRule="auto"/>
        <w:ind w:firstLine="709"/>
        <w:jc w:val="both"/>
        <w:rPr>
          <w:rFonts w:ascii="Times New Roman" w:hAnsi="Times New Roman"/>
          <w:sz w:val="24"/>
          <w:szCs w:val="24"/>
        </w:rPr>
      </w:pPr>
    </w:p>
    <w:p w:rsidR="006A394D" w:rsidRPr="00C52DD9" w:rsidRDefault="006A394D" w:rsidP="006A394D">
      <w:pPr>
        <w:spacing w:after="0" w:line="240" w:lineRule="auto"/>
        <w:ind w:firstLine="708"/>
        <w:jc w:val="both"/>
        <w:rPr>
          <w:rFonts w:ascii="Times New Roman" w:hAnsi="Times New Roman"/>
          <w:sz w:val="24"/>
          <w:szCs w:val="28"/>
        </w:rPr>
      </w:pPr>
    </w:p>
    <w:p w:rsidR="006A394D" w:rsidRPr="00C52DD9" w:rsidRDefault="006A394D" w:rsidP="006A394D">
      <w:pPr>
        <w:widowControl w:val="0"/>
        <w:autoSpaceDE w:val="0"/>
        <w:autoSpaceDN w:val="0"/>
        <w:spacing w:after="0" w:line="240" w:lineRule="auto"/>
        <w:ind w:firstLine="709"/>
        <w:contextualSpacing/>
        <w:jc w:val="both"/>
        <w:rPr>
          <w:rFonts w:ascii="Times New Roman" w:hAnsi="Times New Roman"/>
          <w:sz w:val="24"/>
          <w:szCs w:val="28"/>
        </w:rPr>
      </w:pPr>
      <w:r w:rsidRPr="00C52DD9">
        <w:rPr>
          <w:rFonts w:ascii="Times New Roman" w:hAnsi="Times New Roman"/>
          <w:sz w:val="24"/>
          <w:szCs w:val="28"/>
        </w:rPr>
        <w:t xml:space="preserve">30 октября – завершается представление </w:t>
      </w:r>
      <w:r w:rsidRPr="00C52DD9">
        <w:rPr>
          <w:rFonts w:ascii="Times New Roman" w:hAnsi="Times New Roman"/>
          <w:sz w:val="24"/>
          <w:szCs w:val="24"/>
        </w:rPr>
        <w:t>оригинала или копии документа установ</w:t>
      </w:r>
      <w:r w:rsidRPr="00C52DD9">
        <w:rPr>
          <w:rFonts w:ascii="Times New Roman" w:hAnsi="Times New Roman"/>
          <w:sz w:val="24"/>
          <w:szCs w:val="24"/>
        </w:rPr>
        <w:lastRenderedPageBreak/>
        <w:t xml:space="preserve">ленного образца, информации о документе установленного образца, подтвержденная сведениями из ФРДО, </w:t>
      </w:r>
      <w:r w:rsidRPr="00C52DD9">
        <w:rPr>
          <w:rFonts w:ascii="Times New Roman" w:hAnsi="Times New Roman"/>
          <w:sz w:val="24"/>
          <w:szCs w:val="28"/>
        </w:rPr>
        <w:t>заявлений о согласии на зачисление/оплаты по договору об оказании платных образовательных услуг лицами, успешно прошедшими вступительные испытания;</w:t>
      </w:r>
    </w:p>
    <w:p w:rsidR="006A394D" w:rsidRPr="00C52DD9" w:rsidRDefault="006A394D" w:rsidP="006A394D">
      <w:pPr>
        <w:spacing w:after="0" w:line="240" w:lineRule="auto"/>
        <w:ind w:firstLine="709"/>
        <w:jc w:val="both"/>
        <w:rPr>
          <w:rFonts w:ascii="Times New Roman" w:hAnsi="Times New Roman"/>
          <w:sz w:val="24"/>
          <w:szCs w:val="28"/>
        </w:rPr>
      </w:pPr>
      <w:r w:rsidRPr="00C52DD9">
        <w:rPr>
          <w:rFonts w:ascii="Times New Roman" w:hAnsi="Times New Roman"/>
          <w:sz w:val="24"/>
          <w:szCs w:val="28"/>
        </w:rPr>
        <w:t xml:space="preserve">до 31 октября – издание приказа (приказов) о зачислении лиц, представивших </w:t>
      </w:r>
      <w:r w:rsidRPr="00C52DD9">
        <w:rPr>
          <w:rFonts w:ascii="Times New Roman" w:hAnsi="Times New Roman"/>
          <w:sz w:val="24"/>
          <w:szCs w:val="24"/>
        </w:rPr>
        <w:t xml:space="preserve">оригинал или копию документа установленного образца, информацию о документе установленного образца, подтвержденную сведениями из ФРДО, </w:t>
      </w:r>
      <w:r w:rsidRPr="00C52DD9">
        <w:rPr>
          <w:rFonts w:ascii="Times New Roman" w:hAnsi="Times New Roman"/>
          <w:sz w:val="24"/>
          <w:szCs w:val="28"/>
        </w:rPr>
        <w:t>заявление о согласии на зачисление/оплаты по договору об оказании платных образовательных услуг и успешно прошедших вступительные испытания.</w:t>
      </w:r>
    </w:p>
    <w:p w:rsidR="00B243DC" w:rsidRPr="00C52DD9" w:rsidRDefault="00C940A6" w:rsidP="00B243DC">
      <w:pPr>
        <w:widowControl w:val="0"/>
        <w:autoSpaceDE w:val="0"/>
        <w:autoSpaceDN w:val="0"/>
        <w:spacing w:after="0" w:line="240" w:lineRule="auto"/>
        <w:ind w:firstLine="709"/>
        <w:contextualSpacing/>
        <w:jc w:val="both"/>
        <w:rPr>
          <w:rFonts w:ascii="Times New Roman" w:hAnsi="Times New Roman"/>
          <w:sz w:val="24"/>
          <w:szCs w:val="28"/>
        </w:rPr>
      </w:pPr>
      <w:r w:rsidRPr="00C52DD9">
        <w:rPr>
          <w:rFonts w:ascii="Times New Roman" w:hAnsi="Times New Roman"/>
          <w:sz w:val="24"/>
          <w:szCs w:val="28"/>
        </w:rPr>
        <w:t>Оплата по договору об оказании платных образовательных услуг одновременно является также согласием на з</w:t>
      </w:r>
      <w:r w:rsidR="000156F5" w:rsidRPr="00C52DD9">
        <w:rPr>
          <w:rFonts w:ascii="Times New Roman" w:hAnsi="Times New Roman"/>
          <w:sz w:val="24"/>
          <w:szCs w:val="28"/>
        </w:rPr>
        <w:t>ачисление на места по договорам</w:t>
      </w:r>
      <w:r w:rsidRPr="00C52DD9">
        <w:rPr>
          <w:rFonts w:ascii="Times New Roman" w:hAnsi="Times New Roman"/>
          <w:sz w:val="24"/>
          <w:szCs w:val="28"/>
        </w:rPr>
        <w:t xml:space="preserve">. </w:t>
      </w:r>
    </w:p>
    <w:p w:rsidR="00B243DC" w:rsidRPr="00C52DD9" w:rsidRDefault="00B243DC" w:rsidP="00B243DC">
      <w:pPr>
        <w:widowControl w:val="0"/>
        <w:autoSpaceDE w:val="0"/>
        <w:autoSpaceDN w:val="0"/>
        <w:spacing w:after="0" w:line="240" w:lineRule="auto"/>
        <w:ind w:firstLine="709"/>
        <w:contextualSpacing/>
        <w:jc w:val="both"/>
        <w:rPr>
          <w:rFonts w:ascii="Times New Roman" w:hAnsi="Times New Roman"/>
          <w:sz w:val="24"/>
          <w:szCs w:val="28"/>
        </w:rPr>
      </w:pPr>
      <w:r w:rsidRPr="00C52DD9">
        <w:rPr>
          <w:rFonts w:ascii="Times New Roman" w:hAnsi="Times New Roman"/>
          <w:sz w:val="24"/>
          <w:szCs w:val="28"/>
        </w:rPr>
        <w:t>В случае если после завершения зачисления имеются незаполненные места на очную форму обучения, университет может на основании конкурсных списков провести дополнительное зачисление на указанные места до 31 августа.</w:t>
      </w:r>
    </w:p>
    <w:p w:rsidR="006D2A07" w:rsidRPr="00C52DD9" w:rsidRDefault="00C940A6" w:rsidP="00C940A6">
      <w:pPr>
        <w:widowControl w:val="0"/>
        <w:autoSpaceDE w:val="0"/>
        <w:autoSpaceDN w:val="0"/>
        <w:spacing w:after="0" w:line="240" w:lineRule="auto"/>
        <w:ind w:firstLine="709"/>
        <w:jc w:val="both"/>
        <w:rPr>
          <w:rFonts w:ascii="Times New Roman" w:hAnsi="Times New Roman"/>
          <w:sz w:val="24"/>
          <w:szCs w:val="28"/>
        </w:rPr>
      </w:pPr>
      <w:r w:rsidRPr="00C52DD9">
        <w:rPr>
          <w:rFonts w:ascii="Times New Roman" w:hAnsi="Times New Roman"/>
          <w:sz w:val="24"/>
          <w:szCs w:val="28"/>
        </w:rPr>
        <w:t>89. Зачисление оформляется приказом (приказами) университета о зачислении.</w:t>
      </w:r>
    </w:p>
    <w:p w:rsidR="00B243DC" w:rsidRPr="00147FEF" w:rsidRDefault="00B243DC" w:rsidP="00B243DC">
      <w:pPr>
        <w:widowControl w:val="0"/>
        <w:autoSpaceDE w:val="0"/>
        <w:autoSpaceDN w:val="0"/>
        <w:spacing w:after="0" w:line="240" w:lineRule="auto"/>
        <w:ind w:firstLine="709"/>
        <w:contextualSpacing/>
        <w:jc w:val="both"/>
        <w:rPr>
          <w:rFonts w:ascii="Times New Roman" w:hAnsi="Times New Roman"/>
          <w:sz w:val="24"/>
          <w:szCs w:val="24"/>
        </w:rPr>
      </w:pPr>
      <w:r w:rsidRPr="00C52DD9">
        <w:rPr>
          <w:rFonts w:ascii="Times New Roman" w:hAnsi="Times New Roman"/>
          <w:sz w:val="24"/>
          <w:szCs w:val="24"/>
        </w:rPr>
        <w:t>100. Университет формирует сведения о зачислении на обучение в виде отдельных списков по каждому конкурсу без указания фамилии, имени, отчества (при наличии) поступающих с указанием страхового номера индивидуального лицевого</w:t>
      </w:r>
      <w:r w:rsidRPr="001A5A32">
        <w:rPr>
          <w:rFonts w:ascii="Times New Roman" w:hAnsi="Times New Roman"/>
          <w:sz w:val="24"/>
          <w:szCs w:val="24"/>
        </w:rPr>
        <w:t xml:space="preserve"> счета (при наличии) или уникального кода, присвоенного поступающему, суммы конкурсных баллов, количества баллов за вступительные испытания и за индивидуальные достижения, оснований для приема без вступительных испытаний. Указанные сведения размещаются на официальном сайте в день издания соответствующих приказов о зачислении и должны быть </w:t>
      </w:r>
      <w:r w:rsidRPr="00147FEF">
        <w:rPr>
          <w:rFonts w:ascii="Times New Roman" w:hAnsi="Times New Roman"/>
          <w:sz w:val="24"/>
          <w:szCs w:val="24"/>
        </w:rPr>
        <w:t>доступны пользователям официального сайта в течение 6 месяцев со дня их издания.</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8"/>
        </w:rPr>
      </w:pPr>
      <w:r w:rsidRPr="00147FEF">
        <w:rPr>
          <w:rFonts w:ascii="Times New Roman" w:hAnsi="Times New Roman"/>
          <w:sz w:val="24"/>
          <w:szCs w:val="28"/>
        </w:rPr>
        <w:t>С целью информирования абитуриентов приемная комиссия имеет право уведомить поступающего по телефону посредством звонка, сообщения, в</w:t>
      </w:r>
      <w:r w:rsidR="00AE75A8" w:rsidRPr="00147FEF">
        <w:rPr>
          <w:rFonts w:ascii="Times New Roman" w:hAnsi="Times New Roman"/>
          <w:sz w:val="24"/>
          <w:szCs w:val="28"/>
        </w:rPr>
        <w:t xml:space="preserve"> </w:t>
      </w:r>
      <w:r w:rsidRPr="00147FEF">
        <w:rPr>
          <w:rFonts w:ascii="Times New Roman" w:hAnsi="Times New Roman"/>
          <w:sz w:val="24"/>
          <w:szCs w:val="28"/>
        </w:rPr>
        <w:t>т.ч. посредством мессен</w:t>
      </w:r>
      <w:r w:rsidR="00AE75A8" w:rsidRPr="00147FEF">
        <w:rPr>
          <w:rFonts w:ascii="Times New Roman" w:hAnsi="Times New Roman"/>
          <w:sz w:val="24"/>
          <w:szCs w:val="28"/>
        </w:rPr>
        <w:t>д</w:t>
      </w:r>
      <w:r w:rsidRPr="00147FEF">
        <w:rPr>
          <w:rFonts w:ascii="Times New Roman" w:hAnsi="Times New Roman"/>
          <w:sz w:val="24"/>
          <w:szCs w:val="28"/>
        </w:rPr>
        <w:t>жера.</w:t>
      </w:r>
    </w:p>
    <w:p w:rsidR="00B243DC" w:rsidRPr="00272D98" w:rsidRDefault="00C940A6" w:rsidP="00B243DC">
      <w:pPr>
        <w:widowControl w:val="0"/>
        <w:autoSpaceDE w:val="0"/>
        <w:autoSpaceDN w:val="0"/>
        <w:spacing w:after="0" w:line="240" w:lineRule="auto"/>
        <w:ind w:firstLine="709"/>
        <w:contextualSpacing/>
        <w:jc w:val="both"/>
        <w:rPr>
          <w:rFonts w:ascii="Times New Roman" w:hAnsi="Times New Roman"/>
          <w:sz w:val="24"/>
          <w:szCs w:val="24"/>
        </w:rPr>
      </w:pPr>
      <w:r w:rsidRPr="004C571B">
        <w:rPr>
          <w:rFonts w:ascii="Times New Roman" w:hAnsi="Times New Roman"/>
          <w:sz w:val="24"/>
          <w:szCs w:val="28"/>
        </w:rPr>
        <w:t xml:space="preserve">90. </w:t>
      </w:r>
      <w:r w:rsidR="00B243DC" w:rsidRPr="00272D98">
        <w:rPr>
          <w:rFonts w:ascii="Times New Roman" w:hAnsi="Times New Roman"/>
          <w:sz w:val="24"/>
          <w:szCs w:val="24"/>
        </w:rPr>
        <w:t>При зачислении на обучение по договорам об оказании платных образовательных услуг установленное количество мест может быть превышено по решению университета. При принятии указанного решения университет зачисляет на обучение всех поступающих, набравших не менее минимального количества баллов.</w:t>
      </w:r>
    </w:p>
    <w:p w:rsidR="00C940A6" w:rsidRDefault="00C940A6" w:rsidP="00C940A6">
      <w:pPr>
        <w:widowControl w:val="0"/>
        <w:autoSpaceDE w:val="0"/>
        <w:autoSpaceDN w:val="0"/>
        <w:spacing w:after="0" w:line="240" w:lineRule="auto"/>
        <w:ind w:firstLine="709"/>
        <w:jc w:val="both"/>
        <w:rPr>
          <w:rFonts w:ascii="Times New Roman" w:hAnsi="Times New Roman"/>
          <w:sz w:val="24"/>
          <w:szCs w:val="28"/>
        </w:rPr>
      </w:pPr>
    </w:p>
    <w:p w:rsidR="00C940A6" w:rsidRPr="004C571B" w:rsidRDefault="00C940A6" w:rsidP="00C940A6">
      <w:pPr>
        <w:keepNext/>
        <w:keepLines/>
        <w:spacing w:before="120" w:after="120" w:line="240" w:lineRule="auto"/>
        <w:jc w:val="center"/>
        <w:outlineLvl w:val="0"/>
        <w:rPr>
          <w:rFonts w:ascii="Times New Roman" w:hAnsi="Times New Roman"/>
          <w:b/>
          <w:sz w:val="28"/>
          <w:szCs w:val="28"/>
        </w:rPr>
      </w:pPr>
      <w:bookmarkStart w:id="20" w:name="Par521"/>
      <w:bookmarkStart w:id="21" w:name="_Toc51321221"/>
      <w:bookmarkEnd w:id="20"/>
      <w:r w:rsidRPr="004C571B">
        <w:rPr>
          <w:rFonts w:ascii="Times New Roman" w:hAnsi="Times New Roman"/>
          <w:b/>
          <w:sz w:val="28"/>
          <w:szCs w:val="28"/>
        </w:rPr>
        <w:t>11. Особенности организации приема на целевое обучение</w:t>
      </w:r>
      <w:bookmarkEnd w:id="21"/>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91. Университет устанавливает целевую квоту в соответствии с квотой приема на целевое обучение, установленной Правительством Российской Федерации, органами государственной власти субъектов Российской Федерации, органами местного самоуправления, или количеством мест для приема на целевое обучение, установленным учредителем.</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92. Прием на целевое обучение осуществляется при наличии договора о целевом обучении, заключенного между поступающим и органом или организацией, указанными в </w:t>
      </w:r>
      <w:hyperlink r:id="rId11" w:history="1">
        <w:r w:rsidRPr="004C571B">
          <w:rPr>
            <w:rFonts w:ascii="Times New Roman" w:hAnsi="Times New Roman"/>
            <w:sz w:val="24"/>
            <w:szCs w:val="24"/>
          </w:rPr>
          <w:t>части 1 статьи 71.1</w:t>
        </w:r>
      </w:hyperlink>
      <w:r w:rsidRPr="004C571B">
        <w:rPr>
          <w:rFonts w:ascii="Times New Roman" w:hAnsi="Times New Roman"/>
          <w:sz w:val="24"/>
          <w:szCs w:val="24"/>
        </w:rPr>
        <w:t xml:space="preserve"> Федерального закона № 273-ФЗ  (далее - заказчик целевого обучения), в соответствии с положением о целевом обучении и типовой формой договора о целевом обучении, устанавливаемыми Правительством Российской Федерации.</w:t>
      </w:r>
    </w:p>
    <w:p w:rsidR="00A8246B" w:rsidRPr="004C571B" w:rsidRDefault="00C940A6" w:rsidP="004C571B">
      <w:pPr>
        <w:widowControl w:val="0"/>
        <w:autoSpaceDE w:val="0"/>
        <w:autoSpaceDN w:val="0"/>
        <w:spacing w:after="0" w:line="240" w:lineRule="auto"/>
        <w:ind w:firstLine="709"/>
        <w:jc w:val="both"/>
        <w:rPr>
          <w:rFonts w:ascii="Times New Roman" w:hAnsi="Times New Roman"/>
          <w:sz w:val="24"/>
          <w:szCs w:val="28"/>
        </w:rPr>
      </w:pPr>
      <w:r w:rsidRPr="004C571B">
        <w:rPr>
          <w:rFonts w:ascii="Times New Roman" w:hAnsi="Times New Roman"/>
          <w:sz w:val="24"/>
          <w:szCs w:val="24"/>
        </w:rPr>
        <w:t xml:space="preserve">93. При подаче заявления о приеме на целевое обучение поступающий представляет помимо документов, указанных в </w:t>
      </w:r>
      <w:hyperlink w:anchor="P352" w:history="1">
        <w:r w:rsidRPr="004C571B">
          <w:rPr>
            <w:rFonts w:ascii="Times New Roman" w:hAnsi="Times New Roman"/>
            <w:sz w:val="24"/>
            <w:szCs w:val="24"/>
          </w:rPr>
          <w:t>пункте 34</w:t>
        </w:r>
      </w:hyperlink>
      <w:r w:rsidRPr="004C571B">
        <w:rPr>
          <w:rFonts w:ascii="Times New Roman" w:hAnsi="Times New Roman"/>
          <w:sz w:val="24"/>
          <w:szCs w:val="24"/>
        </w:rPr>
        <w:t xml:space="preserve"> Правил, договор о целевом обучении (оригинал договора, или копию договора, заверенную заказчиком целевого обучения, или незаверенную копию договора с предъявлением его оригинала).</w:t>
      </w:r>
      <w:r w:rsidR="00A8246B" w:rsidRPr="004C571B">
        <w:rPr>
          <w:rFonts w:ascii="Times New Roman" w:hAnsi="Times New Roman"/>
          <w:sz w:val="24"/>
          <w:szCs w:val="24"/>
        </w:rPr>
        <w:t xml:space="preserve"> </w:t>
      </w:r>
      <w:r w:rsidR="00A8246B" w:rsidRPr="004C571B">
        <w:rPr>
          <w:rFonts w:ascii="Times New Roman" w:hAnsi="Times New Roman"/>
          <w:sz w:val="24"/>
          <w:szCs w:val="28"/>
        </w:rPr>
        <w:t xml:space="preserve">В случае приема документов онлайн </w:t>
      </w:r>
      <w:r w:rsidR="00A8246B" w:rsidRPr="00544380">
        <w:rPr>
          <w:rFonts w:ascii="Times New Roman" w:hAnsi="Times New Roman"/>
          <w:sz w:val="24"/>
          <w:szCs w:val="28"/>
        </w:rPr>
        <w:t>поступающий предоставляет копии указанных документов в формате, указанном в пункте 38 настоящих Правил</w:t>
      </w:r>
      <w:r w:rsidR="003906BF" w:rsidRPr="00544380">
        <w:rPr>
          <w:rFonts w:ascii="Times New Roman" w:hAnsi="Times New Roman"/>
          <w:sz w:val="24"/>
          <w:szCs w:val="28"/>
        </w:rPr>
        <w:t xml:space="preserve">, оригинал </w:t>
      </w:r>
      <w:r w:rsidR="006D2A07" w:rsidRPr="00544380">
        <w:rPr>
          <w:rFonts w:ascii="Times New Roman" w:hAnsi="Times New Roman"/>
          <w:sz w:val="24"/>
          <w:szCs w:val="28"/>
        </w:rPr>
        <w:t xml:space="preserve">договора о целевом приеме </w:t>
      </w:r>
      <w:r w:rsidR="003906BF" w:rsidRPr="00544380">
        <w:rPr>
          <w:rFonts w:ascii="Times New Roman" w:hAnsi="Times New Roman"/>
          <w:sz w:val="24"/>
          <w:szCs w:val="28"/>
        </w:rPr>
        <w:t>предоставляется до дня завершения приема заявлени</w:t>
      </w:r>
      <w:r w:rsidR="00B243DC">
        <w:rPr>
          <w:rFonts w:ascii="Times New Roman" w:hAnsi="Times New Roman"/>
          <w:sz w:val="24"/>
          <w:szCs w:val="28"/>
        </w:rPr>
        <w:t>й.</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bookmarkStart w:id="22" w:name="P561"/>
      <w:bookmarkEnd w:id="22"/>
      <w:r w:rsidRPr="004C571B">
        <w:rPr>
          <w:rFonts w:ascii="Times New Roman" w:hAnsi="Times New Roman"/>
          <w:sz w:val="24"/>
          <w:szCs w:val="24"/>
        </w:rPr>
        <w:t xml:space="preserve">Прием на целевое обучение в интересах безопасности государства осуществляется при наличии в </w:t>
      </w:r>
      <w:r w:rsidR="00B74DA9">
        <w:rPr>
          <w:rFonts w:ascii="Times New Roman" w:hAnsi="Times New Roman"/>
          <w:sz w:val="24"/>
          <w:szCs w:val="24"/>
        </w:rPr>
        <w:t>университете</w:t>
      </w:r>
      <w:r w:rsidRPr="004C571B">
        <w:rPr>
          <w:rFonts w:ascii="Times New Roman" w:hAnsi="Times New Roman"/>
          <w:sz w:val="24"/>
          <w:szCs w:val="24"/>
        </w:rPr>
        <w:t xml:space="preserve"> информации о заключенном договоре о целевом обучении, полученной от соответствующего федерального государственного органа, являющегося заказчиком целевого обучения, и без представления поступающим договора о целевом обучении.</w:t>
      </w:r>
    </w:p>
    <w:p w:rsidR="00D0679E"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lastRenderedPageBreak/>
        <w:t xml:space="preserve">94. </w:t>
      </w:r>
      <w:r w:rsidR="003906BF" w:rsidRPr="004C571B">
        <w:rPr>
          <w:rFonts w:ascii="Times New Roman" w:hAnsi="Times New Roman"/>
          <w:sz w:val="24"/>
          <w:szCs w:val="24"/>
        </w:rPr>
        <w:t>В случае если федеральный государственный орган детализировал целевую квоту по специальности, направлению подготовки в соответствии с пунктом 8 Правил установления квоты приема на целевое обучение по образовательным программам высшего образования за счет бюджетных ассигнований федерального бюджета, утвержденных </w:t>
      </w:r>
      <w:hyperlink r:id="rId12" w:anchor="7D20K3" w:history="1">
        <w:r w:rsidR="003906BF" w:rsidRPr="004C571B">
          <w:rPr>
            <w:rFonts w:ascii="Times New Roman" w:hAnsi="Times New Roman"/>
            <w:sz w:val="24"/>
            <w:szCs w:val="24"/>
          </w:rPr>
          <w:t xml:space="preserve">постановлением Правительства Российской Федерации от 13 октября 2020 г. </w:t>
        </w:r>
        <w:r w:rsidR="004C571B">
          <w:rPr>
            <w:rFonts w:ascii="Times New Roman" w:hAnsi="Times New Roman"/>
            <w:sz w:val="24"/>
            <w:szCs w:val="24"/>
          </w:rPr>
          <w:t>№</w:t>
        </w:r>
        <w:r w:rsidR="003906BF" w:rsidRPr="004C571B">
          <w:rPr>
            <w:rFonts w:ascii="Times New Roman" w:hAnsi="Times New Roman"/>
            <w:sz w:val="24"/>
            <w:szCs w:val="24"/>
          </w:rPr>
          <w:t xml:space="preserve"> 1681</w:t>
        </w:r>
      </w:hyperlink>
      <w:r w:rsidR="003906BF" w:rsidRPr="004C571B">
        <w:rPr>
          <w:rFonts w:ascii="Times New Roman" w:hAnsi="Times New Roman"/>
          <w:sz w:val="24"/>
          <w:szCs w:val="24"/>
        </w:rPr>
        <w:t>, путем установления количества мест с указанием заказчиков целевого обучения (далее - детализированная целевая квота):</w:t>
      </w:r>
    </w:p>
    <w:p w:rsidR="00D0679E" w:rsidRPr="004C571B" w:rsidRDefault="00D0679E"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 </w:t>
      </w:r>
      <w:r w:rsidR="00B74DA9">
        <w:rPr>
          <w:rFonts w:ascii="Times New Roman" w:hAnsi="Times New Roman"/>
          <w:sz w:val="24"/>
          <w:szCs w:val="24"/>
        </w:rPr>
        <w:t>университет</w:t>
      </w:r>
      <w:r w:rsidR="003906BF" w:rsidRPr="004C571B">
        <w:rPr>
          <w:rFonts w:ascii="Times New Roman" w:hAnsi="Times New Roman"/>
          <w:sz w:val="24"/>
          <w:szCs w:val="24"/>
        </w:rPr>
        <w:t xml:space="preserve"> проводит отдельный конкурс по каждой детализированной целевой квоте;</w:t>
      </w:r>
      <w:r w:rsidRPr="004C571B">
        <w:rPr>
          <w:rFonts w:ascii="Times New Roman" w:hAnsi="Times New Roman"/>
          <w:sz w:val="24"/>
          <w:szCs w:val="24"/>
        </w:rPr>
        <w:t xml:space="preserve"> </w:t>
      </w:r>
    </w:p>
    <w:p w:rsidR="00D0679E" w:rsidRPr="004C571B" w:rsidRDefault="00D0679E"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 </w:t>
      </w:r>
      <w:r w:rsidR="003906BF" w:rsidRPr="004C571B">
        <w:rPr>
          <w:rFonts w:ascii="Times New Roman" w:hAnsi="Times New Roman"/>
          <w:sz w:val="24"/>
          <w:szCs w:val="24"/>
        </w:rPr>
        <w:t>поступающий участвует в конкурсе по одной детализированной целевой квоте по данной специальности или направлению подготовки;</w:t>
      </w:r>
    </w:p>
    <w:p w:rsidR="00D0679E" w:rsidRPr="004C571B" w:rsidRDefault="00D0679E"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 </w:t>
      </w:r>
      <w:r w:rsidR="003906BF" w:rsidRPr="004C571B">
        <w:rPr>
          <w:rFonts w:ascii="Times New Roman" w:hAnsi="Times New Roman"/>
          <w:sz w:val="24"/>
          <w:szCs w:val="24"/>
        </w:rPr>
        <w:t>при наличии мест в пределах целевой квоты, в отношении которых не указаны заказчики, такие места являются детализированной целевой квотой, в конкурсе по которой участвуют поступающие, заключившие договор о целевом обучении с заказчиками, не указанными по другим детализированным целевым квотам;</w:t>
      </w:r>
    </w:p>
    <w:p w:rsidR="00D0679E" w:rsidRPr="004C571B" w:rsidRDefault="00D0679E" w:rsidP="004C571B">
      <w:pPr>
        <w:spacing w:after="0" w:line="240" w:lineRule="auto"/>
        <w:ind w:firstLine="709"/>
        <w:textAlignment w:val="baseline"/>
        <w:rPr>
          <w:rFonts w:ascii="Times New Roman" w:hAnsi="Times New Roman"/>
          <w:sz w:val="24"/>
          <w:szCs w:val="24"/>
        </w:rPr>
      </w:pPr>
      <w:r w:rsidRPr="004C571B">
        <w:rPr>
          <w:rFonts w:ascii="Times New Roman" w:hAnsi="Times New Roman"/>
          <w:sz w:val="24"/>
          <w:szCs w:val="24"/>
        </w:rPr>
        <w:t xml:space="preserve">– </w:t>
      </w:r>
      <w:r w:rsidR="003906BF" w:rsidRPr="004C571B">
        <w:rPr>
          <w:rFonts w:ascii="Times New Roman" w:hAnsi="Times New Roman"/>
          <w:sz w:val="24"/>
          <w:szCs w:val="24"/>
        </w:rPr>
        <w:t>незаполненные места детализированных целевых квот используются в соответствии с пунктом 87 Правил.</w:t>
      </w:r>
    </w:p>
    <w:p w:rsidR="00D0679E" w:rsidRPr="004C571B" w:rsidRDefault="00C940A6" w:rsidP="004C571B">
      <w:pPr>
        <w:spacing w:after="0" w:line="240" w:lineRule="auto"/>
        <w:ind w:firstLine="709"/>
        <w:textAlignment w:val="baseline"/>
        <w:rPr>
          <w:rFonts w:ascii="Times New Roman" w:hAnsi="Times New Roman"/>
          <w:sz w:val="24"/>
          <w:szCs w:val="24"/>
        </w:rPr>
      </w:pPr>
      <w:r w:rsidRPr="004C571B">
        <w:rPr>
          <w:rFonts w:ascii="Times New Roman" w:hAnsi="Times New Roman"/>
          <w:sz w:val="24"/>
          <w:szCs w:val="24"/>
        </w:rPr>
        <w:t>95. В списке лиц, подавших документы, и в списке поступающих на места в пределах целевой квоты не указываются сведения, относящиеся к приему на целевое обучение в интересах безопасности государства.</w:t>
      </w:r>
    </w:p>
    <w:p w:rsidR="00C940A6" w:rsidRPr="004C571B" w:rsidRDefault="00C940A6" w:rsidP="004C571B">
      <w:pPr>
        <w:spacing w:after="0" w:line="240" w:lineRule="auto"/>
        <w:ind w:firstLine="709"/>
        <w:textAlignment w:val="baseline"/>
        <w:rPr>
          <w:rFonts w:ascii="Times New Roman" w:hAnsi="Times New Roman"/>
          <w:sz w:val="24"/>
          <w:szCs w:val="24"/>
        </w:rPr>
      </w:pPr>
      <w:r w:rsidRPr="004C571B">
        <w:rPr>
          <w:rFonts w:ascii="Times New Roman" w:hAnsi="Times New Roman"/>
          <w:sz w:val="24"/>
          <w:szCs w:val="24"/>
        </w:rPr>
        <w:t>96. Зачисление на места в пределах целевой квоты лиц, подготовка которых осуществляется в интересах безопасности государства, оформляется отдельным приказом (приказами), который не подлежит размещению на официальном сайте.</w:t>
      </w:r>
    </w:p>
    <w:p w:rsidR="00C940A6" w:rsidRPr="004C571B" w:rsidRDefault="00C940A6" w:rsidP="00C940A6">
      <w:pPr>
        <w:keepNext/>
        <w:keepLines/>
        <w:spacing w:before="120" w:after="120" w:line="240" w:lineRule="auto"/>
        <w:jc w:val="center"/>
        <w:outlineLvl w:val="0"/>
        <w:rPr>
          <w:rFonts w:ascii="Times New Roman" w:hAnsi="Times New Roman"/>
          <w:b/>
          <w:sz w:val="28"/>
          <w:szCs w:val="28"/>
        </w:rPr>
      </w:pPr>
      <w:bookmarkStart w:id="23" w:name="Par550"/>
      <w:bookmarkStart w:id="24" w:name="_Toc51321222"/>
      <w:bookmarkEnd w:id="23"/>
      <w:r w:rsidRPr="004C571B">
        <w:rPr>
          <w:rFonts w:ascii="Times New Roman" w:hAnsi="Times New Roman"/>
          <w:b/>
          <w:sz w:val="28"/>
          <w:szCs w:val="28"/>
        </w:rPr>
        <w:t>12. Особенности приема иностранных граждан и лиц без гражданства</w:t>
      </w:r>
      <w:bookmarkEnd w:id="24"/>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97. Иностранные граждане и лица без гражданства имеют право на получение высшего образования за счет бюджетных ассигнований в соответствии с международными договорами Российской Федерации, федеральными законами или установленной Правительством Российской Федерации квотой на образование иностранных граждан и лиц без гражданства (далее - квота на образование иностранных граждан), а также за счет средств физических лиц и юридических лиц в соответствии с договорами об оказании платных образовательных услуг.</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98. Прием на обучение в пределах квоты на образование иностранных граждан осуществляется в соответствии с направлениями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высшего образования. Зачисление в пределах квоты на образование иностранных граждан оформляется отдельным приказом (приказами) университета.</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99. Иностранные граждане, которые поступают на обучение на основании международных договоров, представляют помимо документов, указанных в </w:t>
      </w:r>
      <w:hyperlink w:anchor="P352" w:history="1">
        <w:r w:rsidRPr="004C571B">
          <w:rPr>
            <w:rFonts w:ascii="Times New Roman" w:hAnsi="Times New Roman"/>
            <w:sz w:val="24"/>
            <w:szCs w:val="24"/>
          </w:rPr>
          <w:t>пункте 53</w:t>
        </w:r>
      </w:hyperlink>
      <w:r w:rsidRPr="004C571B">
        <w:rPr>
          <w:rFonts w:ascii="Times New Roman" w:hAnsi="Times New Roman"/>
          <w:sz w:val="24"/>
          <w:szCs w:val="24"/>
        </w:rPr>
        <w:t xml:space="preserve"> Правил, документы, подтверждающие их отнесение к числу лиц, указанных в соответствующих международных договорах.</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100. Иностранные граждане и лица без гражданства, являющиеся соотечественниками, проживающими за рубежом (далее </w:t>
      </w:r>
      <w:r w:rsidR="004C571B">
        <w:rPr>
          <w:rFonts w:ascii="Times New Roman" w:hAnsi="Times New Roman"/>
          <w:sz w:val="24"/>
          <w:szCs w:val="24"/>
        </w:rPr>
        <w:t>–</w:t>
      </w:r>
      <w:r w:rsidRPr="004C571B">
        <w:rPr>
          <w:rFonts w:ascii="Times New Roman" w:hAnsi="Times New Roman"/>
          <w:sz w:val="24"/>
          <w:szCs w:val="24"/>
        </w:rPr>
        <w:t xml:space="preserve"> соотечественники), представляют помимо документов, указанных в п.34 Правил, оригиналы или копии документов, предусмотренных </w:t>
      </w:r>
      <w:hyperlink r:id="rId13" w:history="1">
        <w:r w:rsidRPr="004C571B">
          <w:rPr>
            <w:rFonts w:ascii="Times New Roman" w:hAnsi="Times New Roman"/>
            <w:sz w:val="24"/>
            <w:szCs w:val="24"/>
          </w:rPr>
          <w:t>статьей 17</w:t>
        </w:r>
      </w:hyperlink>
      <w:r w:rsidRPr="004C571B">
        <w:rPr>
          <w:rFonts w:ascii="Times New Roman" w:hAnsi="Times New Roman"/>
          <w:sz w:val="24"/>
          <w:szCs w:val="24"/>
        </w:rPr>
        <w:t xml:space="preserve"> Федерального закона от 24 мая 1999 г. № 99-ФЗ «О государственной политике Российской Федерации в отношении соотечественников за рубежом».</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101. При подаче документов иностранный гражданин или лицо без гражданства представляет  оригинал или копию документа, удостоверяющего личность, гражданство, либо документа, удостоверяющего личность иностранного гражданина в Российской Федерации или личность лица без гражданства в Российской Федерации в соответствии со </w:t>
      </w:r>
      <w:hyperlink r:id="rId14" w:history="1">
        <w:r w:rsidRPr="004C571B">
          <w:rPr>
            <w:rFonts w:ascii="Times New Roman" w:hAnsi="Times New Roman"/>
            <w:sz w:val="24"/>
            <w:szCs w:val="24"/>
          </w:rPr>
          <w:t>ста</w:t>
        </w:r>
        <w:r w:rsidRPr="004C571B">
          <w:rPr>
            <w:rFonts w:ascii="Times New Roman" w:hAnsi="Times New Roman"/>
            <w:sz w:val="24"/>
            <w:szCs w:val="24"/>
          </w:rPr>
          <w:lastRenderedPageBreak/>
          <w:t>тьей 10</w:t>
        </w:r>
      </w:hyperlink>
      <w:r w:rsidRPr="004C571B">
        <w:rPr>
          <w:rFonts w:ascii="Times New Roman" w:hAnsi="Times New Roman"/>
          <w:sz w:val="24"/>
          <w:szCs w:val="24"/>
        </w:rPr>
        <w:t xml:space="preserve"> Федерального закона от 25 июля 2002 г. № 115-ФЗ «О правовом положении иностранных граждан в Российской Федерации».</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102. Прием иностранных граждан и лиц без гражданства на обучение по образовательным программам, содержащим сведения, составляющие государственную тайну, осуществляется в пределах квоты на образование иностранных граждан с соблюдением требований, предусмотренных законодательством Российской Федерации о государственной тайне.</w:t>
      </w:r>
    </w:p>
    <w:p w:rsidR="00C940A6" w:rsidRPr="004C571B" w:rsidRDefault="00C940A6" w:rsidP="00C9191A">
      <w:pPr>
        <w:keepNext/>
        <w:keepLines/>
        <w:suppressAutoHyphens/>
        <w:spacing w:before="120" w:after="120" w:line="240" w:lineRule="auto"/>
        <w:jc w:val="center"/>
        <w:outlineLvl w:val="0"/>
        <w:rPr>
          <w:rFonts w:ascii="Times New Roman" w:hAnsi="Times New Roman"/>
          <w:b/>
          <w:sz w:val="28"/>
          <w:szCs w:val="28"/>
        </w:rPr>
      </w:pPr>
      <w:bookmarkStart w:id="25" w:name="_Toc51321224"/>
      <w:r w:rsidRPr="004C571B">
        <w:rPr>
          <w:rFonts w:ascii="Times New Roman" w:hAnsi="Times New Roman"/>
          <w:b/>
          <w:sz w:val="28"/>
          <w:szCs w:val="28"/>
        </w:rPr>
        <w:t>1</w:t>
      </w:r>
      <w:r w:rsidR="003A4A83">
        <w:rPr>
          <w:rFonts w:ascii="Times New Roman" w:hAnsi="Times New Roman"/>
          <w:b/>
          <w:sz w:val="28"/>
          <w:szCs w:val="28"/>
        </w:rPr>
        <w:t>3</w:t>
      </w:r>
      <w:r w:rsidRPr="004C571B">
        <w:rPr>
          <w:rFonts w:ascii="Times New Roman" w:hAnsi="Times New Roman"/>
          <w:b/>
          <w:sz w:val="28"/>
          <w:szCs w:val="28"/>
        </w:rPr>
        <w:t>. Прием студентов на основе договоров об оказании платных образовательных услуг</w:t>
      </w:r>
      <w:bookmarkEnd w:id="25"/>
    </w:p>
    <w:p w:rsidR="00C940A6" w:rsidRPr="004C571B" w:rsidRDefault="00C940A6" w:rsidP="004C571B">
      <w:pPr>
        <w:spacing w:after="0" w:line="240" w:lineRule="auto"/>
        <w:ind w:firstLine="709"/>
        <w:jc w:val="both"/>
        <w:rPr>
          <w:rFonts w:ascii="Times New Roman" w:hAnsi="Times New Roman"/>
          <w:sz w:val="24"/>
          <w:szCs w:val="28"/>
        </w:rPr>
      </w:pPr>
      <w:r w:rsidRPr="004C571B">
        <w:rPr>
          <w:rFonts w:ascii="Times New Roman" w:hAnsi="Times New Roman"/>
          <w:sz w:val="24"/>
          <w:szCs w:val="28"/>
        </w:rPr>
        <w:t>10</w:t>
      </w:r>
      <w:r w:rsidR="003A4A83">
        <w:rPr>
          <w:rFonts w:ascii="Times New Roman" w:hAnsi="Times New Roman"/>
          <w:sz w:val="24"/>
          <w:szCs w:val="28"/>
        </w:rPr>
        <w:t>3</w:t>
      </w:r>
      <w:r w:rsidRPr="004C571B">
        <w:rPr>
          <w:rFonts w:ascii="Times New Roman" w:hAnsi="Times New Roman"/>
          <w:sz w:val="24"/>
          <w:szCs w:val="28"/>
        </w:rPr>
        <w:t xml:space="preserve">. В соответствии с Федеральным законом № 273-ФЗ от 29.12.2012 г. «Об образовании в Российской Федерации» и </w:t>
      </w:r>
      <w:r w:rsidRPr="004C571B">
        <w:rPr>
          <w:rFonts w:ascii="Times New Roman" w:hAnsi="Times New Roman"/>
          <w:kern w:val="36"/>
          <w:sz w:val="24"/>
          <w:szCs w:val="28"/>
        </w:rPr>
        <w:t xml:space="preserve">Постановлением Правительства Российской Федерации от 15 </w:t>
      </w:r>
      <w:r w:rsidR="00C9191A" w:rsidRPr="004C571B">
        <w:rPr>
          <w:rFonts w:ascii="Times New Roman" w:hAnsi="Times New Roman"/>
          <w:kern w:val="36"/>
          <w:sz w:val="24"/>
          <w:szCs w:val="28"/>
        </w:rPr>
        <w:t>сентября</w:t>
      </w:r>
      <w:r w:rsidRPr="004C571B">
        <w:rPr>
          <w:rFonts w:ascii="Times New Roman" w:hAnsi="Times New Roman"/>
          <w:kern w:val="36"/>
          <w:sz w:val="24"/>
          <w:szCs w:val="28"/>
        </w:rPr>
        <w:t xml:space="preserve"> 20</w:t>
      </w:r>
      <w:r w:rsidR="00C9191A" w:rsidRPr="004C571B">
        <w:rPr>
          <w:rFonts w:ascii="Times New Roman" w:hAnsi="Times New Roman"/>
          <w:kern w:val="36"/>
          <w:sz w:val="24"/>
          <w:szCs w:val="28"/>
        </w:rPr>
        <w:t>20</w:t>
      </w:r>
      <w:r w:rsidRPr="004C571B">
        <w:rPr>
          <w:rFonts w:ascii="Times New Roman" w:hAnsi="Times New Roman"/>
          <w:kern w:val="36"/>
          <w:sz w:val="24"/>
          <w:szCs w:val="28"/>
        </w:rPr>
        <w:t xml:space="preserve"> г. №</w:t>
      </w:r>
      <w:r w:rsidR="00C9191A" w:rsidRPr="004C571B">
        <w:rPr>
          <w:rFonts w:ascii="Times New Roman" w:hAnsi="Times New Roman"/>
          <w:kern w:val="36"/>
          <w:sz w:val="24"/>
          <w:szCs w:val="28"/>
        </w:rPr>
        <w:t xml:space="preserve"> 1441</w:t>
      </w:r>
      <w:r w:rsidRPr="004C571B">
        <w:rPr>
          <w:rFonts w:ascii="Times New Roman" w:hAnsi="Times New Roman"/>
          <w:kern w:val="36"/>
          <w:sz w:val="24"/>
          <w:szCs w:val="28"/>
        </w:rPr>
        <w:t xml:space="preserve"> «</w:t>
      </w:r>
      <w:r w:rsidRPr="004C571B">
        <w:rPr>
          <w:rFonts w:ascii="Times New Roman" w:hAnsi="Times New Roman"/>
          <w:sz w:val="24"/>
          <w:szCs w:val="28"/>
        </w:rPr>
        <w:t>Об утверждении Правил оказания платных образовательных услуг», Университет осуществляет подготовку магистров на основе договоров об оказании платных образовательных услуг по программам высшего образования.</w:t>
      </w:r>
    </w:p>
    <w:p w:rsidR="00C940A6" w:rsidRPr="004C571B" w:rsidRDefault="00C940A6" w:rsidP="004C571B">
      <w:pPr>
        <w:spacing w:after="0" w:line="240" w:lineRule="auto"/>
        <w:ind w:firstLine="709"/>
        <w:jc w:val="both"/>
        <w:rPr>
          <w:rFonts w:ascii="Times New Roman" w:hAnsi="Times New Roman"/>
          <w:sz w:val="24"/>
          <w:szCs w:val="28"/>
        </w:rPr>
      </w:pPr>
      <w:r w:rsidRPr="004C571B">
        <w:rPr>
          <w:rFonts w:ascii="Times New Roman" w:hAnsi="Times New Roman"/>
          <w:sz w:val="24"/>
          <w:szCs w:val="28"/>
        </w:rPr>
        <w:t>10</w:t>
      </w:r>
      <w:r w:rsidR="003A4A83">
        <w:rPr>
          <w:rFonts w:ascii="Times New Roman" w:hAnsi="Times New Roman"/>
          <w:sz w:val="24"/>
          <w:szCs w:val="28"/>
        </w:rPr>
        <w:t>4</w:t>
      </w:r>
      <w:r w:rsidRPr="004C571B">
        <w:rPr>
          <w:rFonts w:ascii="Times New Roman" w:hAnsi="Times New Roman"/>
          <w:sz w:val="24"/>
          <w:szCs w:val="28"/>
        </w:rPr>
        <w:t>. Договоры на подготовку магистров с организациями, гражданами Российской Федерации и гражданами других государств заключаются в Приемной комиссии в соответствующие сроки приема документов и заявлений. Договор оформляется в двух экземплярах (или трех), один из которых сдается в приемную комиссию и хранится в личном деле поступающего.</w:t>
      </w:r>
    </w:p>
    <w:p w:rsidR="00C940A6" w:rsidRPr="004C571B" w:rsidRDefault="00C940A6" w:rsidP="004C571B">
      <w:pPr>
        <w:widowControl w:val="0"/>
        <w:autoSpaceDE w:val="0"/>
        <w:autoSpaceDN w:val="0"/>
        <w:spacing w:after="0" w:line="240" w:lineRule="auto"/>
        <w:ind w:firstLine="709"/>
        <w:jc w:val="both"/>
        <w:rPr>
          <w:rFonts w:ascii="Times New Roman" w:hAnsi="Times New Roman"/>
          <w:sz w:val="24"/>
          <w:szCs w:val="28"/>
        </w:rPr>
      </w:pPr>
      <w:r w:rsidRPr="004C571B">
        <w:rPr>
          <w:rFonts w:ascii="Times New Roman" w:hAnsi="Times New Roman"/>
          <w:sz w:val="24"/>
          <w:szCs w:val="28"/>
        </w:rPr>
        <w:t>10</w:t>
      </w:r>
      <w:r w:rsidR="003A4A83">
        <w:rPr>
          <w:rFonts w:ascii="Times New Roman" w:hAnsi="Times New Roman"/>
          <w:sz w:val="24"/>
          <w:szCs w:val="28"/>
        </w:rPr>
        <w:t>5</w:t>
      </w:r>
      <w:r w:rsidRPr="004C571B">
        <w:rPr>
          <w:rFonts w:ascii="Times New Roman" w:hAnsi="Times New Roman"/>
          <w:sz w:val="24"/>
          <w:szCs w:val="28"/>
        </w:rPr>
        <w:t>. Приказ о зачислении поступающего в Университет издается после поступления оплаты за обучение на расчетный счет Университета, предоставления соответствующих документов об образовании, и успешного прохождения соответствующих вступительных испытаний. Зачисление на места по договорам об оказании платных образовательных услуг проводится вне зависимости от сроков зачисления на места в рамках контрольных цифр.</w:t>
      </w:r>
    </w:p>
    <w:p w:rsidR="00C940A6" w:rsidRPr="004C571B" w:rsidRDefault="00C940A6" w:rsidP="004C571B">
      <w:pPr>
        <w:spacing w:after="0" w:line="240" w:lineRule="auto"/>
        <w:ind w:firstLine="709"/>
        <w:jc w:val="both"/>
        <w:rPr>
          <w:rFonts w:ascii="Times New Roman" w:hAnsi="Times New Roman"/>
          <w:sz w:val="24"/>
          <w:szCs w:val="28"/>
        </w:rPr>
      </w:pPr>
      <w:r w:rsidRPr="004C571B">
        <w:rPr>
          <w:rFonts w:ascii="Times New Roman" w:hAnsi="Times New Roman"/>
          <w:sz w:val="24"/>
          <w:szCs w:val="28"/>
        </w:rPr>
        <w:t>10</w:t>
      </w:r>
      <w:r w:rsidR="003A4A83">
        <w:rPr>
          <w:rFonts w:ascii="Times New Roman" w:hAnsi="Times New Roman"/>
          <w:sz w:val="24"/>
          <w:szCs w:val="28"/>
        </w:rPr>
        <w:t>6</w:t>
      </w:r>
      <w:r w:rsidRPr="004C571B">
        <w:rPr>
          <w:rFonts w:ascii="Times New Roman" w:hAnsi="Times New Roman"/>
          <w:sz w:val="24"/>
          <w:szCs w:val="28"/>
        </w:rPr>
        <w:t>. Стоимость обучения по программам высшего образования в рамках календарного года ежегодно утверждается Ученым советом университета. Порядок оплаты регламентируется условиями заключаемого договора об оказании платных образовательных услуг.</w:t>
      </w:r>
    </w:p>
    <w:p w:rsidR="00C940A6" w:rsidRPr="004C571B" w:rsidRDefault="00C940A6" w:rsidP="004C571B">
      <w:pPr>
        <w:spacing w:after="0" w:line="240" w:lineRule="auto"/>
        <w:ind w:firstLine="709"/>
        <w:jc w:val="both"/>
        <w:rPr>
          <w:rFonts w:ascii="Times New Roman" w:hAnsi="Times New Roman"/>
          <w:sz w:val="24"/>
          <w:szCs w:val="28"/>
        </w:rPr>
      </w:pPr>
      <w:r w:rsidRPr="004C571B">
        <w:rPr>
          <w:rFonts w:ascii="Times New Roman" w:hAnsi="Times New Roman"/>
          <w:sz w:val="24"/>
          <w:szCs w:val="28"/>
        </w:rPr>
        <w:t>10</w:t>
      </w:r>
      <w:r w:rsidR="003A4A83">
        <w:rPr>
          <w:rFonts w:ascii="Times New Roman" w:hAnsi="Times New Roman"/>
          <w:sz w:val="24"/>
          <w:szCs w:val="28"/>
        </w:rPr>
        <w:t>7</w:t>
      </w:r>
      <w:r w:rsidRPr="004C571B">
        <w:rPr>
          <w:rFonts w:ascii="Times New Roman" w:hAnsi="Times New Roman"/>
          <w:sz w:val="24"/>
          <w:szCs w:val="28"/>
        </w:rPr>
        <w:t>. Стипендия и другие виды государственных дотаций и компенсаций студентам, обучающимся на основе договоров об оказании платных образовательных услуг, не выплачиваются.</w:t>
      </w:r>
    </w:p>
    <w:p w:rsidR="00C940A6" w:rsidRPr="004C571B" w:rsidRDefault="00C940A6" w:rsidP="004C571B">
      <w:pPr>
        <w:spacing w:after="0" w:line="240" w:lineRule="auto"/>
        <w:ind w:firstLine="709"/>
        <w:jc w:val="both"/>
        <w:rPr>
          <w:rFonts w:ascii="Times New Roman" w:hAnsi="Times New Roman"/>
          <w:sz w:val="24"/>
          <w:szCs w:val="28"/>
        </w:rPr>
      </w:pPr>
      <w:r w:rsidRPr="004C571B">
        <w:rPr>
          <w:rFonts w:ascii="Times New Roman" w:hAnsi="Times New Roman"/>
          <w:sz w:val="24"/>
          <w:szCs w:val="28"/>
        </w:rPr>
        <w:t>1</w:t>
      </w:r>
      <w:r w:rsidR="003A4A83">
        <w:rPr>
          <w:rFonts w:ascii="Times New Roman" w:hAnsi="Times New Roman"/>
          <w:sz w:val="24"/>
          <w:szCs w:val="28"/>
        </w:rPr>
        <w:t>08</w:t>
      </w:r>
      <w:r w:rsidRPr="004C571B">
        <w:rPr>
          <w:rFonts w:ascii="Times New Roman" w:hAnsi="Times New Roman"/>
          <w:sz w:val="24"/>
          <w:szCs w:val="28"/>
        </w:rPr>
        <w:t>. При отчислении студента из Университета деньги за обучение возвращаются согласно условиям договора об оказании платных образовательных услуг.</w:t>
      </w:r>
    </w:p>
    <w:p w:rsidR="00C940A6" w:rsidRPr="004C571B" w:rsidRDefault="00C940A6" w:rsidP="004C571B">
      <w:pPr>
        <w:widowControl w:val="0"/>
        <w:autoSpaceDE w:val="0"/>
        <w:autoSpaceDN w:val="0"/>
        <w:spacing w:after="0" w:line="240" w:lineRule="auto"/>
        <w:ind w:firstLine="709"/>
        <w:contextualSpacing/>
        <w:jc w:val="both"/>
        <w:rPr>
          <w:rFonts w:ascii="Times New Roman" w:hAnsi="Times New Roman"/>
          <w:sz w:val="24"/>
          <w:szCs w:val="24"/>
        </w:rPr>
      </w:pPr>
      <w:r w:rsidRPr="004C571B">
        <w:rPr>
          <w:rFonts w:ascii="Times New Roman" w:hAnsi="Times New Roman"/>
          <w:sz w:val="24"/>
          <w:szCs w:val="28"/>
        </w:rPr>
        <w:t>1</w:t>
      </w:r>
      <w:r w:rsidR="003A4A83">
        <w:rPr>
          <w:rFonts w:ascii="Times New Roman" w:hAnsi="Times New Roman"/>
          <w:sz w:val="24"/>
          <w:szCs w:val="28"/>
        </w:rPr>
        <w:t>09</w:t>
      </w:r>
      <w:r w:rsidRPr="004C571B">
        <w:rPr>
          <w:rFonts w:ascii="Times New Roman" w:hAnsi="Times New Roman"/>
          <w:sz w:val="24"/>
          <w:szCs w:val="28"/>
        </w:rPr>
        <w:t xml:space="preserve">. Оплата по договору об оказании платных образовательных услуг одновременно является также согласием на зачисление на места по договорам. </w:t>
      </w:r>
      <w:r w:rsidRPr="004C571B">
        <w:rPr>
          <w:rFonts w:ascii="Times New Roman" w:hAnsi="Times New Roman"/>
          <w:sz w:val="24"/>
          <w:szCs w:val="24"/>
        </w:rPr>
        <w:t>Оплата обучени</w:t>
      </w:r>
      <w:r w:rsidR="0056466F" w:rsidRPr="004C571B">
        <w:rPr>
          <w:rFonts w:ascii="Times New Roman" w:hAnsi="Times New Roman"/>
          <w:sz w:val="24"/>
          <w:szCs w:val="24"/>
        </w:rPr>
        <w:t>я</w:t>
      </w:r>
      <w:r w:rsidRPr="004C571B">
        <w:rPr>
          <w:rFonts w:ascii="Times New Roman" w:hAnsi="Times New Roman"/>
          <w:sz w:val="24"/>
          <w:szCs w:val="24"/>
        </w:rPr>
        <w:t xml:space="preserve"> по договору об оказании платных образовательных услуг регламентируется Положением об оказании платных образовательных услуг, порядке оплаты и расчетов в ФГБОУ ВО «БГУ» и его филиалах по программам высшего и среднего профессионального образования.</w:t>
      </w:r>
    </w:p>
    <w:p w:rsidR="00C9191A" w:rsidRPr="004C571B" w:rsidRDefault="00C940A6" w:rsidP="004C571B">
      <w:pPr>
        <w:widowControl w:val="0"/>
        <w:autoSpaceDE w:val="0"/>
        <w:autoSpaceDN w:val="0"/>
        <w:spacing w:after="0" w:line="240" w:lineRule="auto"/>
        <w:ind w:firstLine="709"/>
        <w:jc w:val="both"/>
        <w:rPr>
          <w:rFonts w:ascii="Times New Roman" w:hAnsi="Times New Roman"/>
          <w:sz w:val="24"/>
          <w:szCs w:val="28"/>
        </w:rPr>
      </w:pPr>
      <w:r w:rsidRPr="004C571B">
        <w:rPr>
          <w:rFonts w:ascii="Times New Roman" w:hAnsi="Times New Roman"/>
          <w:sz w:val="24"/>
          <w:szCs w:val="28"/>
        </w:rPr>
        <w:t>11</w:t>
      </w:r>
      <w:r w:rsidR="003A4A83">
        <w:rPr>
          <w:rFonts w:ascii="Times New Roman" w:hAnsi="Times New Roman"/>
          <w:sz w:val="24"/>
          <w:szCs w:val="28"/>
        </w:rPr>
        <w:t>0</w:t>
      </w:r>
      <w:r w:rsidRPr="004C571B">
        <w:rPr>
          <w:rFonts w:ascii="Times New Roman" w:hAnsi="Times New Roman"/>
          <w:sz w:val="24"/>
          <w:szCs w:val="28"/>
        </w:rPr>
        <w:t>. При зачислении на обучение по договорам об оказании платных образовательных услуг установленное количество мест может быть превышено по решению университета по тем же условиям приема.</w:t>
      </w:r>
    </w:p>
    <w:p w:rsidR="00C940A6" w:rsidRPr="004C571B" w:rsidRDefault="00C940A6" w:rsidP="00C9191A">
      <w:pPr>
        <w:widowControl w:val="0"/>
        <w:autoSpaceDE w:val="0"/>
        <w:autoSpaceDN w:val="0"/>
        <w:spacing w:after="0" w:line="240" w:lineRule="auto"/>
        <w:jc w:val="both"/>
        <w:rPr>
          <w:rFonts w:ascii="Times New Roman" w:hAnsi="Times New Roman"/>
          <w:sz w:val="28"/>
          <w:szCs w:val="28"/>
        </w:rPr>
      </w:pPr>
    </w:p>
    <w:p w:rsidR="00AD0476" w:rsidRPr="00AD0476" w:rsidRDefault="00AD0476" w:rsidP="00AD0476">
      <w:pPr>
        <w:keepNext/>
        <w:keepLines/>
        <w:spacing w:before="240" w:after="0"/>
        <w:outlineLvl w:val="0"/>
        <w:rPr>
          <w:rFonts w:ascii="Times New Roman" w:hAnsi="Times New Roman"/>
          <w:sz w:val="24"/>
          <w:szCs w:val="24"/>
        </w:rPr>
        <w:sectPr w:rsidR="00AD0476" w:rsidRPr="00AD0476" w:rsidSect="00A87F44">
          <w:headerReference w:type="default" r:id="rId15"/>
          <w:footerReference w:type="default" r:id="rId16"/>
          <w:pgSz w:w="11906" w:h="16838"/>
          <w:pgMar w:top="1134" w:right="850" w:bottom="1134" w:left="1701" w:header="708" w:footer="708" w:gutter="0"/>
          <w:cols w:space="708"/>
          <w:titlePg/>
          <w:docGrid w:linePitch="360"/>
        </w:sectPr>
      </w:pPr>
      <w:bookmarkStart w:id="26" w:name="_Toc51321225"/>
      <w:r w:rsidRPr="00AD0476">
        <w:rPr>
          <w:rFonts w:ascii="Times New Roman" w:hAnsi="Times New Roman"/>
          <w:sz w:val="24"/>
          <w:szCs w:val="24"/>
        </w:rPr>
        <w:t>Первый проректор</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В.А. Бубнов</w:t>
      </w:r>
      <w:r w:rsidRPr="00AD0476">
        <w:rPr>
          <w:rFonts w:ascii="Times New Roman" w:hAnsi="Times New Roman"/>
          <w:sz w:val="24"/>
          <w:szCs w:val="24"/>
        </w:rPr>
        <w:tab/>
        <w:t xml:space="preserve"> </w:t>
      </w:r>
    </w:p>
    <w:p w:rsidR="00C940A6" w:rsidRPr="00480857" w:rsidRDefault="00C940A6" w:rsidP="00C940A6">
      <w:pPr>
        <w:keepNext/>
        <w:keepLines/>
        <w:spacing w:before="240" w:after="0"/>
        <w:jc w:val="right"/>
        <w:outlineLvl w:val="0"/>
        <w:rPr>
          <w:rFonts w:ascii="Times New Roman" w:hAnsi="Times New Roman"/>
          <w:sz w:val="28"/>
          <w:szCs w:val="28"/>
        </w:rPr>
      </w:pPr>
      <w:r w:rsidRPr="00480857">
        <w:rPr>
          <w:rFonts w:ascii="Times New Roman" w:hAnsi="Times New Roman"/>
          <w:sz w:val="28"/>
          <w:szCs w:val="28"/>
        </w:rPr>
        <w:lastRenderedPageBreak/>
        <w:t>Приложение 1</w:t>
      </w:r>
    </w:p>
    <w:p w:rsidR="00C940A6" w:rsidRPr="00480857" w:rsidRDefault="00C940A6" w:rsidP="00C940A6">
      <w:pPr>
        <w:keepNext/>
        <w:keepLines/>
        <w:spacing w:before="120" w:after="120" w:line="240" w:lineRule="auto"/>
        <w:jc w:val="center"/>
        <w:outlineLvl w:val="0"/>
        <w:rPr>
          <w:rFonts w:ascii="Times New Roman" w:hAnsi="Times New Roman"/>
          <w:b/>
          <w:sz w:val="28"/>
          <w:szCs w:val="28"/>
        </w:rPr>
      </w:pPr>
      <w:r w:rsidRPr="00480857">
        <w:rPr>
          <w:rFonts w:ascii="Times New Roman" w:hAnsi="Times New Roman"/>
          <w:b/>
          <w:sz w:val="28"/>
          <w:szCs w:val="28"/>
        </w:rPr>
        <w:t>Перечень направлений подготовки для приема в Университет на программы магистратуры</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
        <w:gridCol w:w="7732"/>
        <w:gridCol w:w="749"/>
        <w:gridCol w:w="1464"/>
        <w:gridCol w:w="958"/>
        <w:gridCol w:w="1255"/>
        <w:gridCol w:w="1513"/>
      </w:tblGrid>
      <w:tr w:rsidR="00F83332" w:rsidRPr="00517E13" w:rsidTr="008F37AA">
        <w:trPr>
          <w:trHeight w:val="53"/>
          <w:tblHeader/>
          <w:jc w:val="center"/>
        </w:trPr>
        <w:tc>
          <w:tcPr>
            <w:tcW w:w="274" w:type="pct"/>
            <w:vMerge w:val="restart"/>
            <w:shd w:val="clear" w:color="auto" w:fill="auto"/>
            <w:vAlign w:val="center"/>
            <w:hideMark/>
          </w:tcPr>
          <w:p w:rsidR="00480857" w:rsidRPr="00517E13" w:rsidRDefault="00480857" w:rsidP="00F7522F">
            <w:pPr>
              <w:widowControl w:val="0"/>
              <w:autoSpaceDE w:val="0"/>
              <w:autoSpaceDN w:val="0"/>
              <w:adjustRightInd w:val="0"/>
              <w:spacing w:after="0" w:line="240" w:lineRule="auto"/>
              <w:contextualSpacing/>
              <w:jc w:val="center"/>
              <w:rPr>
                <w:rFonts w:ascii="Times New Roman" w:hAnsi="Times New Roman"/>
                <w:b/>
                <w:bCs/>
                <w:sz w:val="20"/>
                <w:szCs w:val="28"/>
              </w:rPr>
            </w:pPr>
            <w:r w:rsidRPr="00517E13">
              <w:rPr>
                <w:rFonts w:ascii="Times New Roman" w:hAnsi="Times New Roman"/>
                <w:b/>
                <w:bCs/>
                <w:sz w:val="20"/>
                <w:szCs w:val="28"/>
              </w:rPr>
              <w:t>Код</w:t>
            </w:r>
          </w:p>
        </w:tc>
        <w:tc>
          <w:tcPr>
            <w:tcW w:w="2673" w:type="pct"/>
            <w:vMerge w:val="restart"/>
            <w:shd w:val="clear" w:color="auto" w:fill="auto"/>
            <w:vAlign w:val="center"/>
            <w:hideMark/>
          </w:tcPr>
          <w:p w:rsidR="00480857" w:rsidRPr="00517E13" w:rsidRDefault="00480857" w:rsidP="00F7522F">
            <w:pPr>
              <w:widowControl w:val="0"/>
              <w:autoSpaceDE w:val="0"/>
              <w:autoSpaceDN w:val="0"/>
              <w:adjustRightInd w:val="0"/>
              <w:spacing w:after="0" w:line="240" w:lineRule="auto"/>
              <w:contextualSpacing/>
              <w:jc w:val="center"/>
              <w:rPr>
                <w:rFonts w:ascii="Times New Roman" w:hAnsi="Times New Roman"/>
                <w:b/>
                <w:bCs/>
                <w:sz w:val="20"/>
                <w:szCs w:val="28"/>
              </w:rPr>
            </w:pPr>
            <w:r w:rsidRPr="00517E13">
              <w:rPr>
                <w:rFonts w:ascii="Times New Roman" w:hAnsi="Times New Roman"/>
                <w:b/>
                <w:bCs/>
                <w:sz w:val="20"/>
                <w:szCs w:val="28"/>
              </w:rPr>
              <w:t>Программы/специализация</w:t>
            </w:r>
          </w:p>
        </w:tc>
        <w:tc>
          <w:tcPr>
            <w:tcW w:w="765" w:type="pct"/>
            <w:gridSpan w:val="2"/>
            <w:shd w:val="clear" w:color="auto" w:fill="auto"/>
            <w:vAlign w:val="center"/>
            <w:hideMark/>
          </w:tcPr>
          <w:p w:rsidR="00480857" w:rsidRPr="00517E13" w:rsidRDefault="00480857" w:rsidP="00F7522F">
            <w:pPr>
              <w:widowControl w:val="0"/>
              <w:autoSpaceDE w:val="0"/>
              <w:autoSpaceDN w:val="0"/>
              <w:adjustRightInd w:val="0"/>
              <w:spacing w:after="0" w:line="240" w:lineRule="auto"/>
              <w:contextualSpacing/>
              <w:jc w:val="center"/>
              <w:rPr>
                <w:rFonts w:ascii="Times New Roman" w:hAnsi="Times New Roman"/>
                <w:b/>
                <w:bCs/>
                <w:sz w:val="20"/>
                <w:szCs w:val="28"/>
              </w:rPr>
            </w:pPr>
            <w:r w:rsidRPr="00517E13">
              <w:rPr>
                <w:rFonts w:ascii="Times New Roman" w:hAnsi="Times New Roman"/>
                <w:b/>
                <w:bCs/>
                <w:sz w:val="20"/>
                <w:szCs w:val="28"/>
              </w:rPr>
              <w:t>Очная</w:t>
            </w:r>
          </w:p>
        </w:tc>
        <w:tc>
          <w:tcPr>
            <w:tcW w:w="765" w:type="pct"/>
            <w:gridSpan w:val="2"/>
            <w:vAlign w:val="center"/>
          </w:tcPr>
          <w:p w:rsidR="00480857" w:rsidRPr="00517E13" w:rsidRDefault="00480857" w:rsidP="00F7522F">
            <w:pPr>
              <w:widowControl w:val="0"/>
              <w:autoSpaceDE w:val="0"/>
              <w:autoSpaceDN w:val="0"/>
              <w:adjustRightInd w:val="0"/>
              <w:spacing w:after="0" w:line="240" w:lineRule="auto"/>
              <w:contextualSpacing/>
              <w:jc w:val="center"/>
              <w:rPr>
                <w:rFonts w:ascii="Times New Roman" w:hAnsi="Times New Roman"/>
                <w:b/>
                <w:bCs/>
                <w:sz w:val="20"/>
                <w:szCs w:val="28"/>
              </w:rPr>
            </w:pPr>
            <w:r w:rsidRPr="00517E13">
              <w:rPr>
                <w:rFonts w:ascii="Times New Roman" w:hAnsi="Times New Roman"/>
                <w:b/>
                <w:bCs/>
                <w:sz w:val="20"/>
                <w:szCs w:val="28"/>
              </w:rPr>
              <w:t xml:space="preserve">Заочная </w:t>
            </w:r>
          </w:p>
        </w:tc>
        <w:tc>
          <w:tcPr>
            <w:tcW w:w="523" w:type="pct"/>
            <w:vAlign w:val="center"/>
          </w:tcPr>
          <w:p w:rsidR="00480857" w:rsidRPr="00517E13" w:rsidRDefault="00480857" w:rsidP="00F7522F">
            <w:pPr>
              <w:widowControl w:val="0"/>
              <w:autoSpaceDE w:val="0"/>
              <w:autoSpaceDN w:val="0"/>
              <w:adjustRightInd w:val="0"/>
              <w:spacing w:after="0" w:line="240" w:lineRule="auto"/>
              <w:contextualSpacing/>
              <w:jc w:val="center"/>
              <w:rPr>
                <w:rFonts w:ascii="Times New Roman" w:hAnsi="Times New Roman"/>
                <w:b/>
                <w:bCs/>
                <w:sz w:val="20"/>
                <w:szCs w:val="28"/>
              </w:rPr>
            </w:pPr>
            <w:r w:rsidRPr="00517E13">
              <w:rPr>
                <w:rFonts w:ascii="Times New Roman" w:hAnsi="Times New Roman"/>
                <w:b/>
                <w:bCs/>
                <w:sz w:val="20"/>
                <w:szCs w:val="28"/>
              </w:rPr>
              <w:t>Очно-заочная</w:t>
            </w:r>
          </w:p>
        </w:tc>
      </w:tr>
      <w:tr w:rsidR="003B36B0" w:rsidTr="008F37AA">
        <w:trPr>
          <w:trHeight w:val="53"/>
          <w:tblHeader/>
          <w:jc w:val="center"/>
        </w:trPr>
        <w:tc>
          <w:tcPr>
            <w:tcW w:w="274" w:type="pct"/>
            <w:vMerge/>
            <w:shd w:val="clear" w:color="auto" w:fill="auto"/>
            <w:vAlign w:val="center"/>
          </w:tcPr>
          <w:p w:rsidR="003B36B0" w:rsidRPr="00517E13" w:rsidRDefault="003B36B0" w:rsidP="00F7522F">
            <w:pPr>
              <w:widowControl w:val="0"/>
              <w:autoSpaceDE w:val="0"/>
              <w:autoSpaceDN w:val="0"/>
              <w:adjustRightInd w:val="0"/>
              <w:spacing w:after="0" w:line="240" w:lineRule="auto"/>
              <w:contextualSpacing/>
              <w:jc w:val="center"/>
              <w:rPr>
                <w:rFonts w:ascii="Times New Roman" w:hAnsi="Times New Roman"/>
                <w:b/>
                <w:bCs/>
                <w:sz w:val="20"/>
                <w:szCs w:val="28"/>
              </w:rPr>
            </w:pPr>
          </w:p>
        </w:tc>
        <w:tc>
          <w:tcPr>
            <w:tcW w:w="2673" w:type="pct"/>
            <w:vMerge/>
            <w:shd w:val="clear" w:color="auto" w:fill="auto"/>
            <w:vAlign w:val="center"/>
          </w:tcPr>
          <w:p w:rsidR="003B36B0" w:rsidRPr="00517E13" w:rsidRDefault="003B36B0" w:rsidP="00F7522F">
            <w:pPr>
              <w:widowControl w:val="0"/>
              <w:autoSpaceDE w:val="0"/>
              <w:autoSpaceDN w:val="0"/>
              <w:adjustRightInd w:val="0"/>
              <w:spacing w:after="0" w:line="240" w:lineRule="auto"/>
              <w:contextualSpacing/>
              <w:jc w:val="center"/>
              <w:rPr>
                <w:rFonts w:ascii="Times New Roman" w:hAnsi="Times New Roman"/>
                <w:b/>
                <w:bCs/>
                <w:sz w:val="20"/>
                <w:szCs w:val="28"/>
              </w:rPr>
            </w:pPr>
          </w:p>
        </w:tc>
        <w:tc>
          <w:tcPr>
            <w:tcW w:w="259" w:type="pct"/>
            <w:shd w:val="clear" w:color="auto" w:fill="auto"/>
            <w:vAlign w:val="center"/>
          </w:tcPr>
          <w:p w:rsidR="003B36B0" w:rsidRPr="00517E13" w:rsidRDefault="003B36B0" w:rsidP="00F83332">
            <w:pPr>
              <w:widowControl w:val="0"/>
              <w:autoSpaceDE w:val="0"/>
              <w:autoSpaceDN w:val="0"/>
              <w:adjustRightInd w:val="0"/>
              <w:spacing w:after="0" w:line="240" w:lineRule="auto"/>
              <w:ind w:left="-186" w:right="-198"/>
              <w:contextualSpacing/>
              <w:jc w:val="center"/>
              <w:rPr>
                <w:rFonts w:ascii="Times New Roman" w:hAnsi="Times New Roman"/>
                <w:b/>
                <w:bCs/>
                <w:sz w:val="20"/>
                <w:szCs w:val="20"/>
              </w:rPr>
            </w:pPr>
            <w:r>
              <w:rPr>
                <w:rFonts w:ascii="Times New Roman" w:hAnsi="Times New Roman"/>
                <w:b/>
                <w:bCs/>
                <w:sz w:val="20"/>
                <w:szCs w:val="20"/>
              </w:rPr>
              <w:t>бюджет</w:t>
            </w:r>
          </w:p>
        </w:tc>
        <w:tc>
          <w:tcPr>
            <w:tcW w:w="506" w:type="pct"/>
            <w:vAlign w:val="center"/>
          </w:tcPr>
          <w:p w:rsidR="003B36B0" w:rsidRPr="00517E13" w:rsidRDefault="003B36B0" w:rsidP="00F7522F">
            <w:pPr>
              <w:widowControl w:val="0"/>
              <w:autoSpaceDE w:val="0"/>
              <w:autoSpaceDN w:val="0"/>
              <w:adjustRightInd w:val="0"/>
              <w:spacing w:after="0" w:line="240" w:lineRule="auto"/>
              <w:contextualSpacing/>
              <w:jc w:val="center"/>
              <w:rPr>
                <w:rFonts w:ascii="Times New Roman" w:hAnsi="Times New Roman"/>
                <w:b/>
                <w:bCs/>
                <w:sz w:val="20"/>
                <w:szCs w:val="20"/>
              </w:rPr>
            </w:pPr>
            <w:r w:rsidRPr="00517E13">
              <w:rPr>
                <w:rFonts w:ascii="Times New Roman" w:hAnsi="Times New Roman"/>
                <w:b/>
                <w:bCs/>
                <w:sz w:val="20"/>
                <w:szCs w:val="20"/>
              </w:rPr>
              <w:t>по договорам</w:t>
            </w:r>
          </w:p>
        </w:tc>
        <w:tc>
          <w:tcPr>
            <w:tcW w:w="331" w:type="pct"/>
            <w:vAlign w:val="center"/>
          </w:tcPr>
          <w:p w:rsidR="003B36B0" w:rsidRPr="00517E13" w:rsidRDefault="003B36B0" w:rsidP="00F83332">
            <w:pPr>
              <w:widowControl w:val="0"/>
              <w:autoSpaceDE w:val="0"/>
              <w:autoSpaceDN w:val="0"/>
              <w:adjustRightInd w:val="0"/>
              <w:spacing w:after="0" w:line="240" w:lineRule="auto"/>
              <w:ind w:left="-88" w:right="-24"/>
              <w:contextualSpacing/>
              <w:jc w:val="center"/>
              <w:rPr>
                <w:rFonts w:ascii="Times New Roman" w:hAnsi="Times New Roman"/>
                <w:b/>
                <w:bCs/>
                <w:sz w:val="20"/>
                <w:szCs w:val="20"/>
              </w:rPr>
            </w:pPr>
            <w:r>
              <w:rPr>
                <w:rFonts w:ascii="Times New Roman" w:hAnsi="Times New Roman"/>
                <w:b/>
                <w:bCs/>
                <w:sz w:val="20"/>
                <w:szCs w:val="20"/>
              </w:rPr>
              <w:t>бюджет</w:t>
            </w:r>
            <w:r w:rsidRPr="00517E13">
              <w:rPr>
                <w:rFonts w:ascii="Times New Roman" w:hAnsi="Times New Roman"/>
                <w:b/>
                <w:bCs/>
                <w:sz w:val="20"/>
                <w:szCs w:val="20"/>
              </w:rPr>
              <w:t xml:space="preserve"> </w:t>
            </w:r>
          </w:p>
        </w:tc>
        <w:tc>
          <w:tcPr>
            <w:tcW w:w="434" w:type="pct"/>
            <w:shd w:val="clear" w:color="auto" w:fill="auto"/>
            <w:vAlign w:val="center"/>
          </w:tcPr>
          <w:p w:rsidR="003B36B0" w:rsidRPr="00517E13" w:rsidRDefault="003B36B0" w:rsidP="008F37AA">
            <w:pPr>
              <w:widowControl w:val="0"/>
              <w:autoSpaceDE w:val="0"/>
              <w:autoSpaceDN w:val="0"/>
              <w:adjustRightInd w:val="0"/>
              <w:spacing w:after="0" w:line="240" w:lineRule="auto"/>
              <w:ind w:left="-160" w:right="-45"/>
              <w:contextualSpacing/>
              <w:jc w:val="center"/>
              <w:rPr>
                <w:rFonts w:ascii="Times New Roman" w:hAnsi="Times New Roman"/>
                <w:b/>
                <w:bCs/>
                <w:sz w:val="20"/>
                <w:szCs w:val="20"/>
              </w:rPr>
            </w:pPr>
            <w:r w:rsidRPr="00517E13">
              <w:rPr>
                <w:rFonts w:ascii="Times New Roman" w:hAnsi="Times New Roman"/>
                <w:b/>
                <w:bCs/>
                <w:sz w:val="20"/>
                <w:szCs w:val="20"/>
              </w:rPr>
              <w:t>по договорам</w:t>
            </w:r>
          </w:p>
        </w:tc>
        <w:tc>
          <w:tcPr>
            <w:tcW w:w="523" w:type="pct"/>
            <w:vAlign w:val="center"/>
          </w:tcPr>
          <w:p w:rsidR="003B36B0" w:rsidRDefault="003B36B0" w:rsidP="00F83332">
            <w:pPr>
              <w:widowControl w:val="0"/>
              <w:autoSpaceDE w:val="0"/>
              <w:autoSpaceDN w:val="0"/>
              <w:adjustRightInd w:val="0"/>
              <w:spacing w:after="0" w:line="240" w:lineRule="auto"/>
              <w:ind w:left="-201" w:right="-52"/>
              <w:contextualSpacing/>
              <w:jc w:val="center"/>
              <w:rPr>
                <w:rFonts w:ascii="Times New Roman" w:hAnsi="Times New Roman"/>
                <w:b/>
                <w:bCs/>
                <w:sz w:val="20"/>
                <w:szCs w:val="20"/>
              </w:rPr>
            </w:pPr>
            <w:r w:rsidRPr="00517E13">
              <w:rPr>
                <w:rFonts w:ascii="Times New Roman" w:hAnsi="Times New Roman"/>
                <w:b/>
                <w:bCs/>
                <w:sz w:val="20"/>
                <w:szCs w:val="20"/>
              </w:rPr>
              <w:t>по договорам</w:t>
            </w:r>
          </w:p>
        </w:tc>
      </w:tr>
      <w:tr w:rsidR="008F37AA" w:rsidRPr="00517E13" w:rsidTr="008F37AA">
        <w:trPr>
          <w:trHeight w:val="53"/>
          <w:jc w:val="center"/>
        </w:trPr>
        <w:tc>
          <w:tcPr>
            <w:tcW w:w="274" w:type="pct"/>
            <w:shd w:val="clear" w:color="auto" w:fill="auto"/>
            <w:noWrap/>
            <w:vAlign w:val="center"/>
          </w:tcPr>
          <w:p w:rsidR="008F37AA" w:rsidRPr="00A16D96" w:rsidRDefault="008F37AA" w:rsidP="00F7522F">
            <w:pPr>
              <w:widowControl w:val="0"/>
              <w:autoSpaceDE w:val="0"/>
              <w:autoSpaceDN w:val="0"/>
              <w:adjustRightInd w:val="0"/>
              <w:spacing w:after="0" w:line="240" w:lineRule="auto"/>
              <w:contextualSpacing/>
              <w:jc w:val="center"/>
              <w:rPr>
                <w:rFonts w:ascii="Times New Roman" w:hAnsi="Times New Roman"/>
                <w:sz w:val="16"/>
                <w:szCs w:val="28"/>
              </w:rPr>
            </w:pPr>
            <w:r>
              <w:rPr>
                <w:rFonts w:ascii="Times New Roman" w:hAnsi="Times New Roman"/>
                <w:sz w:val="16"/>
                <w:szCs w:val="28"/>
              </w:rPr>
              <w:t>08.04.01</w:t>
            </w:r>
          </w:p>
        </w:tc>
        <w:tc>
          <w:tcPr>
            <w:tcW w:w="2673" w:type="pct"/>
            <w:shd w:val="clear" w:color="auto" w:fill="auto"/>
            <w:vAlign w:val="center"/>
          </w:tcPr>
          <w:p w:rsidR="008F37AA" w:rsidRPr="00513299" w:rsidRDefault="008F37AA" w:rsidP="00F7522F">
            <w:pPr>
              <w:spacing w:after="0" w:line="240" w:lineRule="auto"/>
              <w:contextualSpacing/>
              <w:rPr>
                <w:rFonts w:ascii="Times New Roman" w:hAnsi="Times New Roman"/>
                <w:b/>
                <w:color w:val="000000"/>
                <w:sz w:val="18"/>
                <w:szCs w:val="17"/>
              </w:rPr>
            </w:pPr>
            <w:r w:rsidRPr="00FD0ABD">
              <w:rPr>
                <w:rFonts w:ascii="Times New Roman" w:hAnsi="Times New Roman"/>
                <w:b/>
                <w:bCs/>
                <w:sz w:val="18"/>
                <w:szCs w:val="28"/>
              </w:rPr>
              <w:t>Строительство</w:t>
            </w:r>
            <w:r>
              <w:rPr>
                <w:rFonts w:ascii="Times New Roman" w:hAnsi="Times New Roman"/>
                <w:b/>
                <w:bCs/>
                <w:sz w:val="18"/>
                <w:szCs w:val="28"/>
              </w:rPr>
              <w:t xml:space="preserve"> / </w:t>
            </w:r>
            <w:r w:rsidRPr="00C940A6">
              <w:rPr>
                <w:rFonts w:ascii="Times New Roman" w:hAnsi="Times New Roman"/>
                <w:bCs/>
                <w:i/>
                <w:color w:val="000000"/>
                <w:sz w:val="20"/>
                <w:szCs w:val="20"/>
              </w:rPr>
              <w:t>Управление инвестиционно-строительной деятельностью</w:t>
            </w:r>
          </w:p>
        </w:tc>
        <w:tc>
          <w:tcPr>
            <w:tcW w:w="259" w:type="pct"/>
            <w:shd w:val="clear" w:color="000000" w:fill="FFFFFF"/>
            <w:vAlign w:val="center"/>
          </w:tcPr>
          <w:p w:rsidR="008F37AA" w:rsidRPr="00517E13" w:rsidRDefault="008F37AA" w:rsidP="00480857">
            <w:pPr>
              <w:widowControl w:val="0"/>
              <w:autoSpaceDE w:val="0"/>
              <w:autoSpaceDN w:val="0"/>
              <w:adjustRightInd w:val="0"/>
              <w:spacing w:after="0" w:line="240" w:lineRule="auto"/>
              <w:contextualSpacing/>
              <w:jc w:val="center"/>
              <w:rPr>
                <w:rFonts w:ascii="Times New Roman" w:hAnsi="Times New Roman"/>
                <w:b/>
                <w:sz w:val="20"/>
                <w:szCs w:val="28"/>
              </w:rPr>
            </w:pPr>
          </w:p>
        </w:tc>
        <w:tc>
          <w:tcPr>
            <w:tcW w:w="506" w:type="pct"/>
            <w:shd w:val="clear" w:color="000000" w:fill="FFFFFF"/>
            <w:vAlign w:val="center"/>
          </w:tcPr>
          <w:p w:rsidR="008F37AA" w:rsidRDefault="008F37AA" w:rsidP="00F7522F">
            <w:pPr>
              <w:widowControl w:val="0"/>
              <w:autoSpaceDE w:val="0"/>
              <w:autoSpaceDN w:val="0"/>
              <w:adjustRightInd w:val="0"/>
              <w:spacing w:after="0" w:line="240" w:lineRule="auto"/>
              <w:contextualSpacing/>
              <w:jc w:val="center"/>
              <w:rPr>
                <w:rFonts w:ascii="Times New Roman" w:hAnsi="Times New Roman"/>
                <w:b/>
                <w:sz w:val="20"/>
                <w:szCs w:val="28"/>
              </w:rPr>
            </w:pPr>
          </w:p>
        </w:tc>
        <w:tc>
          <w:tcPr>
            <w:tcW w:w="331" w:type="pct"/>
            <w:shd w:val="clear" w:color="000000" w:fill="FFFFFF"/>
            <w:vAlign w:val="center"/>
          </w:tcPr>
          <w:p w:rsidR="008F37AA" w:rsidRPr="00A16D96" w:rsidRDefault="008F37AA" w:rsidP="00480857">
            <w:pPr>
              <w:widowControl w:val="0"/>
              <w:autoSpaceDE w:val="0"/>
              <w:autoSpaceDN w:val="0"/>
              <w:adjustRightInd w:val="0"/>
              <w:spacing w:after="0" w:line="240" w:lineRule="auto"/>
              <w:contextualSpacing/>
              <w:jc w:val="center"/>
              <w:rPr>
                <w:rFonts w:ascii="Times New Roman" w:hAnsi="Times New Roman"/>
                <w:b/>
                <w:sz w:val="20"/>
                <w:szCs w:val="28"/>
              </w:rPr>
            </w:pPr>
          </w:p>
        </w:tc>
        <w:tc>
          <w:tcPr>
            <w:tcW w:w="434" w:type="pct"/>
            <w:shd w:val="clear" w:color="000000" w:fill="FFFFFF"/>
            <w:vAlign w:val="center"/>
          </w:tcPr>
          <w:p w:rsidR="008F37AA" w:rsidRPr="00A16D96" w:rsidRDefault="008F37AA" w:rsidP="00F7522F">
            <w:pPr>
              <w:widowControl w:val="0"/>
              <w:autoSpaceDE w:val="0"/>
              <w:autoSpaceDN w:val="0"/>
              <w:adjustRightInd w:val="0"/>
              <w:spacing w:after="0" w:line="240" w:lineRule="auto"/>
              <w:contextualSpacing/>
              <w:jc w:val="center"/>
              <w:rPr>
                <w:rFonts w:ascii="Times New Roman" w:hAnsi="Times New Roman"/>
                <w:b/>
                <w:sz w:val="20"/>
                <w:szCs w:val="28"/>
              </w:rPr>
            </w:pPr>
          </w:p>
        </w:tc>
        <w:tc>
          <w:tcPr>
            <w:tcW w:w="523" w:type="pct"/>
            <w:shd w:val="clear" w:color="000000" w:fill="FFFFFF"/>
            <w:vAlign w:val="center"/>
          </w:tcPr>
          <w:p w:rsidR="008F37AA" w:rsidRPr="00517E13" w:rsidRDefault="008F37AA" w:rsidP="00F7522F">
            <w:pPr>
              <w:widowControl w:val="0"/>
              <w:autoSpaceDE w:val="0"/>
              <w:autoSpaceDN w:val="0"/>
              <w:adjustRightInd w:val="0"/>
              <w:spacing w:after="0" w:line="240" w:lineRule="auto"/>
              <w:contextualSpacing/>
              <w:jc w:val="center"/>
              <w:rPr>
                <w:rFonts w:ascii="Times New Roman" w:hAnsi="Times New Roman"/>
                <w:b/>
                <w:sz w:val="20"/>
                <w:szCs w:val="28"/>
              </w:rPr>
            </w:pPr>
            <w:r>
              <w:rPr>
                <w:rFonts w:ascii="Times New Roman" w:hAnsi="Times New Roman"/>
                <w:b/>
                <w:sz w:val="20"/>
                <w:szCs w:val="28"/>
              </w:rPr>
              <w:t>+</w:t>
            </w:r>
          </w:p>
        </w:tc>
      </w:tr>
      <w:tr w:rsidR="003B36B0" w:rsidRPr="00517E13" w:rsidTr="008F37AA">
        <w:trPr>
          <w:trHeight w:val="53"/>
          <w:jc w:val="center"/>
        </w:trPr>
        <w:tc>
          <w:tcPr>
            <w:tcW w:w="274" w:type="pct"/>
            <w:shd w:val="clear" w:color="auto" w:fill="auto"/>
            <w:noWrap/>
            <w:vAlign w:val="center"/>
          </w:tcPr>
          <w:p w:rsidR="003B36B0" w:rsidRPr="00A16D96" w:rsidRDefault="003B36B0" w:rsidP="00F7522F">
            <w:pPr>
              <w:widowControl w:val="0"/>
              <w:autoSpaceDE w:val="0"/>
              <w:autoSpaceDN w:val="0"/>
              <w:adjustRightInd w:val="0"/>
              <w:spacing w:after="0" w:line="240" w:lineRule="auto"/>
              <w:contextualSpacing/>
              <w:jc w:val="center"/>
              <w:rPr>
                <w:rFonts w:ascii="Times New Roman" w:hAnsi="Times New Roman"/>
                <w:sz w:val="16"/>
                <w:szCs w:val="28"/>
              </w:rPr>
            </w:pPr>
            <w:r w:rsidRPr="00A16D96">
              <w:rPr>
                <w:rFonts w:ascii="Times New Roman" w:hAnsi="Times New Roman"/>
                <w:sz w:val="16"/>
                <w:szCs w:val="28"/>
              </w:rPr>
              <w:t>09.04.03</w:t>
            </w:r>
          </w:p>
        </w:tc>
        <w:tc>
          <w:tcPr>
            <w:tcW w:w="2673" w:type="pct"/>
            <w:shd w:val="clear" w:color="auto" w:fill="auto"/>
            <w:vAlign w:val="center"/>
          </w:tcPr>
          <w:p w:rsidR="003B36B0" w:rsidRPr="00513299" w:rsidRDefault="003B36B0" w:rsidP="00F7522F">
            <w:pPr>
              <w:spacing w:after="0" w:line="240" w:lineRule="auto"/>
              <w:contextualSpacing/>
              <w:rPr>
                <w:rFonts w:ascii="Times New Roman" w:hAnsi="Times New Roman"/>
                <w:b/>
                <w:color w:val="000000"/>
                <w:sz w:val="18"/>
                <w:szCs w:val="17"/>
              </w:rPr>
            </w:pPr>
            <w:r w:rsidRPr="00513299">
              <w:rPr>
                <w:rFonts w:ascii="Times New Roman" w:hAnsi="Times New Roman"/>
                <w:b/>
                <w:color w:val="000000"/>
                <w:sz w:val="18"/>
                <w:szCs w:val="17"/>
              </w:rPr>
              <w:t>Прикладная информатика /</w:t>
            </w:r>
            <w:r w:rsidRPr="00513299">
              <w:rPr>
                <w:rFonts w:ascii="Times New Roman" w:hAnsi="Times New Roman"/>
                <w:color w:val="000000"/>
                <w:sz w:val="18"/>
                <w:szCs w:val="17"/>
              </w:rPr>
              <w:t xml:space="preserve"> </w:t>
            </w:r>
            <w:r w:rsidRPr="00513299">
              <w:rPr>
                <w:rFonts w:ascii="Times New Roman" w:hAnsi="Times New Roman"/>
                <w:i/>
                <w:color w:val="000000"/>
                <w:sz w:val="18"/>
                <w:szCs w:val="17"/>
              </w:rPr>
              <w:t>Цифровые технологии в экономике</w:t>
            </w:r>
            <w:r>
              <w:rPr>
                <w:rFonts w:ascii="Times New Roman" w:hAnsi="Times New Roman"/>
                <w:i/>
                <w:color w:val="000000"/>
                <w:sz w:val="18"/>
                <w:szCs w:val="17"/>
              </w:rPr>
              <w:t xml:space="preserve"> (в том числе с применением дистанционных технологий)</w:t>
            </w:r>
          </w:p>
        </w:tc>
        <w:tc>
          <w:tcPr>
            <w:tcW w:w="259" w:type="pct"/>
            <w:shd w:val="clear" w:color="000000" w:fill="FFFFFF"/>
            <w:vAlign w:val="center"/>
          </w:tcPr>
          <w:p w:rsidR="003B36B0" w:rsidRPr="00517E13" w:rsidRDefault="003B36B0" w:rsidP="00480857">
            <w:pPr>
              <w:widowControl w:val="0"/>
              <w:autoSpaceDE w:val="0"/>
              <w:autoSpaceDN w:val="0"/>
              <w:adjustRightInd w:val="0"/>
              <w:spacing w:after="0" w:line="240" w:lineRule="auto"/>
              <w:contextualSpacing/>
              <w:jc w:val="center"/>
              <w:rPr>
                <w:rFonts w:ascii="Times New Roman" w:hAnsi="Times New Roman"/>
                <w:b/>
                <w:sz w:val="20"/>
                <w:szCs w:val="28"/>
              </w:rPr>
            </w:pPr>
          </w:p>
        </w:tc>
        <w:tc>
          <w:tcPr>
            <w:tcW w:w="506" w:type="pct"/>
            <w:shd w:val="clear" w:color="000000" w:fill="FFFFFF"/>
            <w:vAlign w:val="center"/>
          </w:tcPr>
          <w:p w:rsidR="003B36B0" w:rsidRPr="00517E13" w:rsidRDefault="003B36B0" w:rsidP="00F7522F">
            <w:pPr>
              <w:widowControl w:val="0"/>
              <w:autoSpaceDE w:val="0"/>
              <w:autoSpaceDN w:val="0"/>
              <w:adjustRightInd w:val="0"/>
              <w:spacing w:after="0" w:line="240" w:lineRule="auto"/>
              <w:contextualSpacing/>
              <w:jc w:val="center"/>
              <w:rPr>
                <w:rFonts w:ascii="Times New Roman" w:hAnsi="Times New Roman"/>
                <w:b/>
                <w:sz w:val="20"/>
                <w:szCs w:val="28"/>
              </w:rPr>
            </w:pPr>
            <w:r>
              <w:rPr>
                <w:rFonts w:ascii="Times New Roman" w:hAnsi="Times New Roman"/>
                <w:b/>
                <w:sz w:val="20"/>
                <w:szCs w:val="28"/>
              </w:rPr>
              <w:t>+</w:t>
            </w:r>
          </w:p>
        </w:tc>
        <w:tc>
          <w:tcPr>
            <w:tcW w:w="331" w:type="pct"/>
            <w:shd w:val="clear" w:color="000000" w:fill="FFFFFF"/>
            <w:vAlign w:val="center"/>
          </w:tcPr>
          <w:p w:rsidR="003B36B0" w:rsidRPr="00A16D96" w:rsidRDefault="003B36B0" w:rsidP="00480857">
            <w:pPr>
              <w:widowControl w:val="0"/>
              <w:autoSpaceDE w:val="0"/>
              <w:autoSpaceDN w:val="0"/>
              <w:adjustRightInd w:val="0"/>
              <w:spacing w:after="0" w:line="240" w:lineRule="auto"/>
              <w:contextualSpacing/>
              <w:jc w:val="center"/>
              <w:rPr>
                <w:rFonts w:ascii="Times New Roman" w:hAnsi="Times New Roman"/>
                <w:b/>
                <w:sz w:val="20"/>
                <w:szCs w:val="28"/>
              </w:rPr>
            </w:pPr>
          </w:p>
        </w:tc>
        <w:tc>
          <w:tcPr>
            <w:tcW w:w="434" w:type="pct"/>
            <w:shd w:val="clear" w:color="000000" w:fill="FFFFFF"/>
            <w:vAlign w:val="center"/>
          </w:tcPr>
          <w:p w:rsidR="003B36B0" w:rsidRPr="00A16D96" w:rsidRDefault="003B36B0" w:rsidP="00F7522F">
            <w:pPr>
              <w:widowControl w:val="0"/>
              <w:autoSpaceDE w:val="0"/>
              <w:autoSpaceDN w:val="0"/>
              <w:adjustRightInd w:val="0"/>
              <w:spacing w:after="0" w:line="240" w:lineRule="auto"/>
              <w:contextualSpacing/>
              <w:jc w:val="center"/>
              <w:rPr>
                <w:rFonts w:ascii="Times New Roman" w:hAnsi="Times New Roman"/>
                <w:b/>
                <w:sz w:val="20"/>
                <w:szCs w:val="28"/>
              </w:rPr>
            </w:pPr>
          </w:p>
        </w:tc>
        <w:tc>
          <w:tcPr>
            <w:tcW w:w="523" w:type="pct"/>
            <w:shd w:val="clear" w:color="000000" w:fill="FFFFFF"/>
            <w:vAlign w:val="center"/>
          </w:tcPr>
          <w:p w:rsidR="003B36B0" w:rsidRPr="00517E13" w:rsidRDefault="003B36B0" w:rsidP="00F7522F">
            <w:pPr>
              <w:widowControl w:val="0"/>
              <w:autoSpaceDE w:val="0"/>
              <w:autoSpaceDN w:val="0"/>
              <w:adjustRightInd w:val="0"/>
              <w:spacing w:after="0" w:line="240" w:lineRule="auto"/>
              <w:contextualSpacing/>
              <w:jc w:val="center"/>
              <w:rPr>
                <w:rFonts w:ascii="Times New Roman" w:hAnsi="Times New Roman"/>
                <w:b/>
                <w:sz w:val="20"/>
                <w:szCs w:val="28"/>
              </w:rPr>
            </w:pPr>
          </w:p>
        </w:tc>
      </w:tr>
      <w:tr w:rsidR="003B36B0" w:rsidRPr="00517E13" w:rsidTr="008F37AA">
        <w:trPr>
          <w:trHeight w:val="53"/>
          <w:jc w:val="center"/>
        </w:trPr>
        <w:tc>
          <w:tcPr>
            <w:tcW w:w="274" w:type="pct"/>
            <w:shd w:val="clear" w:color="auto" w:fill="auto"/>
            <w:noWrap/>
            <w:vAlign w:val="center"/>
          </w:tcPr>
          <w:p w:rsidR="003B36B0" w:rsidRPr="00A16D96" w:rsidRDefault="003B36B0" w:rsidP="00F7522F">
            <w:pPr>
              <w:widowControl w:val="0"/>
              <w:autoSpaceDE w:val="0"/>
              <w:autoSpaceDN w:val="0"/>
              <w:adjustRightInd w:val="0"/>
              <w:spacing w:after="0" w:line="240" w:lineRule="auto"/>
              <w:contextualSpacing/>
              <w:jc w:val="center"/>
              <w:rPr>
                <w:rFonts w:ascii="Times New Roman" w:hAnsi="Times New Roman"/>
                <w:sz w:val="16"/>
                <w:szCs w:val="28"/>
              </w:rPr>
            </w:pPr>
            <w:r w:rsidRPr="00A16D96">
              <w:rPr>
                <w:rFonts w:ascii="Times New Roman" w:hAnsi="Times New Roman"/>
                <w:sz w:val="16"/>
                <w:szCs w:val="28"/>
              </w:rPr>
              <w:t>35.04.01</w:t>
            </w:r>
          </w:p>
        </w:tc>
        <w:tc>
          <w:tcPr>
            <w:tcW w:w="2673" w:type="pct"/>
            <w:shd w:val="clear" w:color="auto" w:fill="auto"/>
            <w:vAlign w:val="center"/>
          </w:tcPr>
          <w:p w:rsidR="003B36B0" w:rsidRPr="00513299" w:rsidRDefault="003B36B0" w:rsidP="00F7522F">
            <w:pPr>
              <w:spacing w:after="0" w:line="240" w:lineRule="auto"/>
              <w:contextualSpacing/>
              <w:rPr>
                <w:rFonts w:ascii="Times New Roman" w:hAnsi="Times New Roman"/>
                <w:b/>
                <w:bCs/>
                <w:color w:val="000000"/>
                <w:sz w:val="18"/>
                <w:szCs w:val="17"/>
                <w:lang w:eastAsia="en-US"/>
              </w:rPr>
            </w:pPr>
            <w:r w:rsidRPr="00513299">
              <w:rPr>
                <w:rFonts w:ascii="Times New Roman" w:hAnsi="Times New Roman"/>
                <w:b/>
                <w:bCs/>
                <w:color w:val="000000"/>
                <w:sz w:val="18"/>
                <w:szCs w:val="17"/>
                <w:lang w:eastAsia="en-US"/>
              </w:rPr>
              <w:t>Лесное дело</w:t>
            </w:r>
            <w:r>
              <w:rPr>
                <w:rFonts w:ascii="Times New Roman" w:hAnsi="Times New Roman"/>
                <w:b/>
                <w:bCs/>
                <w:color w:val="000000"/>
                <w:sz w:val="18"/>
                <w:szCs w:val="17"/>
                <w:lang w:eastAsia="en-US"/>
              </w:rPr>
              <w:t xml:space="preserve"> / </w:t>
            </w:r>
            <w:r w:rsidRPr="003E7535">
              <w:rPr>
                <w:rFonts w:ascii="Times New Roman" w:hAnsi="Times New Roman"/>
                <w:bCs/>
                <w:i/>
                <w:color w:val="000000"/>
                <w:sz w:val="18"/>
                <w:szCs w:val="17"/>
                <w:lang w:eastAsia="en-US"/>
              </w:rPr>
              <w:t>Устойчивое управление лесами и рациональное лесопользование</w:t>
            </w:r>
          </w:p>
        </w:tc>
        <w:tc>
          <w:tcPr>
            <w:tcW w:w="259" w:type="pct"/>
            <w:shd w:val="clear" w:color="000000" w:fill="FFFFFF"/>
            <w:vAlign w:val="center"/>
          </w:tcPr>
          <w:p w:rsidR="003B36B0" w:rsidRPr="00517E13" w:rsidRDefault="003B36B0" w:rsidP="00480857">
            <w:pPr>
              <w:widowControl w:val="0"/>
              <w:autoSpaceDE w:val="0"/>
              <w:autoSpaceDN w:val="0"/>
              <w:adjustRightInd w:val="0"/>
              <w:spacing w:after="0" w:line="240" w:lineRule="auto"/>
              <w:contextualSpacing/>
              <w:jc w:val="center"/>
              <w:rPr>
                <w:rFonts w:ascii="Times New Roman" w:hAnsi="Times New Roman"/>
                <w:b/>
                <w:sz w:val="20"/>
                <w:szCs w:val="28"/>
              </w:rPr>
            </w:pPr>
          </w:p>
        </w:tc>
        <w:tc>
          <w:tcPr>
            <w:tcW w:w="506" w:type="pct"/>
            <w:shd w:val="clear" w:color="000000" w:fill="FFFFFF"/>
            <w:vAlign w:val="center"/>
          </w:tcPr>
          <w:p w:rsidR="003B36B0" w:rsidRPr="00517E13" w:rsidRDefault="003B36B0" w:rsidP="00F7522F">
            <w:pPr>
              <w:widowControl w:val="0"/>
              <w:autoSpaceDE w:val="0"/>
              <w:autoSpaceDN w:val="0"/>
              <w:adjustRightInd w:val="0"/>
              <w:spacing w:after="0" w:line="240" w:lineRule="auto"/>
              <w:contextualSpacing/>
              <w:jc w:val="center"/>
              <w:rPr>
                <w:rFonts w:ascii="Times New Roman" w:hAnsi="Times New Roman"/>
                <w:b/>
                <w:sz w:val="20"/>
                <w:szCs w:val="28"/>
              </w:rPr>
            </w:pPr>
          </w:p>
        </w:tc>
        <w:tc>
          <w:tcPr>
            <w:tcW w:w="331" w:type="pct"/>
            <w:shd w:val="clear" w:color="000000" w:fill="FFFFFF"/>
            <w:vAlign w:val="center"/>
          </w:tcPr>
          <w:p w:rsidR="003B36B0" w:rsidRPr="00513299" w:rsidRDefault="003B36B0" w:rsidP="00480857">
            <w:pPr>
              <w:widowControl w:val="0"/>
              <w:autoSpaceDE w:val="0"/>
              <w:autoSpaceDN w:val="0"/>
              <w:adjustRightInd w:val="0"/>
              <w:spacing w:after="0" w:line="240" w:lineRule="auto"/>
              <w:contextualSpacing/>
              <w:jc w:val="center"/>
              <w:rPr>
                <w:rFonts w:ascii="Times New Roman" w:hAnsi="Times New Roman"/>
                <w:b/>
                <w:sz w:val="20"/>
                <w:szCs w:val="28"/>
              </w:rPr>
            </w:pPr>
          </w:p>
        </w:tc>
        <w:tc>
          <w:tcPr>
            <w:tcW w:w="434" w:type="pct"/>
            <w:shd w:val="clear" w:color="000000" w:fill="FFFFFF"/>
            <w:vAlign w:val="center"/>
          </w:tcPr>
          <w:p w:rsidR="003B36B0" w:rsidRPr="00513299" w:rsidRDefault="003B36B0" w:rsidP="00F7522F">
            <w:pPr>
              <w:widowControl w:val="0"/>
              <w:autoSpaceDE w:val="0"/>
              <w:autoSpaceDN w:val="0"/>
              <w:adjustRightInd w:val="0"/>
              <w:spacing w:after="0" w:line="240" w:lineRule="auto"/>
              <w:contextualSpacing/>
              <w:jc w:val="center"/>
              <w:rPr>
                <w:rFonts w:ascii="Times New Roman" w:hAnsi="Times New Roman"/>
                <w:b/>
                <w:sz w:val="20"/>
                <w:szCs w:val="28"/>
              </w:rPr>
            </w:pPr>
            <w:r>
              <w:rPr>
                <w:rFonts w:ascii="Times New Roman" w:hAnsi="Times New Roman"/>
                <w:b/>
                <w:sz w:val="20"/>
                <w:szCs w:val="28"/>
              </w:rPr>
              <w:t>+</w:t>
            </w:r>
          </w:p>
        </w:tc>
        <w:tc>
          <w:tcPr>
            <w:tcW w:w="523" w:type="pct"/>
            <w:shd w:val="clear" w:color="000000" w:fill="FFFFFF"/>
            <w:vAlign w:val="center"/>
          </w:tcPr>
          <w:p w:rsidR="003B36B0" w:rsidRPr="00517E13" w:rsidRDefault="003B36B0" w:rsidP="00F7522F">
            <w:pPr>
              <w:widowControl w:val="0"/>
              <w:autoSpaceDE w:val="0"/>
              <w:autoSpaceDN w:val="0"/>
              <w:adjustRightInd w:val="0"/>
              <w:spacing w:after="0" w:line="240" w:lineRule="auto"/>
              <w:contextualSpacing/>
              <w:jc w:val="center"/>
              <w:rPr>
                <w:rFonts w:ascii="Times New Roman" w:hAnsi="Times New Roman"/>
                <w:b/>
                <w:sz w:val="20"/>
                <w:szCs w:val="28"/>
              </w:rPr>
            </w:pPr>
          </w:p>
        </w:tc>
      </w:tr>
      <w:tr w:rsidR="003B36B0" w:rsidRPr="00517E13" w:rsidTr="008F37AA">
        <w:trPr>
          <w:trHeight w:val="53"/>
          <w:jc w:val="center"/>
        </w:trPr>
        <w:tc>
          <w:tcPr>
            <w:tcW w:w="274" w:type="pct"/>
            <w:shd w:val="clear" w:color="auto" w:fill="auto"/>
            <w:noWrap/>
            <w:vAlign w:val="center"/>
          </w:tcPr>
          <w:p w:rsidR="003B36B0" w:rsidRPr="00A16D96" w:rsidRDefault="003B36B0" w:rsidP="00F7522F">
            <w:pPr>
              <w:widowControl w:val="0"/>
              <w:autoSpaceDE w:val="0"/>
              <w:autoSpaceDN w:val="0"/>
              <w:adjustRightInd w:val="0"/>
              <w:spacing w:after="0" w:line="240" w:lineRule="auto"/>
              <w:contextualSpacing/>
              <w:jc w:val="center"/>
              <w:rPr>
                <w:rFonts w:ascii="Times New Roman" w:hAnsi="Times New Roman"/>
                <w:sz w:val="16"/>
                <w:szCs w:val="28"/>
              </w:rPr>
            </w:pPr>
            <w:r w:rsidRPr="00A16D96">
              <w:rPr>
                <w:rFonts w:ascii="Times New Roman" w:hAnsi="Times New Roman"/>
                <w:sz w:val="16"/>
                <w:szCs w:val="28"/>
              </w:rPr>
              <w:t>37.04.01</w:t>
            </w:r>
          </w:p>
        </w:tc>
        <w:tc>
          <w:tcPr>
            <w:tcW w:w="2673" w:type="pct"/>
            <w:shd w:val="clear" w:color="auto" w:fill="auto"/>
            <w:vAlign w:val="center"/>
          </w:tcPr>
          <w:p w:rsidR="003B36B0" w:rsidRPr="00513299" w:rsidRDefault="003B36B0" w:rsidP="00F7522F">
            <w:pPr>
              <w:spacing w:after="0" w:line="240" w:lineRule="auto"/>
              <w:contextualSpacing/>
              <w:rPr>
                <w:rFonts w:ascii="Times New Roman" w:hAnsi="Times New Roman"/>
                <w:b/>
                <w:bCs/>
                <w:color w:val="000000"/>
                <w:sz w:val="18"/>
                <w:szCs w:val="17"/>
                <w:lang w:eastAsia="en-US"/>
              </w:rPr>
            </w:pPr>
            <w:r w:rsidRPr="00513299">
              <w:rPr>
                <w:rFonts w:ascii="Times New Roman" w:hAnsi="Times New Roman"/>
                <w:b/>
                <w:bCs/>
                <w:color w:val="000000"/>
                <w:sz w:val="18"/>
                <w:szCs w:val="17"/>
                <w:lang w:eastAsia="en-US"/>
              </w:rPr>
              <w:t xml:space="preserve">Психология / </w:t>
            </w:r>
            <w:r w:rsidRPr="00513299">
              <w:rPr>
                <w:rFonts w:ascii="Times New Roman" w:hAnsi="Times New Roman"/>
                <w:i/>
                <w:color w:val="000000"/>
                <w:sz w:val="18"/>
                <w:szCs w:val="17"/>
                <w:lang w:eastAsia="en-US"/>
              </w:rPr>
              <w:t>Социальная и экономическая психология</w:t>
            </w:r>
          </w:p>
        </w:tc>
        <w:tc>
          <w:tcPr>
            <w:tcW w:w="259" w:type="pct"/>
            <w:shd w:val="clear" w:color="000000" w:fill="FFFFFF"/>
            <w:vAlign w:val="center"/>
          </w:tcPr>
          <w:p w:rsidR="003B36B0" w:rsidRPr="00517E13" w:rsidRDefault="003B36B0" w:rsidP="00480857">
            <w:pPr>
              <w:widowControl w:val="0"/>
              <w:autoSpaceDE w:val="0"/>
              <w:autoSpaceDN w:val="0"/>
              <w:adjustRightInd w:val="0"/>
              <w:spacing w:after="0" w:line="240" w:lineRule="auto"/>
              <w:contextualSpacing/>
              <w:jc w:val="center"/>
              <w:rPr>
                <w:rFonts w:ascii="Times New Roman" w:hAnsi="Times New Roman"/>
                <w:b/>
                <w:sz w:val="20"/>
                <w:szCs w:val="28"/>
              </w:rPr>
            </w:pPr>
            <w:r>
              <w:rPr>
                <w:rFonts w:ascii="Times New Roman" w:hAnsi="Times New Roman"/>
                <w:b/>
                <w:sz w:val="20"/>
                <w:szCs w:val="28"/>
              </w:rPr>
              <w:t>+</w:t>
            </w:r>
          </w:p>
        </w:tc>
        <w:tc>
          <w:tcPr>
            <w:tcW w:w="506" w:type="pct"/>
            <w:shd w:val="clear" w:color="000000" w:fill="FFFFFF"/>
            <w:vAlign w:val="center"/>
          </w:tcPr>
          <w:p w:rsidR="003B36B0" w:rsidRPr="00517E13" w:rsidRDefault="003B36B0" w:rsidP="00F7522F">
            <w:pPr>
              <w:widowControl w:val="0"/>
              <w:autoSpaceDE w:val="0"/>
              <w:autoSpaceDN w:val="0"/>
              <w:adjustRightInd w:val="0"/>
              <w:spacing w:after="0" w:line="240" w:lineRule="auto"/>
              <w:contextualSpacing/>
              <w:jc w:val="center"/>
              <w:rPr>
                <w:rFonts w:ascii="Times New Roman" w:hAnsi="Times New Roman"/>
                <w:b/>
                <w:sz w:val="20"/>
                <w:szCs w:val="28"/>
              </w:rPr>
            </w:pPr>
            <w:r>
              <w:rPr>
                <w:rFonts w:ascii="Times New Roman" w:hAnsi="Times New Roman"/>
                <w:b/>
                <w:sz w:val="20"/>
                <w:szCs w:val="28"/>
              </w:rPr>
              <w:t>+</w:t>
            </w:r>
          </w:p>
        </w:tc>
        <w:tc>
          <w:tcPr>
            <w:tcW w:w="331" w:type="pct"/>
            <w:shd w:val="clear" w:color="000000" w:fill="FFFFFF"/>
            <w:vAlign w:val="center"/>
          </w:tcPr>
          <w:p w:rsidR="003B36B0" w:rsidRPr="00A16D96" w:rsidRDefault="003B36B0" w:rsidP="00F7522F">
            <w:pPr>
              <w:widowControl w:val="0"/>
              <w:autoSpaceDE w:val="0"/>
              <w:autoSpaceDN w:val="0"/>
              <w:adjustRightInd w:val="0"/>
              <w:spacing w:after="0" w:line="240" w:lineRule="auto"/>
              <w:contextualSpacing/>
              <w:jc w:val="center"/>
              <w:rPr>
                <w:rFonts w:ascii="Times New Roman" w:hAnsi="Times New Roman"/>
                <w:b/>
                <w:sz w:val="20"/>
                <w:szCs w:val="28"/>
              </w:rPr>
            </w:pPr>
          </w:p>
        </w:tc>
        <w:tc>
          <w:tcPr>
            <w:tcW w:w="434" w:type="pct"/>
            <w:shd w:val="clear" w:color="000000" w:fill="FFFFFF"/>
            <w:vAlign w:val="center"/>
          </w:tcPr>
          <w:p w:rsidR="003B36B0" w:rsidRPr="00A16D96" w:rsidRDefault="003B36B0" w:rsidP="00F7522F">
            <w:pPr>
              <w:widowControl w:val="0"/>
              <w:autoSpaceDE w:val="0"/>
              <w:autoSpaceDN w:val="0"/>
              <w:adjustRightInd w:val="0"/>
              <w:spacing w:after="0" w:line="240" w:lineRule="auto"/>
              <w:contextualSpacing/>
              <w:jc w:val="center"/>
              <w:rPr>
                <w:rFonts w:ascii="Times New Roman" w:hAnsi="Times New Roman"/>
                <w:b/>
                <w:sz w:val="20"/>
                <w:szCs w:val="28"/>
              </w:rPr>
            </w:pPr>
          </w:p>
        </w:tc>
        <w:tc>
          <w:tcPr>
            <w:tcW w:w="523" w:type="pct"/>
            <w:shd w:val="clear" w:color="000000" w:fill="FFFFFF"/>
            <w:vAlign w:val="center"/>
          </w:tcPr>
          <w:p w:rsidR="003B36B0" w:rsidRPr="00517E13" w:rsidRDefault="003B36B0" w:rsidP="00F7522F">
            <w:pPr>
              <w:widowControl w:val="0"/>
              <w:autoSpaceDE w:val="0"/>
              <w:autoSpaceDN w:val="0"/>
              <w:adjustRightInd w:val="0"/>
              <w:spacing w:after="0" w:line="240" w:lineRule="auto"/>
              <w:contextualSpacing/>
              <w:jc w:val="center"/>
              <w:rPr>
                <w:rFonts w:ascii="Times New Roman" w:hAnsi="Times New Roman"/>
                <w:b/>
                <w:sz w:val="20"/>
                <w:szCs w:val="28"/>
              </w:rPr>
            </w:pPr>
          </w:p>
        </w:tc>
      </w:tr>
      <w:tr w:rsidR="003B36B0" w:rsidRPr="00660C94" w:rsidTr="008F37AA">
        <w:trPr>
          <w:trHeight w:val="53"/>
          <w:jc w:val="center"/>
        </w:trPr>
        <w:tc>
          <w:tcPr>
            <w:tcW w:w="274" w:type="pct"/>
            <w:shd w:val="clear" w:color="auto" w:fill="auto"/>
            <w:noWrap/>
            <w:vAlign w:val="center"/>
          </w:tcPr>
          <w:p w:rsidR="003B36B0" w:rsidRPr="00660C94" w:rsidRDefault="003B36B0" w:rsidP="00F7522F">
            <w:pPr>
              <w:widowControl w:val="0"/>
              <w:autoSpaceDE w:val="0"/>
              <w:autoSpaceDN w:val="0"/>
              <w:adjustRightInd w:val="0"/>
              <w:spacing w:after="0" w:line="240" w:lineRule="auto"/>
              <w:contextualSpacing/>
              <w:jc w:val="center"/>
              <w:rPr>
                <w:rFonts w:ascii="Times New Roman" w:hAnsi="Times New Roman"/>
                <w:sz w:val="16"/>
                <w:szCs w:val="28"/>
              </w:rPr>
            </w:pPr>
            <w:r w:rsidRPr="00660C94">
              <w:rPr>
                <w:rFonts w:ascii="Times New Roman" w:hAnsi="Times New Roman"/>
                <w:sz w:val="16"/>
                <w:szCs w:val="28"/>
              </w:rPr>
              <w:t>38.04.01</w:t>
            </w:r>
          </w:p>
        </w:tc>
        <w:tc>
          <w:tcPr>
            <w:tcW w:w="2673" w:type="pct"/>
            <w:shd w:val="clear" w:color="auto" w:fill="auto"/>
            <w:vAlign w:val="center"/>
          </w:tcPr>
          <w:p w:rsidR="003B36B0" w:rsidRPr="00660C94" w:rsidRDefault="003B36B0" w:rsidP="00F7522F">
            <w:pPr>
              <w:spacing w:after="0" w:line="240" w:lineRule="auto"/>
              <w:contextualSpacing/>
              <w:rPr>
                <w:rFonts w:ascii="Times New Roman" w:hAnsi="Times New Roman"/>
                <w:b/>
                <w:bCs/>
                <w:color w:val="000000"/>
                <w:sz w:val="18"/>
                <w:szCs w:val="17"/>
                <w:lang w:eastAsia="en-US"/>
              </w:rPr>
            </w:pPr>
            <w:r w:rsidRPr="00660C94">
              <w:rPr>
                <w:rFonts w:ascii="Times New Roman" w:hAnsi="Times New Roman"/>
                <w:b/>
                <w:bCs/>
                <w:color w:val="000000"/>
                <w:sz w:val="18"/>
                <w:szCs w:val="17"/>
                <w:lang w:eastAsia="en-US"/>
              </w:rPr>
              <w:t xml:space="preserve">Экономика / </w:t>
            </w:r>
            <w:r w:rsidRPr="00660C94">
              <w:rPr>
                <w:rFonts w:ascii="Times New Roman" w:hAnsi="Times New Roman"/>
                <w:bCs/>
                <w:i/>
                <w:color w:val="000000"/>
                <w:sz w:val="18"/>
                <w:szCs w:val="17"/>
                <w:lang w:eastAsia="en-US"/>
              </w:rPr>
              <w:t>Экономика фирмы, предпринимательство</w:t>
            </w:r>
            <w:r w:rsidRPr="00660C94">
              <w:rPr>
                <w:rFonts w:ascii="Times New Roman" w:hAnsi="Times New Roman"/>
                <w:b/>
                <w:bCs/>
                <w:color w:val="000000"/>
                <w:sz w:val="18"/>
                <w:szCs w:val="17"/>
                <w:lang w:eastAsia="en-US"/>
              </w:rPr>
              <w:t xml:space="preserve"> </w:t>
            </w:r>
          </w:p>
        </w:tc>
        <w:tc>
          <w:tcPr>
            <w:tcW w:w="259" w:type="pct"/>
            <w:shd w:val="clear" w:color="000000" w:fill="FFFFFF"/>
            <w:vAlign w:val="center"/>
          </w:tcPr>
          <w:p w:rsidR="003B36B0" w:rsidRPr="00660C94" w:rsidRDefault="003B36B0" w:rsidP="00F7522F">
            <w:pPr>
              <w:widowControl w:val="0"/>
              <w:autoSpaceDE w:val="0"/>
              <w:autoSpaceDN w:val="0"/>
              <w:adjustRightInd w:val="0"/>
              <w:spacing w:after="0" w:line="240" w:lineRule="auto"/>
              <w:contextualSpacing/>
              <w:jc w:val="center"/>
              <w:rPr>
                <w:rFonts w:ascii="Times New Roman" w:hAnsi="Times New Roman"/>
                <w:b/>
                <w:sz w:val="20"/>
                <w:szCs w:val="28"/>
                <w:highlight w:val="yellow"/>
              </w:rPr>
            </w:pPr>
          </w:p>
        </w:tc>
        <w:tc>
          <w:tcPr>
            <w:tcW w:w="506" w:type="pct"/>
            <w:shd w:val="clear" w:color="000000" w:fill="FFFFFF"/>
            <w:vAlign w:val="center"/>
          </w:tcPr>
          <w:p w:rsidR="003B36B0" w:rsidRPr="00660C94" w:rsidRDefault="003B36B0" w:rsidP="00F7522F">
            <w:pPr>
              <w:widowControl w:val="0"/>
              <w:autoSpaceDE w:val="0"/>
              <w:autoSpaceDN w:val="0"/>
              <w:adjustRightInd w:val="0"/>
              <w:spacing w:after="0" w:line="240" w:lineRule="auto"/>
              <w:contextualSpacing/>
              <w:jc w:val="center"/>
              <w:rPr>
                <w:rFonts w:ascii="Times New Roman" w:hAnsi="Times New Roman"/>
                <w:b/>
                <w:sz w:val="20"/>
                <w:szCs w:val="28"/>
                <w:highlight w:val="yellow"/>
              </w:rPr>
            </w:pPr>
          </w:p>
        </w:tc>
        <w:tc>
          <w:tcPr>
            <w:tcW w:w="331" w:type="pct"/>
            <w:shd w:val="clear" w:color="000000" w:fill="FFFFFF"/>
            <w:vAlign w:val="center"/>
          </w:tcPr>
          <w:p w:rsidR="003B36B0" w:rsidRPr="00660C94" w:rsidRDefault="003B36B0" w:rsidP="00F7522F">
            <w:pPr>
              <w:widowControl w:val="0"/>
              <w:autoSpaceDE w:val="0"/>
              <w:autoSpaceDN w:val="0"/>
              <w:adjustRightInd w:val="0"/>
              <w:spacing w:after="0" w:line="240" w:lineRule="auto"/>
              <w:contextualSpacing/>
              <w:jc w:val="center"/>
              <w:rPr>
                <w:rFonts w:ascii="Times New Roman" w:hAnsi="Times New Roman"/>
                <w:b/>
                <w:sz w:val="20"/>
                <w:szCs w:val="28"/>
                <w:lang w:val="en-US"/>
              </w:rPr>
            </w:pPr>
          </w:p>
        </w:tc>
        <w:tc>
          <w:tcPr>
            <w:tcW w:w="434" w:type="pct"/>
            <w:shd w:val="clear" w:color="000000" w:fill="FFFFFF"/>
            <w:vAlign w:val="center"/>
          </w:tcPr>
          <w:p w:rsidR="003B36B0" w:rsidRPr="00660C94" w:rsidRDefault="003B36B0" w:rsidP="00F7522F">
            <w:pPr>
              <w:widowControl w:val="0"/>
              <w:autoSpaceDE w:val="0"/>
              <w:autoSpaceDN w:val="0"/>
              <w:adjustRightInd w:val="0"/>
              <w:spacing w:after="0" w:line="240" w:lineRule="auto"/>
              <w:contextualSpacing/>
              <w:jc w:val="center"/>
              <w:rPr>
                <w:rFonts w:ascii="Times New Roman" w:hAnsi="Times New Roman"/>
                <w:b/>
                <w:sz w:val="20"/>
                <w:szCs w:val="28"/>
              </w:rPr>
            </w:pPr>
          </w:p>
        </w:tc>
        <w:tc>
          <w:tcPr>
            <w:tcW w:w="523" w:type="pct"/>
            <w:shd w:val="clear" w:color="000000" w:fill="FFFFFF"/>
            <w:vAlign w:val="center"/>
          </w:tcPr>
          <w:p w:rsidR="003B36B0" w:rsidRPr="00660C94" w:rsidRDefault="00A209BE" w:rsidP="00F7522F">
            <w:pPr>
              <w:widowControl w:val="0"/>
              <w:autoSpaceDE w:val="0"/>
              <w:autoSpaceDN w:val="0"/>
              <w:adjustRightInd w:val="0"/>
              <w:spacing w:after="0" w:line="240" w:lineRule="auto"/>
              <w:contextualSpacing/>
              <w:jc w:val="center"/>
              <w:rPr>
                <w:rFonts w:ascii="Times New Roman" w:hAnsi="Times New Roman"/>
                <w:b/>
                <w:sz w:val="20"/>
                <w:szCs w:val="28"/>
              </w:rPr>
            </w:pPr>
            <w:r>
              <w:rPr>
                <w:rFonts w:ascii="Times New Roman" w:hAnsi="Times New Roman"/>
                <w:b/>
                <w:sz w:val="20"/>
                <w:szCs w:val="28"/>
              </w:rPr>
              <w:t>+</w:t>
            </w:r>
          </w:p>
        </w:tc>
      </w:tr>
      <w:tr w:rsidR="003B36B0" w:rsidRPr="00517E13" w:rsidTr="008F37AA">
        <w:trPr>
          <w:trHeight w:val="53"/>
          <w:jc w:val="center"/>
        </w:trPr>
        <w:tc>
          <w:tcPr>
            <w:tcW w:w="274" w:type="pct"/>
            <w:shd w:val="clear" w:color="auto" w:fill="auto"/>
            <w:noWrap/>
            <w:vAlign w:val="center"/>
          </w:tcPr>
          <w:p w:rsidR="003B36B0" w:rsidRPr="00A16D96" w:rsidRDefault="003B36B0" w:rsidP="00F7522F">
            <w:pPr>
              <w:widowControl w:val="0"/>
              <w:autoSpaceDE w:val="0"/>
              <w:autoSpaceDN w:val="0"/>
              <w:adjustRightInd w:val="0"/>
              <w:spacing w:after="0" w:line="240" w:lineRule="auto"/>
              <w:contextualSpacing/>
              <w:jc w:val="center"/>
              <w:rPr>
                <w:rFonts w:ascii="Times New Roman" w:hAnsi="Times New Roman"/>
                <w:sz w:val="16"/>
                <w:szCs w:val="28"/>
              </w:rPr>
            </w:pPr>
            <w:r w:rsidRPr="00A16D96">
              <w:rPr>
                <w:rFonts w:ascii="Times New Roman" w:hAnsi="Times New Roman"/>
                <w:sz w:val="16"/>
                <w:szCs w:val="28"/>
              </w:rPr>
              <w:t>38.04.01</w:t>
            </w:r>
          </w:p>
        </w:tc>
        <w:tc>
          <w:tcPr>
            <w:tcW w:w="2673" w:type="pct"/>
            <w:shd w:val="clear" w:color="auto" w:fill="auto"/>
            <w:vAlign w:val="center"/>
          </w:tcPr>
          <w:p w:rsidR="003B36B0" w:rsidRPr="00513299" w:rsidRDefault="003B36B0" w:rsidP="00F7522F">
            <w:pPr>
              <w:spacing w:after="0" w:line="240" w:lineRule="auto"/>
              <w:contextualSpacing/>
              <w:rPr>
                <w:rFonts w:ascii="Times New Roman" w:hAnsi="Times New Roman"/>
                <w:b/>
                <w:bCs/>
                <w:color w:val="000000"/>
                <w:sz w:val="18"/>
                <w:szCs w:val="17"/>
                <w:lang w:eastAsia="en-US"/>
              </w:rPr>
            </w:pPr>
            <w:r w:rsidRPr="00513299">
              <w:rPr>
                <w:rFonts w:ascii="Times New Roman" w:hAnsi="Times New Roman"/>
                <w:b/>
                <w:bCs/>
                <w:color w:val="000000"/>
                <w:sz w:val="18"/>
                <w:szCs w:val="17"/>
                <w:lang w:eastAsia="en-US"/>
              </w:rPr>
              <w:t>Экономика /</w:t>
            </w:r>
            <w:r w:rsidRPr="00513299">
              <w:rPr>
                <w:rFonts w:ascii="Times New Roman" w:hAnsi="Times New Roman"/>
                <w:b/>
                <w:bCs/>
                <w:i/>
                <w:iCs/>
                <w:color w:val="000000"/>
                <w:sz w:val="18"/>
                <w:szCs w:val="17"/>
                <w:lang w:eastAsia="en-US"/>
              </w:rPr>
              <w:t xml:space="preserve"> </w:t>
            </w:r>
            <w:r w:rsidRPr="00513299">
              <w:rPr>
                <w:rFonts w:ascii="Times New Roman" w:hAnsi="Times New Roman"/>
                <w:i/>
                <w:color w:val="000000"/>
                <w:sz w:val="18"/>
                <w:szCs w:val="17"/>
                <w:lang w:eastAsia="en-US"/>
              </w:rPr>
              <w:t>Экономика нефтегазового комплекса</w:t>
            </w:r>
          </w:p>
        </w:tc>
        <w:tc>
          <w:tcPr>
            <w:tcW w:w="259" w:type="pct"/>
            <w:shd w:val="clear" w:color="000000" w:fill="FFFFFF"/>
            <w:vAlign w:val="center"/>
          </w:tcPr>
          <w:p w:rsidR="003B36B0" w:rsidRPr="00D5358B" w:rsidRDefault="003B36B0" w:rsidP="00480857">
            <w:pPr>
              <w:widowControl w:val="0"/>
              <w:autoSpaceDE w:val="0"/>
              <w:autoSpaceDN w:val="0"/>
              <w:adjustRightInd w:val="0"/>
              <w:spacing w:after="0" w:line="240" w:lineRule="auto"/>
              <w:contextualSpacing/>
              <w:jc w:val="center"/>
              <w:rPr>
                <w:rFonts w:ascii="Times New Roman" w:hAnsi="Times New Roman"/>
                <w:b/>
                <w:sz w:val="20"/>
                <w:szCs w:val="28"/>
              </w:rPr>
            </w:pPr>
            <w:r w:rsidRPr="00D5358B">
              <w:rPr>
                <w:rFonts w:ascii="Times New Roman" w:hAnsi="Times New Roman"/>
                <w:b/>
                <w:sz w:val="20"/>
                <w:szCs w:val="28"/>
              </w:rPr>
              <w:t>+</w:t>
            </w:r>
          </w:p>
        </w:tc>
        <w:tc>
          <w:tcPr>
            <w:tcW w:w="506" w:type="pct"/>
            <w:shd w:val="clear" w:color="000000" w:fill="FFFFFF"/>
            <w:vAlign w:val="center"/>
          </w:tcPr>
          <w:p w:rsidR="003B36B0" w:rsidRPr="00D5358B" w:rsidRDefault="003B36B0" w:rsidP="00F7522F">
            <w:pPr>
              <w:widowControl w:val="0"/>
              <w:autoSpaceDE w:val="0"/>
              <w:autoSpaceDN w:val="0"/>
              <w:adjustRightInd w:val="0"/>
              <w:spacing w:after="0" w:line="240" w:lineRule="auto"/>
              <w:contextualSpacing/>
              <w:jc w:val="center"/>
              <w:rPr>
                <w:rFonts w:ascii="Times New Roman" w:hAnsi="Times New Roman"/>
                <w:b/>
                <w:sz w:val="20"/>
                <w:szCs w:val="28"/>
              </w:rPr>
            </w:pPr>
            <w:r w:rsidRPr="00D5358B">
              <w:rPr>
                <w:rFonts w:ascii="Times New Roman" w:hAnsi="Times New Roman"/>
                <w:b/>
                <w:sz w:val="20"/>
                <w:szCs w:val="28"/>
              </w:rPr>
              <w:t>+</w:t>
            </w:r>
          </w:p>
        </w:tc>
        <w:tc>
          <w:tcPr>
            <w:tcW w:w="331" w:type="pct"/>
            <w:shd w:val="clear" w:color="000000" w:fill="FFFFFF"/>
            <w:vAlign w:val="center"/>
          </w:tcPr>
          <w:p w:rsidR="003B36B0" w:rsidRPr="00517E13" w:rsidRDefault="003B36B0" w:rsidP="00F7522F">
            <w:pPr>
              <w:widowControl w:val="0"/>
              <w:autoSpaceDE w:val="0"/>
              <w:autoSpaceDN w:val="0"/>
              <w:adjustRightInd w:val="0"/>
              <w:spacing w:after="0" w:line="240" w:lineRule="auto"/>
              <w:contextualSpacing/>
              <w:jc w:val="center"/>
              <w:rPr>
                <w:rFonts w:ascii="Times New Roman" w:hAnsi="Times New Roman"/>
                <w:b/>
                <w:sz w:val="20"/>
                <w:szCs w:val="28"/>
                <w:lang w:val="en-US"/>
              </w:rPr>
            </w:pPr>
          </w:p>
        </w:tc>
        <w:tc>
          <w:tcPr>
            <w:tcW w:w="434" w:type="pct"/>
            <w:shd w:val="clear" w:color="000000" w:fill="FFFFFF"/>
            <w:vAlign w:val="center"/>
          </w:tcPr>
          <w:p w:rsidR="003B36B0" w:rsidRPr="00517E13" w:rsidRDefault="003B36B0" w:rsidP="00F7522F">
            <w:pPr>
              <w:widowControl w:val="0"/>
              <w:autoSpaceDE w:val="0"/>
              <w:autoSpaceDN w:val="0"/>
              <w:adjustRightInd w:val="0"/>
              <w:spacing w:after="0" w:line="240" w:lineRule="auto"/>
              <w:contextualSpacing/>
              <w:jc w:val="center"/>
              <w:rPr>
                <w:rFonts w:ascii="Times New Roman" w:hAnsi="Times New Roman"/>
                <w:b/>
                <w:sz w:val="20"/>
                <w:szCs w:val="28"/>
                <w:lang w:val="en-US"/>
              </w:rPr>
            </w:pPr>
          </w:p>
        </w:tc>
        <w:tc>
          <w:tcPr>
            <w:tcW w:w="523" w:type="pct"/>
            <w:shd w:val="clear" w:color="000000" w:fill="FFFFFF"/>
            <w:vAlign w:val="center"/>
          </w:tcPr>
          <w:p w:rsidR="003B36B0" w:rsidRPr="00517E13" w:rsidRDefault="003B36B0" w:rsidP="00F7522F">
            <w:pPr>
              <w:widowControl w:val="0"/>
              <w:autoSpaceDE w:val="0"/>
              <w:autoSpaceDN w:val="0"/>
              <w:adjustRightInd w:val="0"/>
              <w:spacing w:after="0" w:line="240" w:lineRule="auto"/>
              <w:contextualSpacing/>
              <w:jc w:val="center"/>
              <w:rPr>
                <w:rFonts w:ascii="Times New Roman" w:hAnsi="Times New Roman"/>
                <w:b/>
                <w:sz w:val="20"/>
                <w:szCs w:val="28"/>
              </w:rPr>
            </w:pPr>
          </w:p>
        </w:tc>
      </w:tr>
      <w:tr w:rsidR="003B36B0" w:rsidRPr="00D5358B" w:rsidTr="008F37AA">
        <w:trPr>
          <w:trHeight w:val="53"/>
          <w:jc w:val="center"/>
        </w:trPr>
        <w:tc>
          <w:tcPr>
            <w:tcW w:w="274" w:type="pct"/>
            <w:shd w:val="clear" w:color="auto" w:fill="auto"/>
            <w:noWrap/>
            <w:vAlign w:val="center"/>
          </w:tcPr>
          <w:p w:rsidR="003B36B0" w:rsidRPr="00D5358B" w:rsidRDefault="003B36B0" w:rsidP="00F7522F">
            <w:pPr>
              <w:widowControl w:val="0"/>
              <w:autoSpaceDE w:val="0"/>
              <w:autoSpaceDN w:val="0"/>
              <w:adjustRightInd w:val="0"/>
              <w:spacing w:after="0" w:line="240" w:lineRule="auto"/>
              <w:contextualSpacing/>
              <w:jc w:val="center"/>
              <w:rPr>
                <w:rFonts w:ascii="Times New Roman" w:hAnsi="Times New Roman"/>
                <w:sz w:val="16"/>
                <w:szCs w:val="28"/>
              </w:rPr>
            </w:pPr>
            <w:r w:rsidRPr="00D5358B">
              <w:rPr>
                <w:rFonts w:ascii="Times New Roman" w:hAnsi="Times New Roman"/>
                <w:sz w:val="16"/>
                <w:szCs w:val="28"/>
              </w:rPr>
              <w:t>38.04.01</w:t>
            </w:r>
          </w:p>
        </w:tc>
        <w:tc>
          <w:tcPr>
            <w:tcW w:w="2673" w:type="pct"/>
            <w:shd w:val="clear" w:color="auto" w:fill="auto"/>
            <w:vAlign w:val="center"/>
          </w:tcPr>
          <w:p w:rsidR="003B36B0" w:rsidRPr="00D5358B" w:rsidRDefault="003B36B0" w:rsidP="00F7522F">
            <w:pPr>
              <w:spacing w:after="0" w:line="240" w:lineRule="auto"/>
              <w:contextualSpacing/>
              <w:rPr>
                <w:rFonts w:ascii="Times New Roman" w:hAnsi="Times New Roman"/>
                <w:b/>
                <w:color w:val="000000"/>
                <w:sz w:val="18"/>
                <w:szCs w:val="17"/>
              </w:rPr>
            </w:pPr>
            <w:r w:rsidRPr="00D5358B">
              <w:rPr>
                <w:rFonts w:ascii="Times New Roman" w:hAnsi="Times New Roman"/>
                <w:b/>
                <w:color w:val="000000"/>
                <w:sz w:val="18"/>
                <w:szCs w:val="17"/>
              </w:rPr>
              <w:t xml:space="preserve">Экономика / </w:t>
            </w:r>
            <w:r w:rsidRPr="00D5358B">
              <w:rPr>
                <w:rFonts w:ascii="Times New Roman" w:hAnsi="Times New Roman"/>
                <w:i/>
                <w:color w:val="000000"/>
                <w:sz w:val="18"/>
                <w:szCs w:val="17"/>
              </w:rPr>
              <w:t xml:space="preserve">Бухгалтерский учет, </w:t>
            </w:r>
            <w:r w:rsidRPr="00D5358B">
              <w:rPr>
                <w:rFonts w:ascii="Times New Roman" w:hAnsi="Times New Roman"/>
                <w:i/>
                <w:iCs/>
                <w:color w:val="000000"/>
                <w:sz w:val="18"/>
                <w:szCs w:val="17"/>
                <w:lang w:eastAsia="en-US"/>
              </w:rPr>
              <w:t xml:space="preserve">налогообложение, </w:t>
            </w:r>
            <w:r w:rsidRPr="00D5358B">
              <w:rPr>
                <w:rFonts w:ascii="Times New Roman" w:hAnsi="Times New Roman"/>
                <w:i/>
                <w:color w:val="000000"/>
                <w:sz w:val="18"/>
                <w:szCs w:val="17"/>
              </w:rPr>
              <w:t>анализ и аудит</w:t>
            </w:r>
            <w:r w:rsidRPr="00D5358B">
              <w:rPr>
                <w:rFonts w:ascii="Times New Roman" w:hAnsi="Times New Roman"/>
                <w:color w:val="000000"/>
                <w:sz w:val="18"/>
                <w:szCs w:val="17"/>
              </w:rPr>
              <w:t xml:space="preserve"> </w:t>
            </w:r>
          </w:p>
        </w:tc>
        <w:tc>
          <w:tcPr>
            <w:tcW w:w="259" w:type="pct"/>
            <w:shd w:val="clear" w:color="000000" w:fill="FFFFFF"/>
            <w:vAlign w:val="center"/>
          </w:tcPr>
          <w:p w:rsidR="003B36B0" w:rsidRPr="00D5358B" w:rsidRDefault="003B36B0" w:rsidP="00F7522F">
            <w:pPr>
              <w:widowControl w:val="0"/>
              <w:autoSpaceDE w:val="0"/>
              <w:autoSpaceDN w:val="0"/>
              <w:adjustRightInd w:val="0"/>
              <w:spacing w:after="0" w:line="240" w:lineRule="auto"/>
              <w:contextualSpacing/>
              <w:jc w:val="center"/>
              <w:rPr>
                <w:rFonts w:ascii="Times New Roman" w:hAnsi="Times New Roman"/>
                <w:b/>
                <w:sz w:val="20"/>
                <w:szCs w:val="28"/>
                <w:highlight w:val="yellow"/>
              </w:rPr>
            </w:pPr>
          </w:p>
        </w:tc>
        <w:tc>
          <w:tcPr>
            <w:tcW w:w="506" w:type="pct"/>
            <w:shd w:val="clear" w:color="000000" w:fill="FFFFFF"/>
            <w:vAlign w:val="center"/>
          </w:tcPr>
          <w:p w:rsidR="003B36B0" w:rsidRPr="00D5358B" w:rsidRDefault="003B36B0" w:rsidP="00F7522F">
            <w:pPr>
              <w:widowControl w:val="0"/>
              <w:autoSpaceDE w:val="0"/>
              <w:autoSpaceDN w:val="0"/>
              <w:adjustRightInd w:val="0"/>
              <w:spacing w:after="0" w:line="240" w:lineRule="auto"/>
              <w:contextualSpacing/>
              <w:jc w:val="center"/>
              <w:rPr>
                <w:rFonts w:ascii="Times New Roman" w:hAnsi="Times New Roman"/>
                <w:b/>
                <w:sz w:val="20"/>
                <w:szCs w:val="28"/>
                <w:highlight w:val="yellow"/>
              </w:rPr>
            </w:pPr>
          </w:p>
        </w:tc>
        <w:tc>
          <w:tcPr>
            <w:tcW w:w="331" w:type="pct"/>
            <w:shd w:val="clear" w:color="000000" w:fill="FFFFFF"/>
            <w:vAlign w:val="center"/>
          </w:tcPr>
          <w:p w:rsidR="003B36B0" w:rsidRPr="00D5358B" w:rsidRDefault="003B36B0" w:rsidP="00F7522F">
            <w:pPr>
              <w:widowControl w:val="0"/>
              <w:autoSpaceDE w:val="0"/>
              <w:autoSpaceDN w:val="0"/>
              <w:adjustRightInd w:val="0"/>
              <w:spacing w:after="0" w:line="240" w:lineRule="auto"/>
              <w:contextualSpacing/>
              <w:jc w:val="center"/>
              <w:rPr>
                <w:rFonts w:ascii="Times New Roman" w:hAnsi="Times New Roman"/>
                <w:b/>
                <w:sz w:val="20"/>
                <w:szCs w:val="28"/>
              </w:rPr>
            </w:pPr>
          </w:p>
        </w:tc>
        <w:tc>
          <w:tcPr>
            <w:tcW w:w="434" w:type="pct"/>
            <w:shd w:val="clear" w:color="000000" w:fill="FFFFFF"/>
            <w:vAlign w:val="center"/>
          </w:tcPr>
          <w:p w:rsidR="003B36B0" w:rsidRPr="00D5358B" w:rsidRDefault="003B36B0" w:rsidP="00F7522F">
            <w:pPr>
              <w:widowControl w:val="0"/>
              <w:autoSpaceDE w:val="0"/>
              <w:autoSpaceDN w:val="0"/>
              <w:adjustRightInd w:val="0"/>
              <w:spacing w:after="0" w:line="240" w:lineRule="auto"/>
              <w:contextualSpacing/>
              <w:jc w:val="center"/>
              <w:rPr>
                <w:rFonts w:ascii="Times New Roman" w:hAnsi="Times New Roman"/>
                <w:b/>
                <w:sz w:val="20"/>
                <w:szCs w:val="28"/>
              </w:rPr>
            </w:pPr>
          </w:p>
        </w:tc>
        <w:tc>
          <w:tcPr>
            <w:tcW w:w="523" w:type="pct"/>
            <w:shd w:val="clear" w:color="000000" w:fill="FFFFFF"/>
            <w:vAlign w:val="center"/>
          </w:tcPr>
          <w:p w:rsidR="003B36B0" w:rsidRPr="00D5358B" w:rsidRDefault="003B36B0" w:rsidP="00F7522F">
            <w:pPr>
              <w:widowControl w:val="0"/>
              <w:autoSpaceDE w:val="0"/>
              <w:autoSpaceDN w:val="0"/>
              <w:adjustRightInd w:val="0"/>
              <w:spacing w:after="0" w:line="240" w:lineRule="auto"/>
              <w:contextualSpacing/>
              <w:jc w:val="center"/>
              <w:rPr>
                <w:rFonts w:ascii="Times New Roman" w:hAnsi="Times New Roman"/>
                <w:b/>
                <w:sz w:val="20"/>
                <w:szCs w:val="28"/>
              </w:rPr>
            </w:pPr>
            <w:r>
              <w:rPr>
                <w:rFonts w:ascii="Times New Roman" w:hAnsi="Times New Roman"/>
                <w:b/>
                <w:sz w:val="20"/>
                <w:szCs w:val="28"/>
              </w:rPr>
              <w:t>+</w:t>
            </w:r>
          </w:p>
        </w:tc>
      </w:tr>
      <w:tr w:rsidR="003B36B0" w:rsidRPr="00517E13" w:rsidTr="008F37AA">
        <w:trPr>
          <w:trHeight w:val="53"/>
          <w:jc w:val="center"/>
        </w:trPr>
        <w:tc>
          <w:tcPr>
            <w:tcW w:w="274" w:type="pct"/>
            <w:shd w:val="clear" w:color="auto" w:fill="auto"/>
            <w:noWrap/>
            <w:vAlign w:val="center"/>
          </w:tcPr>
          <w:p w:rsidR="003B36B0" w:rsidRPr="00A16D96" w:rsidRDefault="003B36B0" w:rsidP="00F7522F">
            <w:pPr>
              <w:widowControl w:val="0"/>
              <w:autoSpaceDE w:val="0"/>
              <w:autoSpaceDN w:val="0"/>
              <w:adjustRightInd w:val="0"/>
              <w:spacing w:after="0" w:line="240" w:lineRule="auto"/>
              <w:contextualSpacing/>
              <w:jc w:val="center"/>
              <w:rPr>
                <w:rFonts w:ascii="Times New Roman" w:hAnsi="Times New Roman"/>
                <w:sz w:val="16"/>
                <w:szCs w:val="28"/>
              </w:rPr>
            </w:pPr>
            <w:r w:rsidRPr="00A16D96">
              <w:rPr>
                <w:rFonts w:ascii="Times New Roman" w:hAnsi="Times New Roman"/>
                <w:sz w:val="16"/>
                <w:szCs w:val="28"/>
              </w:rPr>
              <w:t>38.04.01</w:t>
            </w:r>
          </w:p>
        </w:tc>
        <w:tc>
          <w:tcPr>
            <w:tcW w:w="2673" w:type="pct"/>
            <w:shd w:val="clear" w:color="auto" w:fill="auto"/>
            <w:vAlign w:val="center"/>
          </w:tcPr>
          <w:p w:rsidR="003B36B0" w:rsidRPr="00513299" w:rsidRDefault="003B36B0" w:rsidP="00F072DB">
            <w:pPr>
              <w:spacing w:after="0" w:line="240" w:lineRule="auto"/>
              <w:contextualSpacing/>
              <w:rPr>
                <w:rFonts w:ascii="Times New Roman" w:hAnsi="Times New Roman"/>
                <w:b/>
                <w:bCs/>
                <w:color w:val="000000"/>
                <w:sz w:val="18"/>
                <w:szCs w:val="17"/>
                <w:lang w:eastAsia="en-US"/>
              </w:rPr>
            </w:pPr>
            <w:r w:rsidRPr="00513299">
              <w:rPr>
                <w:rFonts w:ascii="Times New Roman" w:hAnsi="Times New Roman"/>
                <w:b/>
                <w:bCs/>
                <w:color w:val="000000"/>
                <w:sz w:val="18"/>
                <w:szCs w:val="17"/>
                <w:lang w:eastAsia="en-US"/>
              </w:rPr>
              <w:t xml:space="preserve">Экономика / </w:t>
            </w:r>
            <w:r w:rsidR="00F072DB">
              <w:rPr>
                <w:rFonts w:ascii="Times New Roman" w:hAnsi="Times New Roman"/>
                <w:bCs/>
                <w:i/>
                <w:color w:val="000000"/>
                <w:sz w:val="18"/>
                <w:szCs w:val="17"/>
                <w:lang w:eastAsia="en-US"/>
              </w:rPr>
              <w:t>Экономика</w:t>
            </w:r>
            <w:r w:rsidRPr="00513299">
              <w:rPr>
                <w:rFonts w:ascii="Times New Roman" w:hAnsi="Times New Roman"/>
                <w:i/>
                <w:color w:val="000000"/>
                <w:sz w:val="18"/>
                <w:szCs w:val="17"/>
                <w:lang w:eastAsia="en-US"/>
              </w:rPr>
              <w:t xml:space="preserve"> закупок</w:t>
            </w:r>
            <w:bookmarkStart w:id="27" w:name="_GoBack"/>
            <w:bookmarkEnd w:id="27"/>
          </w:p>
        </w:tc>
        <w:tc>
          <w:tcPr>
            <w:tcW w:w="259" w:type="pct"/>
            <w:shd w:val="clear" w:color="000000" w:fill="FFFFFF"/>
            <w:vAlign w:val="center"/>
          </w:tcPr>
          <w:p w:rsidR="003B36B0" w:rsidRPr="00517E13" w:rsidRDefault="003B36B0" w:rsidP="00F7522F">
            <w:pPr>
              <w:widowControl w:val="0"/>
              <w:autoSpaceDE w:val="0"/>
              <w:autoSpaceDN w:val="0"/>
              <w:adjustRightInd w:val="0"/>
              <w:spacing w:after="0" w:line="240" w:lineRule="auto"/>
              <w:contextualSpacing/>
              <w:jc w:val="center"/>
              <w:rPr>
                <w:rFonts w:ascii="Times New Roman" w:hAnsi="Times New Roman"/>
                <w:b/>
                <w:sz w:val="20"/>
                <w:szCs w:val="28"/>
              </w:rPr>
            </w:pPr>
          </w:p>
        </w:tc>
        <w:tc>
          <w:tcPr>
            <w:tcW w:w="506" w:type="pct"/>
            <w:shd w:val="clear" w:color="000000" w:fill="FFFFFF"/>
            <w:vAlign w:val="center"/>
          </w:tcPr>
          <w:p w:rsidR="003B36B0" w:rsidRPr="00517E13" w:rsidRDefault="003B36B0" w:rsidP="00F7522F">
            <w:pPr>
              <w:widowControl w:val="0"/>
              <w:autoSpaceDE w:val="0"/>
              <w:autoSpaceDN w:val="0"/>
              <w:adjustRightInd w:val="0"/>
              <w:spacing w:after="0" w:line="240" w:lineRule="auto"/>
              <w:contextualSpacing/>
              <w:jc w:val="center"/>
              <w:rPr>
                <w:rFonts w:ascii="Times New Roman" w:hAnsi="Times New Roman"/>
                <w:b/>
                <w:sz w:val="20"/>
                <w:szCs w:val="28"/>
              </w:rPr>
            </w:pPr>
          </w:p>
        </w:tc>
        <w:tc>
          <w:tcPr>
            <w:tcW w:w="331" w:type="pct"/>
            <w:shd w:val="clear" w:color="000000" w:fill="FFFFFF"/>
            <w:vAlign w:val="center"/>
          </w:tcPr>
          <w:p w:rsidR="003B36B0" w:rsidRPr="00D5358B" w:rsidRDefault="003B36B0" w:rsidP="00480857">
            <w:pPr>
              <w:widowControl w:val="0"/>
              <w:autoSpaceDE w:val="0"/>
              <w:autoSpaceDN w:val="0"/>
              <w:adjustRightInd w:val="0"/>
              <w:spacing w:after="0" w:line="240" w:lineRule="auto"/>
              <w:contextualSpacing/>
              <w:jc w:val="center"/>
              <w:rPr>
                <w:rFonts w:ascii="Times New Roman" w:hAnsi="Times New Roman"/>
                <w:b/>
                <w:sz w:val="20"/>
                <w:szCs w:val="28"/>
              </w:rPr>
            </w:pPr>
          </w:p>
        </w:tc>
        <w:tc>
          <w:tcPr>
            <w:tcW w:w="434" w:type="pct"/>
            <w:shd w:val="clear" w:color="000000" w:fill="FFFFFF"/>
            <w:vAlign w:val="center"/>
          </w:tcPr>
          <w:p w:rsidR="003B36B0" w:rsidRPr="00D5358B" w:rsidRDefault="003B36B0" w:rsidP="00F7522F">
            <w:pPr>
              <w:widowControl w:val="0"/>
              <w:autoSpaceDE w:val="0"/>
              <w:autoSpaceDN w:val="0"/>
              <w:adjustRightInd w:val="0"/>
              <w:spacing w:after="0" w:line="240" w:lineRule="auto"/>
              <w:contextualSpacing/>
              <w:jc w:val="center"/>
              <w:rPr>
                <w:rFonts w:ascii="Times New Roman" w:hAnsi="Times New Roman"/>
                <w:b/>
                <w:sz w:val="20"/>
                <w:szCs w:val="28"/>
              </w:rPr>
            </w:pPr>
            <w:r>
              <w:rPr>
                <w:rFonts w:ascii="Times New Roman" w:hAnsi="Times New Roman"/>
                <w:b/>
                <w:sz w:val="20"/>
                <w:szCs w:val="28"/>
              </w:rPr>
              <w:t>+</w:t>
            </w:r>
          </w:p>
        </w:tc>
        <w:tc>
          <w:tcPr>
            <w:tcW w:w="523" w:type="pct"/>
            <w:shd w:val="clear" w:color="000000" w:fill="FFFFFF"/>
            <w:vAlign w:val="center"/>
          </w:tcPr>
          <w:p w:rsidR="003B36B0" w:rsidRPr="00D5358B" w:rsidRDefault="003B36B0" w:rsidP="00F7522F">
            <w:pPr>
              <w:widowControl w:val="0"/>
              <w:autoSpaceDE w:val="0"/>
              <w:autoSpaceDN w:val="0"/>
              <w:adjustRightInd w:val="0"/>
              <w:spacing w:after="0" w:line="240" w:lineRule="auto"/>
              <w:contextualSpacing/>
              <w:jc w:val="center"/>
              <w:rPr>
                <w:rFonts w:ascii="Times New Roman" w:hAnsi="Times New Roman"/>
                <w:b/>
                <w:sz w:val="20"/>
                <w:szCs w:val="28"/>
              </w:rPr>
            </w:pPr>
          </w:p>
        </w:tc>
      </w:tr>
      <w:tr w:rsidR="003B36B0" w:rsidRPr="00517E13" w:rsidTr="008F37AA">
        <w:trPr>
          <w:trHeight w:val="70"/>
          <w:jc w:val="center"/>
        </w:trPr>
        <w:tc>
          <w:tcPr>
            <w:tcW w:w="274" w:type="pct"/>
            <w:shd w:val="clear" w:color="auto" w:fill="auto"/>
            <w:noWrap/>
            <w:vAlign w:val="center"/>
          </w:tcPr>
          <w:p w:rsidR="003B36B0" w:rsidRPr="00A16D96" w:rsidRDefault="003B36B0" w:rsidP="00F7522F">
            <w:pPr>
              <w:widowControl w:val="0"/>
              <w:autoSpaceDE w:val="0"/>
              <w:autoSpaceDN w:val="0"/>
              <w:adjustRightInd w:val="0"/>
              <w:spacing w:after="0" w:line="240" w:lineRule="auto"/>
              <w:contextualSpacing/>
              <w:jc w:val="center"/>
              <w:rPr>
                <w:rFonts w:ascii="Times New Roman" w:hAnsi="Times New Roman"/>
                <w:sz w:val="16"/>
                <w:szCs w:val="28"/>
              </w:rPr>
            </w:pPr>
            <w:r w:rsidRPr="00A16D96">
              <w:rPr>
                <w:rFonts w:ascii="Times New Roman" w:hAnsi="Times New Roman"/>
                <w:sz w:val="16"/>
                <w:szCs w:val="28"/>
              </w:rPr>
              <w:t>38.04.02</w:t>
            </w:r>
          </w:p>
        </w:tc>
        <w:tc>
          <w:tcPr>
            <w:tcW w:w="2673" w:type="pct"/>
            <w:shd w:val="clear" w:color="auto" w:fill="auto"/>
            <w:vAlign w:val="center"/>
          </w:tcPr>
          <w:p w:rsidR="003B36B0" w:rsidRPr="00513299" w:rsidRDefault="003B36B0" w:rsidP="00F7522F">
            <w:pPr>
              <w:spacing w:after="0" w:line="240" w:lineRule="auto"/>
              <w:contextualSpacing/>
              <w:rPr>
                <w:rFonts w:ascii="Times New Roman" w:hAnsi="Times New Roman"/>
                <w:b/>
                <w:bCs/>
                <w:color w:val="000000"/>
                <w:sz w:val="18"/>
                <w:szCs w:val="17"/>
                <w:lang w:eastAsia="en-US"/>
              </w:rPr>
            </w:pPr>
            <w:r w:rsidRPr="00513299">
              <w:rPr>
                <w:rFonts w:ascii="Times New Roman" w:hAnsi="Times New Roman"/>
                <w:b/>
                <w:bCs/>
                <w:color w:val="000000"/>
                <w:sz w:val="18"/>
                <w:szCs w:val="17"/>
                <w:lang w:eastAsia="en-US"/>
              </w:rPr>
              <w:t xml:space="preserve">Менеджмент / </w:t>
            </w:r>
            <w:r w:rsidRPr="00513299">
              <w:rPr>
                <w:rFonts w:ascii="Times New Roman" w:hAnsi="Times New Roman"/>
                <w:i/>
                <w:iCs/>
                <w:color w:val="000000"/>
                <w:sz w:val="18"/>
                <w:szCs w:val="17"/>
                <w:lang w:eastAsia="en-US"/>
              </w:rPr>
              <w:t>Стратегическое управление организацией</w:t>
            </w:r>
            <w:r w:rsidRPr="00513299">
              <w:rPr>
                <w:rFonts w:ascii="Times New Roman" w:hAnsi="Times New Roman"/>
                <w:color w:val="000000"/>
                <w:sz w:val="18"/>
                <w:szCs w:val="17"/>
                <w:lang w:eastAsia="en-US"/>
              </w:rPr>
              <w:t xml:space="preserve"> </w:t>
            </w:r>
          </w:p>
        </w:tc>
        <w:tc>
          <w:tcPr>
            <w:tcW w:w="259" w:type="pct"/>
            <w:vMerge w:val="restart"/>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r>
              <w:rPr>
                <w:rFonts w:ascii="Times New Roman" w:hAnsi="Times New Roman"/>
                <w:b/>
                <w:sz w:val="20"/>
                <w:szCs w:val="28"/>
              </w:rPr>
              <w:t>+</w:t>
            </w:r>
          </w:p>
        </w:tc>
        <w:tc>
          <w:tcPr>
            <w:tcW w:w="506" w:type="pct"/>
            <w:shd w:val="clear" w:color="000000" w:fill="FFFFFF"/>
            <w:vAlign w:val="center"/>
          </w:tcPr>
          <w:p w:rsidR="003B36B0" w:rsidRPr="00517E13" w:rsidRDefault="003B36B0" w:rsidP="00F7522F">
            <w:pPr>
              <w:widowControl w:val="0"/>
              <w:autoSpaceDE w:val="0"/>
              <w:autoSpaceDN w:val="0"/>
              <w:adjustRightInd w:val="0"/>
              <w:spacing w:after="0" w:line="240" w:lineRule="auto"/>
              <w:contextualSpacing/>
              <w:jc w:val="center"/>
              <w:rPr>
                <w:rFonts w:ascii="Times New Roman" w:hAnsi="Times New Roman"/>
                <w:b/>
                <w:sz w:val="20"/>
                <w:szCs w:val="28"/>
              </w:rPr>
            </w:pPr>
            <w:r>
              <w:rPr>
                <w:rFonts w:ascii="Times New Roman" w:hAnsi="Times New Roman"/>
                <w:b/>
                <w:sz w:val="20"/>
                <w:szCs w:val="28"/>
              </w:rPr>
              <w:t>+</w:t>
            </w:r>
          </w:p>
        </w:tc>
        <w:tc>
          <w:tcPr>
            <w:tcW w:w="331" w:type="pct"/>
            <w:shd w:val="clear" w:color="000000" w:fill="FFFFFF"/>
            <w:vAlign w:val="center"/>
          </w:tcPr>
          <w:p w:rsidR="003B36B0" w:rsidRPr="00517E13" w:rsidRDefault="003B36B0" w:rsidP="00F7522F">
            <w:pPr>
              <w:widowControl w:val="0"/>
              <w:autoSpaceDE w:val="0"/>
              <w:autoSpaceDN w:val="0"/>
              <w:adjustRightInd w:val="0"/>
              <w:spacing w:after="0" w:line="240" w:lineRule="auto"/>
              <w:contextualSpacing/>
              <w:jc w:val="center"/>
              <w:rPr>
                <w:rFonts w:ascii="Times New Roman" w:hAnsi="Times New Roman"/>
                <w:b/>
                <w:sz w:val="20"/>
                <w:szCs w:val="28"/>
                <w:lang w:val="en-US"/>
              </w:rPr>
            </w:pPr>
          </w:p>
        </w:tc>
        <w:tc>
          <w:tcPr>
            <w:tcW w:w="434" w:type="pct"/>
            <w:shd w:val="clear" w:color="000000" w:fill="FFFFFF"/>
            <w:vAlign w:val="center"/>
          </w:tcPr>
          <w:p w:rsidR="003B36B0" w:rsidRPr="00517E13" w:rsidRDefault="003B36B0" w:rsidP="00F7522F">
            <w:pPr>
              <w:widowControl w:val="0"/>
              <w:autoSpaceDE w:val="0"/>
              <w:autoSpaceDN w:val="0"/>
              <w:adjustRightInd w:val="0"/>
              <w:spacing w:after="0" w:line="240" w:lineRule="auto"/>
              <w:contextualSpacing/>
              <w:jc w:val="center"/>
              <w:rPr>
                <w:rFonts w:ascii="Times New Roman" w:hAnsi="Times New Roman"/>
                <w:b/>
                <w:sz w:val="20"/>
                <w:szCs w:val="28"/>
                <w:lang w:val="en-US"/>
              </w:rPr>
            </w:pPr>
          </w:p>
        </w:tc>
        <w:tc>
          <w:tcPr>
            <w:tcW w:w="523" w:type="pct"/>
            <w:shd w:val="clear" w:color="000000" w:fill="FFFFFF"/>
            <w:vAlign w:val="center"/>
          </w:tcPr>
          <w:p w:rsidR="003B36B0" w:rsidRPr="00517E13" w:rsidRDefault="003B36B0" w:rsidP="00F7522F">
            <w:pPr>
              <w:widowControl w:val="0"/>
              <w:autoSpaceDE w:val="0"/>
              <w:autoSpaceDN w:val="0"/>
              <w:adjustRightInd w:val="0"/>
              <w:spacing w:after="0" w:line="240" w:lineRule="auto"/>
              <w:contextualSpacing/>
              <w:jc w:val="center"/>
              <w:rPr>
                <w:rFonts w:ascii="Times New Roman" w:hAnsi="Times New Roman"/>
                <w:b/>
                <w:sz w:val="20"/>
                <w:szCs w:val="28"/>
              </w:rPr>
            </w:pPr>
          </w:p>
        </w:tc>
      </w:tr>
      <w:tr w:rsidR="003B36B0" w:rsidRPr="00517E13" w:rsidTr="008F37AA">
        <w:trPr>
          <w:trHeight w:val="70"/>
          <w:jc w:val="center"/>
        </w:trPr>
        <w:tc>
          <w:tcPr>
            <w:tcW w:w="274" w:type="pct"/>
            <w:shd w:val="clear" w:color="auto" w:fill="auto"/>
            <w:noWrap/>
            <w:vAlign w:val="center"/>
          </w:tcPr>
          <w:p w:rsidR="003B36B0" w:rsidRPr="00A16D96" w:rsidRDefault="003B36B0" w:rsidP="00283943">
            <w:pPr>
              <w:widowControl w:val="0"/>
              <w:autoSpaceDE w:val="0"/>
              <w:autoSpaceDN w:val="0"/>
              <w:adjustRightInd w:val="0"/>
              <w:spacing w:after="0" w:line="240" w:lineRule="auto"/>
              <w:contextualSpacing/>
              <w:jc w:val="center"/>
              <w:rPr>
                <w:rFonts w:ascii="Times New Roman" w:hAnsi="Times New Roman"/>
                <w:sz w:val="16"/>
                <w:szCs w:val="28"/>
              </w:rPr>
            </w:pPr>
            <w:r w:rsidRPr="00A16D96">
              <w:rPr>
                <w:rFonts w:ascii="Times New Roman" w:hAnsi="Times New Roman"/>
                <w:sz w:val="16"/>
                <w:szCs w:val="28"/>
              </w:rPr>
              <w:t>38.04.02</w:t>
            </w:r>
          </w:p>
        </w:tc>
        <w:tc>
          <w:tcPr>
            <w:tcW w:w="2673" w:type="pct"/>
            <w:shd w:val="clear" w:color="auto" w:fill="auto"/>
            <w:vAlign w:val="center"/>
          </w:tcPr>
          <w:p w:rsidR="003B36B0" w:rsidRPr="00513299" w:rsidRDefault="003B36B0" w:rsidP="00283943">
            <w:pPr>
              <w:spacing w:after="0" w:line="240" w:lineRule="auto"/>
              <w:contextualSpacing/>
              <w:rPr>
                <w:rFonts w:ascii="Times New Roman" w:hAnsi="Times New Roman"/>
                <w:b/>
                <w:bCs/>
                <w:color w:val="000000"/>
                <w:sz w:val="18"/>
                <w:szCs w:val="17"/>
                <w:lang w:eastAsia="en-US"/>
              </w:rPr>
            </w:pPr>
            <w:r w:rsidRPr="00C940A6">
              <w:rPr>
                <w:rFonts w:ascii="Times New Roman" w:hAnsi="Times New Roman"/>
                <w:b/>
                <w:bCs/>
                <w:color w:val="000000"/>
                <w:sz w:val="20"/>
                <w:szCs w:val="20"/>
                <w:lang w:eastAsia="en-US"/>
              </w:rPr>
              <w:t xml:space="preserve">Менеджмент / </w:t>
            </w:r>
            <w:r w:rsidRPr="00C940A6">
              <w:rPr>
                <w:rFonts w:ascii="Times New Roman" w:hAnsi="Times New Roman"/>
                <w:bCs/>
                <w:i/>
                <w:color w:val="000000"/>
                <w:sz w:val="20"/>
                <w:szCs w:val="20"/>
                <w:lang w:eastAsia="en-US"/>
              </w:rPr>
              <w:t>International management</w:t>
            </w:r>
          </w:p>
        </w:tc>
        <w:tc>
          <w:tcPr>
            <w:tcW w:w="259" w:type="pct"/>
            <w:vMerge/>
            <w:shd w:val="clear" w:color="000000" w:fill="FFFFFF"/>
            <w:vAlign w:val="center"/>
          </w:tcPr>
          <w:p w:rsidR="003B36B0"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c>
          <w:tcPr>
            <w:tcW w:w="506" w:type="pct"/>
            <w:shd w:val="clear" w:color="000000" w:fill="FFFFFF"/>
            <w:vAlign w:val="center"/>
          </w:tcPr>
          <w:p w:rsidR="003B36B0"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r>
              <w:rPr>
                <w:rFonts w:ascii="Times New Roman" w:hAnsi="Times New Roman"/>
                <w:b/>
                <w:sz w:val="20"/>
                <w:szCs w:val="28"/>
              </w:rPr>
              <w:t>+</w:t>
            </w:r>
          </w:p>
        </w:tc>
        <w:tc>
          <w:tcPr>
            <w:tcW w:w="331" w:type="pct"/>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lang w:val="en-US"/>
              </w:rPr>
            </w:pPr>
          </w:p>
        </w:tc>
        <w:tc>
          <w:tcPr>
            <w:tcW w:w="434" w:type="pct"/>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lang w:val="en-US"/>
              </w:rPr>
            </w:pPr>
          </w:p>
        </w:tc>
        <w:tc>
          <w:tcPr>
            <w:tcW w:w="523" w:type="pct"/>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r>
      <w:tr w:rsidR="003B36B0" w:rsidRPr="00660C94" w:rsidTr="008F37AA">
        <w:trPr>
          <w:trHeight w:val="53"/>
          <w:jc w:val="center"/>
        </w:trPr>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36B0" w:rsidRPr="00660C94" w:rsidRDefault="003B36B0" w:rsidP="00283943">
            <w:pPr>
              <w:widowControl w:val="0"/>
              <w:autoSpaceDE w:val="0"/>
              <w:autoSpaceDN w:val="0"/>
              <w:adjustRightInd w:val="0"/>
              <w:spacing w:after="0" w:line="240" w:lineRule="auto"/>
              <w:contextualSpacing/>
              <w:jc w:val="center"/>
              <w:rPr>
                <w:rFonts w:ascii="Times New Roman" w:hAnsi="Times New Roman"/>
                <w:sz w:val="16"/>
                <w:szCs w:val="28"/>
              </w:rPr>
            </w:pPr>
            <w:r w:rsidRPr="00660C94">
              <w:rPr>
                <w:rFonts w:ascii="Times New Roman" w:hAnsi="Times New Roman"/>
                <w:sz w:val="16"/>
                <w:szCs w:val="28"/>
              </w:rPr>
              <w:t>38.04.03</w:t>
            </w:r>
          </w:p>
        </w:tc>
        <w:tc>
          <w:tcPr>
            <w:tcW w:w="2673" w:type="pct"/>
            <w:tcBorders>
              <w:top w:val="single" w:sz="4" w:space="0" w:color="auto"/>
              <w:left w:val="single" w:sz="4" w:space="0" w:color="auto"/>
              <w:bottom w:val="single" w:sz="4" w:space="0" w:color="auto"/>
              <w:right w:val="single" w:sz="4" w:space="0" w:color="auto"/>
            </w:tcBorders>
            <w:shd w:val="clear" w:color="auto" w:fill="auto"/>
            <w:vAlign w:val="center"/>
          </w:tcPr>
          <w:p w:rsidR="003B36B0" w:rsidRPr="00660C94" w:rsidRDefault="003B36B0" w:rsidP="00283943">
            <w:pPr>
              <w:spacing w:after="0" w:line="240" w:lineRule="auto"/>
              <w:contextualSpacing/>
              <w:rPr>
                <w:rFonts w:ascii="Times New Roman" w:hAnsi="Times New Roman"/>
                <w:bCs/>
                <w:i/>
                <w:color w:val="000000"/>
                <w:sz w:val="18"/>
                <w:szCs w:val="17"/>
                <w:lang w:eastAsia="en-US"/>
              </w:rPr>
            </w:pPr>
            <w:r w:rsidRPr="00660C94">
              <w:rPr>
                <w:rFonts w:ascii="Times New Roman" w:hAnsi="Times New Roman"/>
                <w:b/>
                <w:bCs/>
                <w:color w:val="000000"/>
                <w:sz w:val="18"/>
                <w:szCs w:val="17"/>
                <w:lang w:eastAsia="en-US"/>
              </w:rPr>
              <w:t>Управление персоналом /</w:t>
            </w:r>
            <w:r w:rsidRPr="00660C94">
              <w:rPr>
                <w:rFonts w:ascii="Times New Roman" w:hAnsi="Times New Roman"/>
                <w:bCs/>
                <w:i/>
                <w:color w:val="000000"/>
                <w:sz w:val="18"/>
                <w:szCs w:val="17"/>
                <w:lang w:eastAsia="en-US"/>
              </w:rPr>
              <w:t xml:space="preserve">Стратегическое управление персоналом и </w:t>
            </w:r>
            <w:r w:rsidRPr="00660C94">
              <w:rPr>
                <w:rFonts w:ascii="Times New Roman" w:hAnsi="Times New Roman"/>
                <w:bCs/>
                <w:i/>
                <w:color w:val="000000"/>
                <w:sz w:val="18"/>
                <w:szCs w:val="17"/>
                <w:lang w:val="en-US" w:eastAsia="en-US"/>
              </w:rPr>
              <w:t>HR</w:t>
            </w:r>
            <w:r w:rsidRPr="00660C94">
              <w:rPr>
                <w:rFonts w:ascii="Times New Roman" w:hAnsi="Times New Roman"/>
                <w:bCs/>
                <w:i/>
                <w:color w:val="000000"/>
                <w:sz w:val="18"/>
                <w:szCs w:val="17"/>
                <w:lang w:eastAsia="en-US"/>
              </w:rPr>
              <w:t>-аналитика</w:t>
            </w:r>
          </w:p>
        </w:tc>
        <w:tc>
          <w:tcPr>
            <w:tcW w:w="259"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660C94"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highlight w:val="yellow"/>
              </w:rPr>
            </w:pPr>
          </w:p>
        </w:tc>
        <w:tc>
          <w:tcPr>
            <w:tcW w:w="506"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660C94"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highlight w:val="yellow"/>
              </w:rPr>
            </w:pPr>
          </w:p>
        </w:tc>
        <w:tc>
          <w:tcPr>
            <w:tcW w:w="331"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660C94"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c>
          <w:tcPr>
            <w:tcW w:w="434"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660C94"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r>
              <w:rPr>
                <w:rFonts w:ascii="Times New Roman" w:hAnsi="Times New Roman"/>
                <w:b/>
                <w:sz w:val="20"/>
                <w:szCs w:val="28"/>
              </w:rPr>
              <w:t>+</w:t>
            </w:r>
          </w:p>
        </w:tc>
        <w:tc>
          <w:tcPr>
            <w:tcW w:w="523"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660C94"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r>
      <w:tr w:rsidR="003B36B0" w:rsidRPr="00517E13" w:rsidTr="008F37AA">
        <w:trPr>
          <w:trHeight w:val="53"/>
          <w:jc w:val="center"/>
        </w:trPr>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36B0" w:rsidRPr="00A16D96" w:rsidRDefault="003B36B0" w:rsidP="00283943">
            <w:pPr>
              <w:widowControl w:val="0"/>
              <w:autoSpaceDE w:val="0"/>
              <w:autoSpaceDN w:val="0"/>
              <w:adjustRightInd w:val="0"/>
              <w:spacing w:after="0" w:line="240" w:lineRule="auto"/>
              <w:contextualSpacing/>
              <w:jc w:val="center"/>
              <w:rPr>
                <w:rFonts w:ascii="Times New Roman" w:hAnsi="Times New Roman"/>
                <w:sz w:val="16"/>
                <w:szCs w:val="28"/>
              </w:rPr>
            </w:pPr>
            <w:r w:rsidRPr="00A16D96">
              <w:rPr>
                <w:rFonts w:ascii="Times New Roman" w:hAnsi="Times New Roman"/>
                <w:sz w:val="16"/>
                <w:szCs w:val="28"/>
              </w:rPr>
              <w:t>38.04.04</w:t>
            </w:r>
          </w:p>
        </w:tc>
        <w:tc>
          <w:tcPr>
            <w:tcW w:w="2673" w:type="pct"/>
            <w:tcBorders>
              <w:top w:val="single" w:sz="4" w:space="0" w:color="auto"/>
              <w:left w:val="single" w:sz="4" w:space="0" w:color="auto"/>
              <w:bottom w:val="single" w:sz="4" w:space="0" w:color="auto"/>
              <w:right w:val="single" w:sz="4" w:space="0" w:color="auto"/>
            </w:tcBorders>
            <w:shd w:val="clear" w:color="auto" w:fill="auto"/>
            <w:vAlign w:val="center"/>
          </w:tcPr>
          <w:p w:rsidR="003B36B0" w:rsidRPr="00513299" w:rsidRDefault="003B36B0" w:rsidP="00283943">
            <w:pPr>
              <w:spacing w:after="0" w:line="240" w:lineRule="auto"/>
              <w:contextualSpacing/>
              <w:rPr>
                <w:rFonts w:ascii="Times New Roman" w:hAnsi="Times New Roman"/>
                <w:b/>
                <w:bCs/>
                <w:color w:val="000000"/>
                <w:sz w:val="18"/>
                <w:szCs w:val="17"/>
                <w:lang w:eastAsia="en-US"/>
              </w:rPr>
            </w:pPr>
            <w:r w:rsidRPr="00513299">
              <w:rPr>
                <w:rFonts w:ascii="Times New Roman" w:hAnsi="Times New Roman"/>
                <w:b/>
                <w:bCs/>
                <w:color w:val="000000"/>
                <w:sz w:val="18"/>
                <w:szCs w:val="17"/>
                <w:lang w:eastAsia="en-US"/>
              </w:rPr>
              <w:t xml:space="preserve">Государственное и муниципальное управление / </w:t>
            </w:r>
            <w:r w:rsidRPr="00513299">
              <w:rPr>
                <w:rFonts w:ascii="Times New Roman" w:hAnsi="Times New Roman"/>
                <w:bCs/>
                <w:i/>
                <w:color w:val="000000"/>
                <w:sz w:val="18"/>
                <w:szCs w:val="17"/>
                <w:lang w:eastAsia="en-US"/>
              </w:rPr>
              <w:t>Система государственного и муниципального управления</w:t>
            </w:r>
          </w:p>
        </w:tc>
        <w:tc>
          <w:tcPr>
            <w:tcW w:w="259"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c>
          <w:tcPr>
            <w:tcW w:w="506"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c>
          <w:tcPr>
            <w:tcW w:w="331"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A16D96"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c>
          <w:tcPr>
            <w:tcW w:w="434"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A16D96"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r>
              <w:rPr>
                <w:rFonts w:ascii="Times New Roman" w:hAnsi="Times New Roman"/>
                <w:b/>
                <w:sz w:val="20"/>
                <w:szCs w:val="28"/>
              </w:rPr>
              <w:t>+</w:t>
            </w:r>
          </w:p>
        </w:tc>
        <w:tc>
          <w:tcPr>
            <w:tcW w:w="523"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r>
      <w:tr w:rsidR="003B36B0" w:rsidRPr="00660C94" w:rsidTr="008F37AA">
        <w:trPr>
          <w:trHeight w:val="53"/>
          <w:jc w:val="center"/>
        </w:trPr>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36B0" w:rsidRPr="00660C94" w:rsidRDefault="003B36B0" w:rsidP="00283943">
            <w:pPr>
              <w:widowControl w:val="0"/>
              <w:autoSpaceDE w:val="0"/>
              <w:autoSpaceDN w:val="0"/>
              <w:adjustRightInd w:val="0"/>
              <w:spacing w:after="0" w:line="240" w:lineRule="auto"/>
              <w:contextualSpacing/>
              <w:jc w:val="center"/>
              <w:rPr>
                <w:rFonts w:ascii="Times New Roman" w:hAnsi="Times New Roman"/>
                <w:sz w:val="16"/>
                <w:szCs w:val="28"/>
              </w:rPr>
            </w:pPr>
            <w:r w:rsidRPr="00660C94">
              <w:rPr>
                <w:rFonts w:ascii="Times New Roman" w:hAnsi="Times New Roman"/>
                <w:sz w:val="16"/>
                <w:szCs w:val="28"/>
              </w:rPr>
              <w:t>38.04.08</w:t>
            </w:r>
          </w:p>
        </w:tc>
        <w:tc>
          <w:tcPr>
            <w:tcW w:w="2673" w:type="pct"/>
            <w:tcBorders>
              <w:top w:val="single" w:sz="4" w:space="0" w:color="auto"/>
              <w:left w:val="single" w:sz="4" w:space="0" w:color="auto"/>
              <w:bottom w:val="single" w:sz="4" w:space="0" w:color="auto"/>
              <w:right w:val="single" w:sz="4" w:space="0" w:color="auto"/>
            </w:tcBorders>
            <w:shd w:val="clear" w:color="auto" w:fill="auto"/>
            <w:vAlign w:val="center"/>
          </w:tcPr>
          <w:p w:rsidR="003B36B0" w:rsidRPr="00660C94" w:rsidRDefault="003B36B0" w:rsidP="00283943">
            <w:pPr>
              <w:spacing w:after="0" w:line="240" w:lineRule="auto"/>
              <w:contextualSpacing/>
              <w:rPr>
                <w:rFonts w:ascii="Times New Roman" w:hAnsi="Times New Roman"/>
                <w:color w:val="000000"/>
                <w:sz w:val="18"/>
                <w:szCs w:val="17"/>
              </w:rPr>
            </w:pPr>
            <w:r w:rsidRPr="00660C94">
              <w:rPr>
                <w:rFonts w:ascii="Times New Roman" w:hAnsi="Times New Roman"/>
                <w:b/>
                <w:color w:val="000000"/>
                <w:sz w:val="18"/>
                <w:szCs w:val="17"/>
              </w:rPr>
              <w:t xml:space="preserve">Финансы и кредит / </w:t>
            </w:r>
            <w:r w:rsidRPr="00660C94">
              <w:rPr>
                <w:rFonts w:ascii="Times New Roman" w:hAnsi="Times New Roman"/>
                <w:i/>
                <w:color w:val="000000"/>
                <w:sz w:val="18"/>
                <w:szCs w:val="17"/>
              </w:rPr>
              <w:t>Ф</w:t>
            </w:r>
            <w:r w:rsidRPr="00660C94">
              <w:rPr>
                <w:rFonts w:ascii="Times New Roman" w:hAnsi="Times New Roman"/>
                <w:bCs/>
                <w:i/>
                <w:color w:val="000000"/>
                <w:sz w:val="18"/>
                <w:szCs w:val="17"/>
                <w:lang w:eastAsia="en-US"/>
              </w:rPr>
              <w:t>инансовые технологии</w:t>
            </w:r>
          </w:p>
        </w:tc>
        <w:tc>
          <w:tcPr>
            <w:tcW w:w="259"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660C94"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r w:rsidRPr="00660C94">
              <w:rPr>
                <w:rFonts w:ascii="Times New Roman" w:hAnsi="Times New Roman"/>
                <w:b/>
                <w:sz w:val="20"/>
                <w:szCs w:val="28"/>
              </w:rPr>
              <w:t>+</w:t>
            </w:r>
          </w:p>
        </w:tc>
        <w:tc>
          <w:tcPr>
            <w:tcW w:w="506"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660C94"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r w:rsidRPr="00660C94">
              <w:rPr>
                <w:rFonts w:ascii="Times New Roman" w:hAnsi="Times New Roman"/>
                <w:b/>
                <w:sz w:val="20"/>
                <w:szCs w:val="28"/>
              </w:rPr>
              <w:t>+</w:t>
            </w:r>
          </w:p>
        </w:tc>
        <w:tc>
          <w:tcPr>
            <w:tcW w:w="331"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660C94"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c>
          <w:tcPr>
            <w:tcW w:w="434"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660C94"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c>
          <w:tcPr>
            <w:tcW w:w="523"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660C94"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r>
      <w:tr w:rsidR="003B36B0" w:rsidRPr="00517E13" w:rsidTr="008F37AA">
        <w:trPr>
          <w:trHeight w:val="53"/>
          <w:jc w:val="center"/>
        </w:trPr>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36B0" w:rsidRPr="00A16D96" w:rsidRDefault="003B36B0" w:rsidP="00283943">
            <w:pPr>
              <w:widowControl w:val="0"/>
              <w:autoSpaceDE w:val="0"/>
              <w:autoSpaceDN w:val="0"/>
              <w:adjustRightInd w:val="0"/>
              <w:spacing w:after="0" w:line="240" w:lineRule="auto"/>
              <w:contextualSpacing/>
              <w:jc w:val="center"/>
              <w:rPr>
                <w:rFonts w:ascii="Times New Roman" w:hAnsi="Times New Roman"/>
                <w:sz w:val="16"/>
                <w:szCs w:val="28"/>
              </w:rPr>
            </w:pPr>
            <w:r w:rsidRPr="00A16D96">
              <w:rPr>
                <w:rFonts w:ascii="Times New Roman" w:hAnsi="Times New Roman"/>
                <w:sz w:val="16"/>
                <w:szCs w:val="28"/>
              </w:rPr>
              <w:t>39.04.02</w:t>
            </w:r>
          </w:p>
        </w:tc>
        <w:tc>
          <w:tcPr>
            <w:tcW w:w="2673" w:type="pct"/>
            <w:tcBorders>
              <w:top w:val="single" w:sz="4" w:space="0" w:color="auto"/>
              <w:left w:val="single" w:sz="4" w:space="0" w:color="auto"/>
              <w:bottom w:val="single" w:sz="4" w:space="0" w:color="auto"/>
              <w:right w:val="single" w:sz="4" w:space="0" w:color="auto"/>
            </w:tcBorders>
            <w:shd w:val="clear" w:color="auto" w:fill="auto"/>
            <w:vAlign w:val="center"/>
          </w:tcPr>
          <w:p w:rsidR="003B36B0" w:rsidRPr="00513299" w:rsidRDefault="003B36B0" w:rsidP="00283943">
            <w:pPr>
              <w:spacing w:after="0" w:line="240" w:lineRule="auto"/>
              <w:contextualSpacing/>
              <w:rPr>
                <w:rFonts w:ascii="Times New Roman" w:hAnsi="Times New Roman"/>
                <w:b/>
                <w:bCs/>
                <w:color w:val="000000"/>
                <w:sz w:val="18"/>
                <w:szCs w:val="17"/>
                <w:lang w:eastAsia="en-US"/>
              </w:rPr>
            </w:pPr>
            <w:r w:rsidRPr="00513299">
              <w:rPr>
                <w:rFonts w:ascii="Times New Roman" w:hAnsi="Times New Roman"/>
                <w:b/>
                <w:bCs/>
                <w:color w:val="000000"/>
                <w:sz w:val="18"/>
                <w:szCs w:val="17"/>
                <w:lang w:eastAsia="en-US"/>
              </w:rPr>
              <w:t>Социальная работа /</w:t>
            </w:r>
            <w:r w:rsidRPr="00513299">
              <w:rPr>
                <w:rFonts w:ascii="Times New Roman" w:hAnsi="Times New Roman"/>
                <w:b/>
                <w:bCs/>
                <w:i/>
                <w:iCs/>
                <w:color w:val="000000"/>
                <w:sz w:val="18"/>
                <w:szCs w:val="17"/>
                <w:lang w:eastAsia="en-US"/>
              </w:rPr>
              <w:t xml:space="preserve"> </w:t>
            </w:r>
            <w:r w:rsidRPr="00513299">
              <w:rPr>
                <w:rFonts w:ascii="Times New Roman" w:hAnsi="Times New Roman"/>
                <w:i/>
                <w:color w:val="000000"/>
                <w:sz w:val="18"/>
                <w:szCs w:val="17"/>
                <w:lang w:eastAsia="en-US"/>
              </w:rPr>
              <w:t>Экономика, право, организация и управление в социальной работе</w:t>
            </w:r>
          </w:p>
        </w:tc>
        <w:tc>
          <w:tcPr>
            <w:tcW w:w="259"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r>
              <w:rPr>
                <w:rFonts w:ascii="Times New Roman" w:hAnsi="Times New Roman"/>
                <w:b/>
                <w:sz w:val="20"/>
                <w:szCs w:val="28"/>
              </w:rPr>
              <w:t>+</w:t>
            </w:r>
          </w:p>
        </w:tc>
        <w:tc>
          <w:tcPr>
            <w:tcW w:w="506"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r>
              <w:rPr>
                <w:rFonts w:ascii="Times New Roman" w:hAnsi="Times New Roman"/>
                <w:b/>
                <w:sz w:val="20"/>
                <w:szCs w:val="28"/>
              </w:rPr>
              <w:t>+</w:t>
            </w:r>
          </w:p>
        </w:tc>
        <w:tc>
          <w:tcPr>
            <w:tcW w:w="331"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A16D96"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c>
          <w:tcPr>
            <w:tcW w:w="434"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A16D96"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c>
          <w:tcPr>
            <w:tcW w:w="523"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r>
      <w:tr w:rsidR="003B36B0" w:rsidRPr="00517E13" w:rsidTr="008F37AA">
        <w:trPr>
          <w:trHeight w:val="53"/>
          <w:jc w:val="center"/>
        </w:trPr>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36B0" w:rsidRPr="00A16D96" w:rsidRDefault="003B36B0" w:rsidP="00283943">
            <w:pPr>
              <w:widowControl w:val="0"/>
              <w:autoSpaceDE w:val="0"/>
              <w:autoSpaceDN w:val="0"/>
              <w:adjustRightInd w:val="0"/>
              <w:spacing w:after="0" w:line="240" w:lineRule="auto"/>
              <w:contextualSpacing/>
              <w:jc w:val="center"/>
              <w:rPr>
                <w:rFonts w:ascii="Times New Roman" w:hAnsi="Times New Roman"/>
                <w:sz w:val="16"/>
                <w:szCs w:val="28"/>
              </w:rPr>
            </w:pPr>
            <w:r w:rsidRPr="00A16D96">
              <w:rPr>
                <w:rFonts w:ascii="Times New Roman" w:hAnsi="Times New Roman"/>
                <w:sz w:val="16"/>
                <w:szCs w:val="28"/>
              </w:rPr>
              <w:t>40.04.01</w:t>
            </w:r>
          </w:p>
        </w:tc>
        <w:tc>
          <w:tcPr>
            <w:tcW w:w="2673" w:type="pct"/>
            <w:tcBorders>
              <w:top w:val="single" w:sz="4" w:space="0" w:color="auto"/>
              <w:left w:val="single" w:sz="4" w:space="0" w:color="auto"/>
              <w:bottom w:val="single" w:sz="4" w:space="0" w:color="auto"/>
              <w:right w:val="single" w:sz="4" w:space="0" w:color="auto"/>
            </w:tcBorders>
            <w:shd w:val="clear" w:color="auto" w:fill="auto"/>
            <w:vAlign w:val="center"/>
          </w:tcPr>
          <w:p w:rsidR="003B36B0" w:rsidRPr="00513299" w:rsidRDefault="003B36B0" w:rsidP="00283943">
            <w:pPr>
              <w:spacing w:after="0" w:line="240" w:lineRule="auto"/>
              <w:contextualSpacing/>
              <w:rPr>
                <w:rFonts w:ascii="Times New Roman" w:hAnsi="Times New Roman"/>
                <w:b/>
                <w:bCs/>
                <w:color w:val="000000"/>
                <w:sz w:val="18"/>
                <w:szCs w:val="17"/>
                <w:lang w:eastAsia="en-US"/>
              </w:rPr>
            </w:pPr>
            <w:r w:rsidRPr="00513299">
              <w:rPr>
                <w:rFonts w:ascii="Times New Roman" w:hAnsi="Times New Roman"/>
                <w:b/>
                <w:bCs/>
                <w:color w:val="000000"/>
                <w:sz w:val="18"/>
                <w:szCs w:val="17"/>
                <w:lang w:eastAsia="en-US"/>
              </w:rPr>
              <w:t>Юриспруденция /</w:t>
            </w:r>
            <w:r w:rsidRPr="00513299">
              <w:rPr>
                <w:rFonts w:ascii="Times New Roman" w:hAnsi="Times New Roman"/>
                <w:color w:val="000000"/>
                <w:sz w:val="18"/>
                <w:szCs w:val="17"/>
                <w:lang w:eastAsia="en-US"/>
              </w:rPr>
              <w:t xml:space="preserve"> </w:t>
            </w:r>
            <w:r w:rsidRPr="00513299">
              <w:rPr>
                <w:rFonts w:ascii="Times New Roman" w:hAnsi="Times New Roman"/>
                <w:i/>
                <w:color w:val="000000"/>
                <w:sz w:val="18"/>
                <w:szCs w:val="17"/>
                <w:lang w:eastAsia="en-US"/>
              </w:rPr>
              <w:t>Гражданское право и процесс</w:t>
            </w:r>
          </w:p>
        </w:tc>
        <w:tc>
          <w:tcPr>
            <w:tcW w:w="259" w:type="pct"/>
            <w:vMerge w:val="restart"/>
            <w:tcBorders>
              <w:top w:val="single" w:sz="4" w:space="0" w:color="auto"/>
              <w:left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r>
              <w:rPr>
                <w:rFonts w:ascii="Times New Roman" w:hAnsi="Times New Roman"/>
                <w:b/>
                <w:sz w:val="20"/>
                <w:szCs w:val="28"/>
              </w:rPr>
              <w:t>+</w:t>
            </w:r>
          </w:p>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c>
          <w:tcPr>
            <w:tcW w:w="506"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r>
              <w:rPr>
                <w:rFonts w:ascii="Times New Roman" w:hAnsi="Times New Roman"/>
                <w:b/>
                <w:sz w:val="20"/>
                <w:szCs w:val="28"/>
              </w:rPr>
              <w:t>+</w:t>
            </w:r>
          </w:p>
        </w:tc>
        <w:tc>
          <w:tcPr>
            <w:tcW w:w="331" w:type="pct"/>
            <w:vMerge w:val="restart"/>
            <w:tcBorders>
              <w:top w:val="single" w:sz="4" w:space="0" w:color="auto"/>
              <w:left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r>
              <w:rPr>
                <w:rFonts w:ascii="Times New Roman" w:hAnsi="Times New Roman"/>
                <w:b/>
                <w:sz w:val="20"/>
                <w:szCs w:val="28"/>
              </w:rPr>
              <w:t>+</w:t>
            </w:r>
          </w:p>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c>
          <w:tcPr>
            <w:tcW w:w="434"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r>
              <w:rPr>
                <w:rFonts w:ascii="Times New Roman" w:hAnsi="Times New Roman"/>
                <w:b/>
                <w:sz w:val="20"/>
                <w:szCs w:val="28"/>
              </w:rPr>
              <w:t>+</w:t>
            </w:r>
          </w:p>
        </w:tc>
        <w:tc>
          <w:tcPr>
            <w:tcW w:w="523"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r>
      <w:tr w:rsidR="003B36B0" w:rsidRPr="00517E13" w:rsidTr="008F37AA">
        <w:trPr>
          <w:trHeight w:val="53"/>
          <w:jc w:val="center"/>
        </w:trPr>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36B0" w:rsidRPr="00A16D96" w:rsidRDefault="003B36B0" w:rsidP="00283943">
            <w:pPr>
              <w:widowControl w:val="0"/>
              <w:autoSpaceDE w:val="0"/>
              <w:autoSpaceDN w:val="0"/>
              <w:adjustRightInd w:val="0"/>
              <w:spacing w:after="0" w:line="240" w:lineRule="auto"/>
              <w:contextualSpacing/>
              <w:jc w:val="center"/>
              <w:rPr>
                <w:rFonts w:ascii="Times New Roman" w:hAnsi="Times New Roman"/>
                <w:sz w:val="16"/>
                <w:szCs w:val="28"/>
              </w:rPr>
            </w:pPr>
            <w:r w:rsidRPr="00A16D96">
              <w:rPr>
                <w:rFonts w:ascii="Times New Roman" w:hAnsi="Times New Roman"/>
                <w:sz w:val="16"/>
                <w:szCs w:val="28"/>
              </w:rPr>
              <w:t>40.04.01</w:t>
            </w:r>
          </w:p>
        </w:tc>
        <w:tc>
          <w:tcPr>
            <w:tcW w:w="2673" w:type="pct"/>
            <w:tcBorders>
              <w:top w:val="single" w:sz="4" w:space="0" w:color="auto"/>
              <w:left w:val="single" w:sz="4" w:space="0" w:color="auto"/>
              <w:bottom w:val="single" w:sz="4" w:space="0" w:color="auto"/>
              <w:right w:val="single" w:sz="4" w:space="0" w:color="auto"/>
            </w:tcBorders>
            <w:shd w:val="clear" w:color="auto" w:fill="auto"/>
            <w:vAlign w:val="center"/>
          </w:tcPr>
          <w:p w:rsidR="003B36B0" w:rsidRPr="00513299" w:rsidRDefault="003B36B0" w:rsidP="00283943">
            <w:pPr>
              <w:spacing w:after="0" w:line="240" w:lineRule="auto"/>
              <w:contextualSpacing/>
              <w:rPr>
                <w:rFonts w:ascii="Times New Roman" w:hAnsi="Times New Roman"/>
                <w:b/>
                <w:bCs/>
                <w:color w:val="000000"/>
                <w:sz w:val="18"/>
                <w:szCs w:val="17"/>
                <w:lang w:eastAsia="en-US"/>
              </w:rPr>
            </w:pPr>
            <w:r w:rsidRPr="00513299">
              <w:rPr>
                <w:rFonts w:ascii="Times New Roman" w:hAnsi="Times New Roman"/>
                <w:b/>
                <w:bCs/>
                <w:color w:val="000000"/>
                <w:sz w:val="18"/>
                <w:szCs w:val="17"/>
                <w:lang w:eastAsia="en-US"/>
              </w:rPr>
              <w:t>Юриспруденция/</w:t>
            </w:r>
            <w:r w:rsidRPr="00513299">
              <w:rPr>
                <w:rFonts w:ascii="Times New Roman" w:hAnsi="Times New Roman"/>
                <w:i/>
                <w:iCs/>
                <w:color w:val="000000"/>
                <w:sz w:val="18"/>
                <w:szCs w:val="17"/>
                <w:lang w:eastAsia="en-US"/>
              </w:rPr>
              <w:t xml:space="preserve"> </w:t>
            </w:r>
            <w:r w:rsidRPr="00513299">
              <w:rPr>
                <w:rFonts w:ascii="Times New Roman" w:hAnsi="Times New Roman"/>
                <w:i/>
                <w:color w:val="000000"/>
                <w:sz w:val="18"/>
                <w:szCs w:val="17"/>
                <w:lang w:eastAsia="en-US"/>
              </w:rPr>
              <w:t>Правовое обеспечение экономической деятельности</w:t>
            </w:r>
          </w:p>
        </w:tc>
        <w:tc>
          <w:tcPr>
            <w:tcW w:w="259" w:type="pct"/>
            <w:vMerge/>
            <w:tcBorders>
              <w:left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c>
          <w:tcPr>
            <w:tcW w:w="506"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r>
              <w:rPr>
                <w:rFonts w:ascii="Times New Roman" w:hAnsi="Times New Roman"/>
                <w:b/>
                <w:sz w:val="20"/>
                <w:szCs w:val="28"/>
              </w:rPr>
              <w:t>+</w:t>
            </w:r>
          </w:p>
        </w:tc>
        <w:tc>
          <w:tcPr>
            <w:tcW w:w="331" w:type="pct"/>
            <w:vMerge/>
            <w:tcBorders>
              <w:left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c>
          <w:tcPr>
            <w:tcW w:w="434"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r>
              <w:rPr>
                <w:rFonts w:ascii="Times New Roman" w:hAnsi="Times New Roman"/>
                <w:b/>
                <w:sz w:val="20"/>
                <w:szCs w:val="28"/>
              </w:rPr>
              <w:t>+</w:t>
            </w:r>
          </w:p>
        </w:tc>
        <w:tc>
          <w:tcPr>
            <w:tcW w:w="523"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r>
      <w:tr w:rsidR="003B36B0" w:rsidRPr="00517E13" w:rsidTr="008F37AA">
        <w:trPr>
          <w:trHeight w:val="53"/>
          <w:jc w:val="center"/>
        </w:trPr>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36B0" w:rsidRPr="00A16D96" w:rsidRDefault="003B36B0" w:rsidP="00283943">
            <w:pPr>
              <w:widowControl w:val="0"/>
              <w:autoSpaceDE w:val="0"/>
              <w:autoSpaceDN w:val="0"/>
              <w:adjustRightInd w:val="0"/>
              <w:spacing w:after="0" w:line="240" w:lineRule="auto"/>
              <w:contextualSpacing/>
              <w:jc w:val="center"/>
              <w:rPr>
                <w:rFonts w:ascii="Times New Roman" w:hAnsi="Times New Roman"/>
                <w:sz w:val="16"/>
                <w:szCs w:val="28"/>
              </w:rPr>
            </w:pPr>
            <w:r w:rsidRPr="00A16D96">
              <w:rPr>
                <w:rFonts w:ascii="Times New Roman" w:hAnsi="Times New Roman"/>
                <w:sz w:val="16"/>
                <w:szCs w:val="28"/>
              </w:rPr>
              <w:t>40.04.01</w:t>
            </w:r>
          </w:p>
        </w:tc>
        <w:tc>
          <w:tcPr>
            <w:tcW w:w="2673" w:type="pct"/>
            <w:tcBorders>
              <w:top w:val="single" w:sz="4" w:space="0" w:color="auto"/>
              <w:left w:val="single" w:sz="4" w:space="0" w:color="auto"/>
              <w:bottom w:val="single" w:sz="4" w:space="0" w:color="auto"/>
              <w:right w:val="single" w:sz="4" w:space="0" w:color="auto"/>
            </w:tcBorders>
            <w:shd w:val="clear" w:color="auto" w:fill="auto"/>
            <w:vAlign w:val="center"/>
          </w:tcPr>
          <w:p w:rsidR="003B36B0" w:rsidRPr="00513299" w:rsidRDefault="003B36B0" w:rsidP="00283943">
            <w:pPr>
              <w:spacing w:after="0" w:line="240" w:lineRule="auto"/>
              <w:contextualSpacing/>
              <w:rPr>
                <w:rFonts w:ascii="Times New Roman" w:hAnsi="Times New Roman"/>
                <w:b/>
                <w:bCs/>
                <w:color w:val="000000"/>
                <w:sz w:val="18"/>
                <w:szCs w:val="17"/>
                <w:lang w:eastAsia="en-US"/>
              </w:rPr>
            </w:pPr>
            <w:r w:rsidRPr="00513299">
              <w:rPr>
                <w:rFonts w:ascii="Times New Roman" w:hAnsi="Times New Roman"/>
                <w:b/>
                <w:bCs/>
                <w:color w:val="000000"/>
                <w:sz w:val="18"/>
                <w:szCs w:val="17"/>
                <w:lang w:eastAsia="en-US"/>
              </w:rPr>
              <w:t>Юриспруденция/</w:t>
            </w:r>
            <w:r w:rsidRPr="00513299">
              <w:rPr>
                <w:rFonts w:ascii="Times New Roman" w:hAnsi="Times New Roman"/>
                <w:i/>
                <w:iCs/>
                <w:color w:val="000000"/>
                <w:sz w:val="18"/>
                <w:szCs w:val="17"/>
                <w:lang w:eastAsia="en-US"/>
              </w:rPr>
              <w:t xml:space="preserve"> </w:t>
            </w:r>
            <w:r w:rsidRPr="00513299">
              <w:rPr>
                <w:rFonts w:ascii="Times New Roman" w:hAnsi="Times New Roman"/>
                <w:i/>
                <w:color w:val="000000"/>
                <w:sz w:val="18"/>
                <w:szCs w:val="17"/>
                <w:lang w:eastAsia="en-US"/>
              </w:rPr>
              <w:t>Государственное и административное право</w:t>
            </w:r>
          </w:p>
        </w:tc>
        <w:tc>
          <w:tcPr>
            <w:tcW w:w="259" w:type="pct"/>
            <w:vMerge/>
            <w:tcBorders>
              <w:left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c>
          <w:tcPr>
            <w:tcW w:w="506"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r>
              <w:rPr>
                <w:rFonts w:ascii="Times New Roman" w:hAnsi="Times New Roman"/>
                <w:b/>
                <w:sz w:val="20"/>
                <w:szCs w:val="28"/>
              </w:rPr>
              <w:t>+</w:t>
            </w:r>
          </w:p>
        </w:tc>
        <w:tc>
          <w:tcPr>
            <w:tcW w:w="331" w:type="pct"/>
            <w:vMerge/>
            <w:tcBorders>
              <w:left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c>
          <w:tcPr>
            <w:tcW w:w="434"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r>
              <w:rPr>
                <w:rFonts w:ascii="Times New Roman" w:hAnsi="Times New Roman"/>
                <w:b/>
                <w:sz w:val="20"/>
                <w:szCs w:val="28"/>
              </w:rPr>
              <w:t>+</w:t>
            </w:r>
          </w:p>
        </w:tc>
        <w:tc>
          <w:tcPr>
            <w:tcW w:w="523"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r>
      <w:tr w:rsidR="003B36B0" w:rsidRPr="00517E13" w:rsidTr="008F37AA">
        <w:trPr>
          <w:trHeight w:val="53"/>
          <w:jc w:val="center"/>
        </w:trPr>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36B0" w:rsidRPr="00A16D96" w:rsidRDefault="003B36B0" w:rsidP="00283943">
            <w:pPr>
              <w:widowControl w:val="0"/>
              <w:autoSpaceDE w:val="0"/>
              <w:autoSpaceDN w:val="0"/>
              <w:adjustRightInd w:val="0"/>
              <w:spacing w:after="0" w:line="240" w:lineRule="auto"/>
              <w:contextualSpacing/>
              <w:jc w:val="center"/>
              <w:rPr>
                <w:rFonts w:ascii="Times New Roman" w:hAnsi="Times New Roman"/>
                <w:sz w:val="16"/>
                <w:szCs w:val="28"/>
              </w:rPr>
            </w:pPr>
            <w:r w:rsidRPr="00A16D96">
              <w:rPr>
                <w:rFonts w:ascii="Times New Roman" w:hAnsi="Times New Roman"/>
                <w:sz w:val="16"/>
                <w:szCs w:val="28"/>
              </w:rPr>
              <w:t>40.04.01</w:t>
            </w:r>
          </w:p>
        </w:tc>
        <w:tc>
          <w:tcPr>
            <w:tcW w:w="2673" w:type="pct"/>
            <w:tcBorders>
              <w:top w:val="single" w:sz="4" w:space="0" w:color="auto"/>
              <w:left w:val="single" w:sz="4" w:space="0" w:color="auto"/>
              <w:bottom w:val="single" w:sz="4" w:space="0" w:color="auto"/>
              <w:right w:val="single" w:sz="4" w:space="0" w:color="auto"/>
            </w:tcBorders>
            <w:shd w:val="clear" w:color="auto" w:fill="auto"/>
            <w:vAlign w:val="center"/>
          </w:tcPr>
          <w:p w:rsidR="003B36B0" w:rsidRPr="00513299" w:rsidRDefault="003B36B0" w:rsidP="00283943">
            <w:pPr>
              <w:spacing w:after="0" w:line="240" w:lineRule="auto"/>
              <w:contextualSpacing/>
              <w:rPr>
                <w:rFonts w:ascii="Times New Roman" w:hAnsi="Times New Roman"/>
                <w:b/>
                <w:bCs/>
                <w:color w:val="000000"/>
                <w:sz w:val="18"/>
                <w:szCs w:val="17"/>
                <w:lang w:eastAsia="en-US"/>
              </w:rPr>
            </w:pPr>
            <w:r w:rsidRPr="00513299">
              <w:rPr>
                <w:rFonts w:ascii="Times New Roman" w:hAnsi="Times New Roman"/>
                <w:b/>
                <w:bCs/>
                <w:color w:val="000000"/>
                <w:sz w:val="18"/>
                <w:szCs w:val="17"/>
                <w:lang w:eastAsia="en-US"/>
              </w:rPr>
              <w:t xml:space="preserve">Юриспруденция/ </w:t>
            </w:r>
            <w:r w:rsidRPr="00513299">
              <w:rPr>
                <w:rFonts w:ascii="Times New Roman" w:hAnsi="Times New Roman"/>
                <w:bCs/>
                <w:i/>
                <w:color w:val="000000"/>
                <w:sz w:val="18"/>
                <w:szCs w:val="17"/>
                <w:lang w:eastAsia="en-US"/>
              </w:rPr>
              <w:t>Криминалистика, судебная экспертиза и оперативно-розыскная деятельность</w:t>
            </w:r>
          </w:p>
        </w:tc>
        <w:tc>
          <w:tcPr>
            <w:tcW w:w="259" w:type="pct"/>
            <w:vMerge/>
            <w:tcBorders>
              <w:left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c>
          <w:tcPr>
            <w:tcW w:w="506"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r>
              <w:rPr>
                <w:rFonts w:ascii="Times New Roman" w:hAnsi="Times New Roman"/>
                <w:b/>
                <w:sz w:val="20"/>
                <w:szCs w:val="28"/>
              </w:rPr>
              <w:t>+</w:t>
            </w:r>
          </w:p>
        </w:tc>
        <w:tc>
          <w:tcPr>
            <w:tcW w:w="331" w:type="pct"/>
            <w:vMerge/>
            <w:tcBorders>
              <w:left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c>
          <w:tcPr>
            <w:tcW w:w="434"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r>
              <w:rPr>
                <w:rFonts w:ascii="Times New Roman" w:hAnsi="Times New Roman"/>
                <w:b/>
                <w:sz w:val="20"/>
                <w:szCs w:val="28"/>
              </w:rPr>
              <w:t>+</w:t>
            </w:r>
          </w:p>
        </w:tc>
        <w:tc>
          <w:tcPr>
            <w:tcW w:w="523"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r>
      <w:tr w:rsidR="003B36B0" w:rsidRPr="00517E13" w:rsidTr="008F37AA">
        <w:trPr>
          <w:trHeight w:val="53"/>
          <w:jc w:val="center"/>
        </w:trPr>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36B0" w:rsidRPr="00A16D96" w:rsidRDefault="003B36B0" w:rsidP="00283943">
            <w:pPr>
              <w:widowControl w:val="0"/>
              <w:autoSpaceDE w:val="0"/>
              <w:autoSpaceDN w:val="0"/>
              <w:adjustRightInd w:val="0"/>
              <w:spacing w:after="0" w:line="240" w:lineRule="auto"/>
              <w:contextualSpacing/>
              <w:jc w:val="center"/>
              <w:rPr>
                <w:rFonts w:ascii="Times New Roman" w:hAnsi="Times New Roman"/>
                <w:sz w:val="16"/>
                <w:szCs w:val="28"/>
              </w:rPr>
            </w:pPr>
            <w:r w:rsidRPr="00A16D96">
              <w:rPr>
                <w:rFonts w:ascii="Times New Roman" w:hAnsi="Times New Roman"/>
                <w:sz w:val="16"/>
                <w:szCs w:val="28"/>
              </w:rPr>
              <w:t>40.04.01</w:t>
            </w:r>
          </w:p>
        </w:tc>
        <w:tc>
          <w:tcPr>
            <w:tcW w:w="2673" w:type="pct"/>
            <w:tcBorders>
              <w:top w:val="single" w:sz="4" w:space="0" w:color="auto"/>
              <w:left w:val="single" w:sz="4" w:space="0" w:color="auto"/>
              <w:bottom w:val="single" w:sz="4" w:space="0" w:color="auto"/>
              <w:right w:val="single" w:sz="4" w:space="0" w:color="auto"/>
            </w:tcBorders>
            <w:shd w:val="clear" w:color="auto" w:fill="auto"/>
            <w:vAlign w:val="center"/>
          </w:tcPr>
          <w:p w:rsidR="003B36B0" w:rsidRPr="00513299" w:rsidRDefault="003B36B0" w:rsidP="00283943">
            <w:pPr>
              <w:spacing w:after="0" w:line="240" w:lineRule="auto"/>
              <w:contextualSpacing/>
              <w:rPr>
                <w:rFonts w:ascii="Times New Roman" w:hAnsi="Times New Roman"/>
                <w:b/>
                <w:bCs/>
                <w:color w:val="000000"/>
                <w:sz w:val="18"/>
                <w:szCs w:val="17"/>
                <w:lang w:eastAsia="en-US"/>
              </w:rPr>
            </w:pPr>
            <w:r w:rsidRPr="00513299">
              <w:rPr>
                <w:rFonts w:ascii="Times New Roman" w:hAnsi="Times New Roman"/>
                <w:b/>
                <w:bCs/>
                <w:color w:val="000000"/>
                <w:sz w:val="18"/>
                <w:szCs w:val="17"/>
                <w:lang w:eastAsia="en-US"/>
              </w:rPr>
              <w:t xml:space="preserve">Юриспруденция / </w:t>
            </w:r>
            <w:r w:rsidRPr="00513299">
              <w:rPr>
                <w:rFonts w:ascii="Times New Roman" w:hAnsi="Times New Roman"/>
                <w:bCs/>
                <w:i/>
                <w:color w:val="000000"/>
                <w:sz w:val="18"/>
                <w:szCs w:val="17"/>
                <w:lang w:eastAsia="en-US"/>
              </w:rPr>
              <w:t>Уголовный процесс и прокурорский надзор</w:t>
            </w:r>
          </w:p>
        </w:tc>
        <w:tc>
          <w:tcPr>
            <w:tcW w:w="259" w:type="pct"/>
            <w:vMerge/>
            <w:tcBorders>
              <w:left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c>
          <w:tcPr>
            <w:tcW w:w="506"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r>
              <w:rPr>
                <w:rFonts w:ascii="Times New Roman" w:hAnsi="Times New Roman"/>
                <w:b/>
                <w:sz w:val="20"/>
                <w:szCs w:val="28"/>
              </w:rPr>
              <w:t>+</w:t>
            </w:r>
          </w:p>
        </w:tc>
        <w:tc>
          <w:tcPr>
            <w:tcW w:w="331" w:type="pct"/>
            <w:vMerge/>
            <w:tcBorders>
              <w:left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c>
          <w:tcPr>
            <w:tcW w:w="434"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r>
              <w:rPr>
                <w:rFonts w:ascii="Times New Roman" w:hAnsi="Times New Roman"/>
                <w:b/>
                <w:sz w:val="20"/>
                <w:szCs w:val="28"/>
              </w:rPr>
              <w:t>+</w:t>
            </w:r>
          </w:p>
        </w:tc>
        <w:tc>
          <w:tcPr>
            <w:tcW w:w="523"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r>
      <w:tr w:rsidR="003B36B0" w:rsidRPr="00517E13" w:rsidTr="008F37AA">
        <w:trPr>
          <w:trHeight w:val="53"/>
          <w:jc w:val="center"/>
        </w:trPr>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36B0" w:rsidRPr="00A16D96" w:rsidRDefault="003B36B0" w:rsidP="00283943">
            <w:pPr>
              <w:widowControl w:val="0"/>
              <w:autoSpaceDE w:val="0"/>
              <w:autoSpaceDN w:val="0"/>
              <w:adjustRightInd w:val="0"/>
              <w:spacing w:after="0" w:line="240" w:lineRule="auto"/>
              <w:contextualSpacing/>
              <w:jc w:val="center"/>
              <w:rPr>
                <w:rFonts w:ascii="Times New Roman" w:hAnsi="Times New Roman"/>
                <w:sz w:val="16"/>
                <w:szCs w:val="28"/>
              </w:rPr>
            </w:pPr>
            <w:r w:rsidRPr="00A16D96">
              <w:rPr>
                <w:rFonts w:ascii="Times New Roman" w:hAnsi="Times New Roman"/>
                <w:sz w:val="16"/>
                <w:szCs w:val="28"/>
              </w:rPr>
              <w:t>40.04.01</w:t>
            </w:r>
          </w:p>
        </w:tc>
        <w:tc>
          <w:tcPr>
            <w:tcW w:w="2673" w:type="pct"/>
            <w:tcBorders>
              <w:top w:val="single" w:sz="4" w:space="0" w:color="auto"/>
              <w:left w:val="single" w:sz="4" w:space="0" w:color="auto"/>
              <w:bottom w:val="single" w:sz="4" w:space="0" w:color="auto"/>
              <w:right w:val="single" w:sz="4" w:space="0" w:color="auto"/>
            </w:tcBorders>
            <w:shd w:val="clear" w:color="auto" w:fill="auto"/>
            <w:vAlign w:val="center"/>
          </w:tcPr>
          <w:p w:rsidR="003B36B0" w:rsidRPr="00513299" w:rsidRDefault="003B36B0" w:rsidP="00283943">
            <w:pPr>
              <w:spacing w:after="0" w:line="240" w:lineRule="auto"/>
              <w:contextualSpacing/>
              <w:rPr>
                <w:rFonts w:ascii="Times New Roman" w:hAnsi="Times New Roman"/>
                <w:b/>
                <w:bCs/>
                <w:color w:val="000000"/>
                <w:sz w:val="18"/>
                <w:szCs w:val="17"/>
                <w:lang w:eastAsia="en-US"/>
              </w:rPr>
            </w:pPr>
            <w:r w:rsidRPr="00513299">
              <w:rPr>
                <w:rFonts w:ascii="Times New Roman" w:hAnsi="Times New Roman"/>
                <w:b/>
                <w:bCs/>
                <w:color w:val="000000"/>
                <w:sz w:val="18"/>
                <w:szCs w:val="17"/>
                <w:lang w:eastAsia="en-US"/>
              </w:rPr>
              <w:t xml:space="preserve">Юриспруденция / </w:t>
            </w:r>
            <w:r w:rsidRPr="00513299">
              <w:rPr>
                <w:rFonts w:ascii="Times New Roman" w:hAnsi="Times New Roman"/>
                <w:bCs/>
                <w:i/>
                <w:color w:val="000000"/>
                <w:sz w:val="18"/>
                <w:szCs w:val="17"/>
                <w:lang w:eastAsia="en-US"/>
              </w:rPr>
              <w:t>Уголовное право и криминология</w:t>
            </w:r>
          </w:p>
        </w:tc>
        <w:tc>
          <w:tcPr>
            <w:tcW w:w="259" w:type="pct"/>
            <w:vMerge/>
            <w:tcBorders>
              <w:left w:val="single" w:sz="4" w:space="0" w:color="auto"/>
              <w:bottom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c>
          <w:tcPr>
            <w:tcW w:w="506"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r>
              <w:rPr>
                <w:rFonts w:ascii="Times New Roman" w:hAnsi="Times New Roman"/>
                <w:b/>
                <w:sz w:val="20"/>
                <w:szCs w:val="28"/>
              </w:rPr>
              <w:t>+</w:t>
            </w:r>
          </w:p>
        </w:tc>
        <w:tc>
          <w:tcPr>
            <w:tcW w:w="331" w:type="pct"/>
            <w:vMerge/>
            <w:tcBorders>
              <w:left w:val="single" w:sz="4" w:space="0" w:color="auto"/>
              <w:bottom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c>
          <w:tcPr>
            <w:tcW w:w="434"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r>
              <w:rPr>
                <w:rFonts w:ascii="Times New Roman" w:hAnsi="Times New Roman"/>
                <w:b/>
                <w:sz w:val="20"/>
                <w:szCs w:val="28"/>
              </w:rPr>
              <w:t>+</w:t>
            </w:r>
          </w:p>
        </w:tc>
        <w:tc>
          <w:tcPr>
            <w:tcW w:w="523"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r>
      <w:tr w:rsidR="003B36B0" w:rsidRPr="00517E13" w:rsidTr="008F37AA">
        <w:trPr>
          <w:trHeight w:val="53"/>
          <w:jc w:val="center"/>
        </w:trPr>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36B0" w:rsidRPr="00A16D96" w:rsidRDefault="003B36B0" w:rsidP="00283943">
            <w:pPr>
              <w:widowControl w:val="0"/>
              <w:autoSpaceDE w:val="0"/>
              <w:autoSpaceDN w:val="0"/>
              <w:adjustRightInd w:val="0"/>
              <w:spacing w:after="0" w:line="240" w:lineRule="auto"/>
              <w:contextualSpacing/>
              <w:jc w:val="center"/>
              <w:rPr>
                <w:rFonts w:ascii="Times New Roman" w:hAnsi="Times New Roman"/>
                <w:sz w:val="16"/>
                <w:szCs w:val="28"/>
              </w:rPr>
            </w:pPr>
            <w:r w:rsidRPr="00A16D96">
              <w:rPr>
                <w:rFonts w:ascii="Times New Roman" w:hAnsi="Times New Roman"/>
                <w:sz w:val="16"/>
                <w:szCs w:val="28"/>
              </w:rPr>
              <w:t>41.04.05</w:t>
            </w:r>
          </w:p>
        </w:tc>
        <w:tc>
          <w:tcPr>
            <w:tcW w:w="2673" w:type="pct"/>
            <w:tcBorders>
              <w:top w:val="single" w:sz="4" w:space="0" w:color="auto"/>
              <w:left w:val="single" w:sz="4" w:space="0" w:color="auto"/>
              <w:bottom w:val="single" w:sz="4" w:space="0" w:color="auto"/>
              <w:right w:val="single" w:sz="4" w:space="0" w:color="auto"/>
            </w:tcBorders>
            <w:shd w:val="clear" w:color="auto" w:fill="auto"/>
            <w:vAlign w:val="center"/>
          </w:tcPr>
          <w:p w:rsidR="003B36B0" w:rsidRPr="00513299" w:rsidRDefault="003B36B0" w:rsidP="00283943">
            <w:pPr>
              <w:spacing w:after="0" w:line="240" w:lineRule="auto"/>
              <w:contextualSpacing/>
              <w:rPr>
                <w:rFonts w:ascii="Times New Roman" w:hAnsi="Times New Roman"/>
                <w:b/>
                <w:bCs/>
                <w:color w:val="000000"/>
                <w:sz w:val="18"/>
                <w:szCs w:val="17"/>
                <w:lang w:eastAsia="en-US"/>
              </w:rPr>
            </w:pPr>
            <w:r w:rsidRPr="00513299">
              <w:rPr>
                <w:rFonts w:ascii="Times New Roman" w:hAnsi="Times New Roman"/>
                <w:b/>
                <w:bCs/>
                <w:color w:val="000000"/>
                <w:sz w:val="18"/>
                <w:szCs w:val="17"/>
                <w:lang w:eastAsia="en-US"/>
              </w:rPr>
              <w:t>Международные отношения</w:t>
            </w:r>
          </w:p>
        </w:tc>
        <w:tc>
          <w:tcPr>
            <w:tcW w:w="259"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r>
              <w:rPr>
                <w:rFonts w:ascii="Times New Roman" w:hAnsi="Times New Roman"/>
                <w:b/>
                <w:sz w:val="20"/>
                <w:szCs w:val="28"/>
              </w:rPr>
              <w:t>+</w:t>
            </w:r>
          </w:p>
        </w:tc>
        <w:tc>
          <w:tcPr>
            <w:tcW w:w="506"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r>
              <w:rPr>
                <w:rFonts w:ascii="Times New Roman" w:hAnsi="Times New Roman"/>
                <w:b/>
                <w:sz w:val="20"/>
                <w:szCs w:val="28"/>
              </w:rPr>
              <w:t>+</w:t>
            </w:r>
          </w:p>
        </w:tc>
        <w:tc>
          <w:tcPr>
            <w:tcW w:w="331"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lang w:val="en-US"/>
              </w:rPr>
            </w:pPr>
          </w:p>
        </w:tc>
        <w:tc>
          <w:tcPr>
            <w:tcW w:w="434"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lang w:val="en-US"/>
              </w:rPr>
            </w:pPr>
          </w:p>
        </w:tc>
        <w:tc>
          <w:tcPr>
            <w:tcW w:w="523"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r>
      <w:tr w:rsidR="003B36B0" w:rsidRPr="00517E13" w:rsidTr="008F37AA">
        <w:trPr>
          <w:trHeight w:val="53"/>
          <w:jc w:val="center"/>
        </w:trPr>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36B0" w:rsidRPr="00A16D96" w:rsidRDefault="003B36B0" w:rsidP="00283943">
            <w:pPr>
              <w:widowControl w:val="0"/>
              <w:autoSpaceDE w:val="0"/>
              <w:autoSpaceDN w:val="0"/>
              <w:adjustRightInd w:val="0"/>
              <w:spacing w:after="0" w:line="240" w:lineRule="auto"/>
              <w:contextualSpacing/>
              <w:jc w:val="center"/>
              <w:rPr>
                <w:rFonts w:ascii="Times New Roman" w:hAnsi="Times New Roman"/>
                <w:sz w:val="16"/>
                <w:szCs w:val="28"/>
              </w:rPr>
            </w:pPr>
            <w:r w:rsidRPr="00A16D96">
              <w:rPr>
                <w:rFonts w:ascii="Times New Roman" w:hAnsi="Times New Roman"/>
                <w:sz w:val="16"/>
                <w:szCs w:val="28"/>
              </w:rPr>
              <w:t>42.04.02</w:t>
            </w:r>
          </w:p>
        </w:tc>
        <w:tc>
          <w:tcPr>
            <w:tcW w:w="2673" w:type="pct"/>
            <w:tcBorders>
              <w:top w:val="single" w:sz="4" w:space="0" w:color="auto"/>
              <w:left w:val="single" w:sz="4" w:space="0" w:color="auto"/>
              <w:bottom w:val="single" w:sz="4" w:space="0" w:color="auto"/>
              <w:right w:val="single" w:sz="4" w:space="0" w:color="auto"/>
            </w:tcBorders>
            <w:shd w:val="clear" w:color="auto" w:fill="auto"/>
            <w:vAlign w:val="center"/>
          </w:tcPr>
          <w:p w:rsidR="003B36B0" w:rsidRPr="00513299" w:rsidRDefault="003B36B0" w:rsidP="00283943">
            <w:pPr>
              <w:spacing w:after="0" w:line="240" w:lineRule="auto"/>
              <w:contextualSpacing/>
              <w:rPr>
                <w:rFonts w:ascii="Times New Roman" w:hAnsi="Times New Roman"/>
                <w:bCs/>
                <w:i/>
                <w:color w:val="000000"/>
                <w:sz w:val="18"/>
                <w:szCs w:val="17"/>
                <w:lang w:eastAsia="en-US"/>
              </w:rPr>
            </w:pPr>
            <w:r w:rsidRPr="00513299">
              <w:rPr>
                <w:rFonts w:ascii="Times New Roman" w:hAnsi="Times New Roman"/>
                <w:b/>
                <w:bCs/>
                <w:color w:val="000000"/>
                <w:sz w:val="18"/>
                <w:szCs w:val="17"/>
                <w:lang w:eastAsia="en-US"/>
              </w:rPr>
              <w:t xml:space="preserve">Журналистика / </w:t>
            </w:r>
            <w:r w:rsidRPr="00513299">
              <w:rPr>
                <w:rFonts w:ascii="Times New Roman" w:hAnsi="Times New Roman"/>
                <w:bCs/>
                <w:i/>
                <w:color w:val="000000"/>
                <w:sz w:val="18"/>
                <w:szCs w:val="17"/>
                <w:lang w:eastAsia="en-US"/>
              </w:rPr>
              <w:t>Аналитическая журналистика и цифровые средства массовой информации</w:t>
            </w:r>
          </w:p>
        </w:tc>
        <w:tc>
          <w:tcPr>
            <w:tcW w:w="259"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r>
              <w:rPr>
                <w:rFonts w:ascii="Times New Roman" w:hAnsi="Times New Roman"/>
                <w:b/>
                <w:sz w:val="20"/>
                <w:szCs w:val="28"/>
              </w:rPr>
              <w:t>+</w:t>
            </w:r>
          </w:p>
        </w:tc>
        <w:tc>
          <w:tcPr>
            <w:tcW w:w="506"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r>
              <w:rPr>
                <w:rFonts w:ascii="Times New Roman" w:hAnsi="Times New Roman"/>
                <w:b/>
                <w:sz w:val="20"/>
                <w:szCs w:val="28"/>
              </w:rPr>
              <w:t>+</w:t>
            </w:r>
          </w:p>
        </w:tc>
        <w:tc>
          <w:tcPr>
            <w:tcW w:w="331"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A16D96"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c>
          <w:tcPr>
            <w:tcW w:w="434"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A16D96"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c>
          <w:tcPr>
            <w:tcW w:w="523"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r>
      <w:tr w:rsidR="008F37AA" w:rsidRPr="00301C56" w:rsidTr="005965D9">
        <w:trPr>
          <w:trHeight w:val="337"/>
          <w:jc w:val="center"/>
        </w:trPr>
        <w:tc>
          <w:tcPr>
            <w:tcW w:w="274" w:type="pct"/>
            <w:tcBorders>
              <w:top w:val="single" w:sz="4" w:space="0" w:color="auto"/>
              <w:left w:val="single" w:sz="4" w:space="0" w:color="auto"/>
              <w:right w:val="single" w:sz="4" w:space="0" w:color="auto"/>
            </w:tcBorders>
            <w:shd w:val="clear" w:color="auto" w:fill="auto"/>
            <w:noWrap/>
            <w:vAlign w:val="center"/>
          </w:tcPr>
          <w:p w:rsidR="008F37AA" w:rsidRPr="003B36B0" w:rsidRDefault="008F37AA" w:rsidP="00283943">
            <w:pPr>
              <w:widowControl w:val="0"/>
              <w:autoSpaceDE w:val="0"/>
              <w:autoSpaceDN w:val="0"/>
              <w:adjustRightInd w:val="0"/>
              <w:spacing w:after="0" w:line="240" w:lineRule="auto"/>
              <w:contextualSpacing/>
              <w:jc w:val="center"/>
              <w:rPr>
                <w:rFonts w:ascii="Times New Roman" w:hAnsi="Times New Roman"/>
                <w:sz w:val="16"/>
                <w:szCs w:val="28"/>
              </w:rPr>
            </w:pPr>
            <w:r w:rsidRPr="003B36B0">
              <w:rPr>
                <w:rFonts w:ascii="Times New Roman" w:hAnsi="Times New Roman"/>
                <w:sz w:val="16"/>
                <w:szCs w:val="28"/>
              </w:rPr>
              <w:t>45.04.02</w:t>
            </w:r>
          </w:p>
        </w:tc>
        <w:tc>
          <w:tcPr>
            <w:tcW w:w="2673" w:type="pct"/>
            <w:tcBorders>
              <w:top w:val="single" w:sz="4" w:space="0" w:color="auto"/>
              <w:left w:val="single" w:sz="4" w:space="0" w:color="auto"/>
              <w:right w:val="single" w:sz="4" w:space="0" w:color="auto"/>
            </w:tcBorders>
            <w:shd w:val="clear" w:color="auto" w:fill="auto"/>
            <w:vAlign w:val="center"/>
          </w:tcPr>
          <w:p w:rsidR="008F37AA" w:rsidRPr="003B36B0" w:rsidRDefault="008F37AA" w:rsidP="00283943">
            <w:pPr>
              <w:spacing w:after="0" w:line="240" w:lineRule="auto"/>
              <w:contextualSpacing/>
              <w:rPr>
                <w:rFonts w:ascii="Times New Roman" w:hAnsi="Times New Roman"/>
                <w:b/>
                <w:bCs/>
                <w:color w:val="000000"/>
                <w:sz w:val="18"/>
                <w:szCs w:val="17"/>
                <w:lang w:eastAsia="en-US"/>
              </w:rPr>
            </w:pPr>
            <w:r w:rsidRPr="003B36B0">
              <w:rPr>
                <w:rFonts w:ascii="Times New Roman" w:hAnsi="Times New Roman"/>
                <w:b/>
                <w:bCs/>
                <w:color w:val="000000"/>
                <w:sz w:val="18"/>
                <w:szCs w:val="17"/>
                <w:lang w:eastAsia="en-US"/>
              </w:rPr>
              <w:t xml:space="preserve">Лингвистика / </w:t>
            </w:r>
            <w:r w:rsidRPr="003B36B0">
              <w:rPr>
                <w:rFonts w:ascii="Times New Roman" w:hAnsi="Times New Roman"/>
                <w:bCs/>
                <w:i/>
                <w:color w:val="000000"/>
                <w:sz w:val="18"/>
                <w:szCs w:val="17"/>
                <w:lang w:eastAsia="en-US"/>
              </w:rPr>
              <w:t>Межкультурная коммуникация и методика преподавания иностранных языков</w:t>
            </w:r>
          </w:p>
        </w:tc>
        <w:tc>
          <w:tcPr>
            <w:tcW w:w="259" w:type="pct"/>
            <w:vMerge w:val="restart"/>
            <w:tcBorders>
              <w:top w:val="single" w:sz="4" w:space="0" w:color="auto"/>
              <w:left w:val="single" w:sz="4" w:space="0" w:color="auto"/>
              <w:right w:val="single" w:sz="4" w:space="0" w:color="auto"/>
            </w:tcBorders>
            <w:shd w:val="clear" w:color="000000" w:fill="FFFFFF"/>
            <w:vAlign w:val="center"/>
          </w:tcPr>
          <w:p w:rsidR="008F37AA" w:rsidRPr="003B36B0" w:rsidRDefault="008F37AA" w:rsidP="00283943">
            <w:pPr>
              <w:widowControl w:val="0"/>
              <w:autoSpaceDE w:val="0"/>
              <w:autoSpaceDN w:val="0"/>
              <w:adjustRightInd w:val="0"/>
              <w:spacing w:after="0" w:line="240" w:lineRule="auto"/>
              <w:contextualSpacing/>
              <w:jc w:val="center"/>
              <w:rPr>
                <w:rFonts w:ascii="Times New Roman" w:hAnsi="Times New Roman"/>
                <w:b/>
                <w:sz w:val="20"/>
                <w:szCs w:val="28"/>
              </w:rPr>
            </w:pPr>
            <w:r w:rsidRPr="003B36B0">
              <w:rPr>
                <w:rFonts w:ascii="Times New Roman" w:hAnsi="Times New Roman"/>
                <w:b/>
                <w:sz w:val="20"/>
                <w:szCs w:val="28"/>
              </w:rPr>
              <w:t>+</w:t>
            </w:r>
          </w:p>
        </w:tc>
        <w:tc>
          <w:tcPr>
            <w:tcW w:w="506" w:type="pct"/>
            <w:tcBorders>
              <w:top w:val="single" w:sz="4" w:space="0" w:color="auto"/>
              <w:left w:val="single" w:sz="4" w:space="0" w:color="auto"/>
              <w:right w:val="single" w:sz="4" w:space="0" w:color="auto"/>
            </w:tcBorders>
            <w:shd w:val="clear" w:color="000000" w:fill="FFFFFF"/>
            <w:vAlign w:val="center"/>
          </w:tcPr>
          <w:p w:rsidR="008F37AA" w:rsidRPr="00301C56" w:rsidRDefault="008F37AA" w:rsidP="00283943">
            <w:pPr>
              <w:widowControl w:val="0"/>
              <w:autoSpaceDE w:val="0"/>
              <w:autoSpaceDN w:val="0"/>
              <w:adjustRightInd w:val="0"/>
              <w:spacing w:after="0" w:line="240" w:lineRule="auto"/>
              <w:contextualSpacing/>
              <w:jc w:val="center"/>
              <w:rPr>
                <w:rFonts w:ascii="Times New Roman" w:hAnsi="Times New Roman"/>
                <w:b/>
                <w:sz w:val="20"/>
                <w:szCs w:val="28"/>
              </w:rPr>
            </w:pPr>
            <w:r w:rsidRPr="003B36B0">
              <w:rPr>
                <w:rFonts w:ascii="Times New Roman" w:hAnsi="Times New Roman"/>
                <w:b/>
                <w:sz w:val="20"/>
                <w:szCs w:val="28"/>
              </w:rPr>
              <w:t>+</w:t>
            </w:r>
          </w:p>
        </w:tc>
        <w:tc>
          <w:tcPr>
            <w:tcW w:w="331" w:type="pct"/>
            <w:tcBorders>
              <w:top w:val="single" w:sz="4" w:space="0" w:color="auto"/>
              <w:left w:val="single" w:sz="4" w:space="0" w:color="auto"/>
              <w:right w:val="single" w:sz="4" w:space="0" w:color="auto"/>
            </w:tcBorders>
            <w:shd w:val="clear" w:color="000000" w:fill="FFFFFF"/>
            <w:vAlign w:val="center"/>
          </w:tcPr>
          <w:p w:rsidR="008F37AA" w:rsidRPr="00301C56" w:rsidRDefault="008F37AA" w:rsidP="00283943">
            <w:pPr>
              <w:widowControl w:val="0"/>
              <w:autoSpaceDE w:val="0"/>
              <w:autoSpaceDN w:val="0"/>
              <w:adjustRightInd w:val="0"/>
              <w:spacing w:after="0" w:line="240" w:lineRule="auto"/>
              <w:contextualSpacing/>
              <w:jc w:val="center"/>
              <w:rPr>
                <w:rFonts w:ascii="Times New Roman" w:hAnsi="Times New Roman"/>
                <w:b/>
                <w:sz w:val="20"/>
                <w:szCs w:val="28"/>
              </w:rPr>
            </w:pPr>
          </w:p>
        </w:tc>
        <w:tc>
          <w:tcPr>
            <w:tcW w:w="434" w:type="pct"/>
            <w:tcBorders>
              <w:top w:val="single" w:sz="4" w:space="0" w:color="auto"/>
              <w:left w:val="single" w:sz="4" w:space="0" w:color="auto"/>
              <w:right w:val="single" w:sz="4" w:space="0" w:color="auto"/>
            </w:tcBorders>
            <w:shd w:val="clear" w:color="000000" w:fill="FFFFFF"/>
            <w:vAlign w:val="center"/>
          </w:tcPr>
          <w:p w:rsidR="008F37AA" w:rsidRPr="00301C56" w:rsidRDefault="008F37AA" w:rsidP="00283943">
            <w:pPr>
              <w:widowControl w:val="0"/>
              <w:autoSpaceDE w:val="0"/>
              <w:autoSpaceDN w:val="0"/>
              <w:adjustRightInd w:val="0"/>
              <w:spacing w:after="0" w:line="240" w:lineRule="auto"/>
              <w:contextualSpacing/>
              <w:jc w:val="center"/>
              <w:rPr>
                <w:rFonts w:ascii="Times New Roman" w:hAnsi="Times New Roman"/>
                <w:b/>
                <w:sz w:val="20"/>
                <w:szCs w:val="28"/>
              </w:rPr>
            </w:pPr>
          </w:p>
        </w:tc>
        <w:tc>
          <w:tcPr>
            <w:tcW w:w="523" w:type="pct"/>
            <w:tcBorders>
              <w:top w:val="single" w:sz="4" w:space="0" w:color="auto"/>
              <w:left w:val="single" w:sz="4" w:space="0" w:color="auto"/>
              <w:right w:val="single" w:sz="4" w:space="0" w:color="auto"/>
            </w:tcBorders>
            <w:shd w:val="clear" w:color="000000" w:fill="FFFFFF"/>
            <w:vAlign w:val="center"/>
          </w:tcPr>
          <w:p w:rsidR="008F37AA" w:rsidRPr="00301C56" w:rsidRDefault="008F37AA" w:rsidP="00283943">
            <w:pPr>
              <w:widowControl w:val="0"/>
              <w:autoSpaceDE w:val="0"/>
              <w:autoSpaceDN w:val="0"/>
              <w:adjustRightInd w:val="0"/>
              <w:spacing w:after="0" w:line="240" w:lineRule="auto"/>
              <w:contextualSpacing/>
              <w:jc w:val="center"/>
              <w:rPr>
                <w:rFonts w:ascii="Times New Roman" w:hAnsi="Times New Roman"/>
                <w:b/>
                <w:sz w:val="20"/>
                <w:szCs w:val="28"/>
              </w:rPr>
            </w:pPr>
          </w:p>
        </w:tc>
      </w:tr>
      <w:tr w:rsidR="008F37AA" w:rsidRPr="00301C56" w:rsidTr="005965D9">
        <w:trPr>
          <w:trHeight w:val="272"/>
          <w:jc w:val="center"/>
        </w:trPr>
        <w:tc>
          <w:tcPr>
            <w:tcW w:w="274" w:type="pct"/>
            <w:tcBorders>
              <w:top w:val="single" w:sz="4" w:space="0" w:color="auto"/>
              <w:left w:val="single" w:sz="4" w:space="0" w:color="auto"/>
              <w:right w:val="single" w:sz="4" w:space="0" w:color="auto"/>
            </w:tcBorders>
            <w:shd w:val="clear" w:color="auto" w:fill="auto"/>
            <w:noWrap/>
            <w:vAlign w:val="center"/>
          </w:tcPr>
          <w:p w:rsidR="008F37AA" w:rsidRPr="003B36B0" w:rsidRDefault="008F37AA" w:rsidP="00283943">
            <w:pPr>
              <w:widowControl w:val="0"/>
              <w:autoSpaceDE w:val="0"/>
              <w:autoSpaceDN w:val="0"/>
              <w:adjustRightInd w:val="0"/>
              <w:spacing w:after="0" w:line="240" w:lineRule="auto"/>
              <w:contextualSpacing/>
              <w:jc w:val="center"/>
              <w:rPr>
                <w:rFonts w:ascii="Times New Roman" w:hAnsi="Times New Roman"/>
                <w:sz w:val="16"/>
                <w:szCs w:val="28"/>
              </w:rPr>
            </w:pPr>
            <w:r>
              <w:rPr>
                <w:rFonts w:ascii="Times New Roman" w:hAnsi="Times New Roman"/>
                <w:sz w:val="16"/>
                <w:szCs w:val="28"/>
              </w:rPr>
              <w:t>45.04.02</w:t>
            </w:r>
          </w:p>
        </w:tc>
        <w:tc>
          <w:tcPr>
            <w:tcW w:w="2673" w:type="pct"/>
            <w:tcBorders>
              <w:top w:val="single" w:sz="4" w:space="0" w:color="auto"/>
              <w:left w:val="single" w:sz="4" w:space="0" w:color="auto"/>
              <w:right w:val="single" w:sz="4" w:space="0" w:color="auto"/>
            </w:tcBorders>
            <w:shd w:val="clear" w:color="auto" w:fill="auto"/>
            <w:vAlign w:val="center"/>
          </w:tcPr>
          <w:p w:rsidR="008F37AA" w:rsidRPr="003B36B0" w:rsidRDefault="008F37AA" w:rsidP="00283943">
            <w:pPr>
              <w:spacing w:after="0" w:line="240" w:lineRule="auto"/>
              <w:contextualSpacing/>
              <w:rPr>
                <w:rFonts w:ascii="Times New Roman" w:hAnsi="Times New Roman"/>
                <w:b/>
                <w:bCs/>
                <w:color w:val="000000"/>
                <w:sz w:val="18"/>
                <w:szCs w:val="17"/>
                <w:lang w:eastAsia="en-US"/>
              </w:rPr>
            </w:pPr>
            <w:r w:rsidRPr="00301C56">
              <w:rPr>
                <w:rFonts w:ascii="Times New Roman" w:hAnsi="Times New Roman"/>
                <w:b/>
                <w:bCs/>
                <w:color w:val="000000"/>
                <w:sz w:val="18"/>
                <w:szCs w:val="17"/>
                <w:lang w:eastAsia="en-US"/>
              </w:rPr>
              <w:t xml:space="preserve">Лингвистика / </w:t>
            </w:r>
            <w:r w:rsidRPr="00301C56">
              <w:rPr>
                <w:rFonts w:ascii="Times New Roman" w:hAnsi="Times New Roman"/>
                <w:bCs/>
                <w:i/>
                <w:color w:val="000000"/>
                <w:sz w:val="18"/>
                <w:szCs w:val="17"/>
                <w:lang w:eastAsia="en-US"/>
              </w:rPr>
              <w:t>Теория и методика преподавания русского языка как иностранного</w:t>
            </w:r>
          </w:p>
        </w:tc>
        <w:tc>
          <w:tcPr>
            <w:tcW w:w="259" w:type="pct"/>
            <w:vMerge/>
            <w:tcBorders>
              <w:left w:val="single" w:sz="4" w:space="0" w:color="auto"/>
              <w:right w:val="single" w:sz="4" w:space="0" w:color="auto"/>
            </w:tcBorders>
            <w:shd w:val="clear" w:color="000000" w:fill="FFFFFF"/>
            <w:vAlign w:val="center"/>
          </w:tcPr>
          <w:p w:rsidR="008F37AA" w:rsidRPr="003B36B0" w:rsidRDefault="008F37AA" w:rsidP="00283943">
            <w:pPr>
              <w:widowControl w:val="0"/>
              <w:autoSpaceDE w:val="0"/>
              <w:autoSpaceDN w:val="0"/>
              <w:adjustRightInd w:val="0"/>
              <w:spacing w:after="0" w:line="240" w:lineRule="auto"/>
              <w:contextualSpacing/>
              <w:jc w:val="center"/>
              <w:rPr>
                <w:rFonts w:ascii="Times New Roman" w:hAnsi="Times New Roman"/>
                <w:b/>
                <w:sz w:val="20"/>
                <w:szCs w:val="28"/>
              </w:rPr>
            </w:pPr>
          </w:p>
        </w:tc>
        <w:tc>
          <w:tcPr>
            <w:tcW w:w="506" w:type="pct"/>
            <w:tcBorders>
              <w:top w:val="single" w:sz="4" w:space="0" w:color="auto"/>
              <w:left w:val="single" w:sz="4" w:space="0" w:color="auto"/>
              <w:right w:val="single" w:sz="4" w:space="0" w:color="auto"/>
            </w:tcBorders>
            <w:shd w:val="clear" w:color="000000" w:fill="FFFFFF"/>
            <w:vAlign w:val="center"/>
          </w:tcPr>
          <w:p w:rsidR="008F37AA" w:rsidRPr="003B36B0" w:rsidRDefault="008F37AA" w:rsidP="00283943">
            <w:pPr>
              <w:widowControl w:val="0"/>
              <w:autoSpaceDE w:val="0"/>
              <w:autoSpaceDN w:val="0"/>
              <w:adjustRightInd w:val="0"/>
              <w:spacing w:after="0" w:line="240" w:lineRule="auto"/>
              <w:contextualSpacing/>
              <w:jc w:val="center"/>
              <w:rPr>
                <w:rFonts w:ascii="Times New Roman" w:hAnsi="Times New Roman"/>
                <w:b/>
                <w:sz w:val="20"/>
                <w:szCs w:val="28"/>
              </w:rPr>
            </w:pPr>
            <w:r>
              <w:rPr>
                <w:rFonts w:ascii="Times New Roman" w:hAnsi="Times New Roman"/>
                <w:b/>
                <w:sz w:val="20"/>
                <w:szCs w:val="28"/>
              </w:rPr>
              <w:t>+</w:t>
            </w:r>
          </w:p>
        </w:tc>
        <w:tc>
          <w:tcPr>
            <w:tcW w:w="331" w:type="pct"/>
            <w:tcBorders>
              <w:top w:val="single" w:sz="4" w:space="0" w:color="auto"/>
              <w:left w:val="single" w:sz="4" w:space="0" w:color="auto"/>
              <w:right w:val="single" w:sz="4" w:space="0" w:color="auto"/>
            </w:tcBorders>
            <w:shd w:val="clear" w:color="000000" w:fill="FFFFFF"/>
            <w:vAlign w:val="center"/>
          </w:tcPr>
          <w:p w:rsidR="008F37AA" w:rsidRPr="00301C56" w:rsidRDefault="008F37AA" w:rsidP="00283943">
            <w:pPr>
              <w:widowControl w:val="0"/>
              <w:autoSpaceDE w:val="0"/>
              <w:autoSpaceDN w:val="0"/>
              <w:adjustRightInd w:val="0"/>
              <w:spacing w:after="0" w:line="240" w:lineRule="auto"/>
              <w:contextualSpacing/>
              <w:jc w:val="center"/>
              <w:rPr>
                <w:rFonts w:ascii="Times New Roman" w:hAnsi="Times New Roman"/>
                <w:b/>
                <w:sz w:val="20"/>
                <w:szCs w:val="28"/>
              </w:rPr>
            </w:pPr>
          </w:p>
        </w:tc>
        <w:tc>
          <w:tcPr>
            <w:tcW w:w="434" w:type="pct"/>
            <w:tcBorders>
              <w:top w:val="single" w:sz="4" w:space="0" w:color="auto"/>
              <w:left w:val="single" w:sz="4" w:space="0" w:color="auto"/>
              <w:right w:val="single" w:sz="4" w:space="0" w:color="auto"/>
            </w:tcBorders>
            <w:shd w:val="clear" w:color="000000" w:fill="FFFFFF"/>
            <w:vAlign w:val="center"/>
          </w:tcPr>
          <w:p w:rsidR="008F37AA" w:rsidRPr="00301C56" w:rsidRDefault="008F37AA" w:rsidP="00283943">
            <w:pPr>
              <w:widowControl w:val="0"/>
              <w:autoSpaceDE w:val="0"/>
              <w:autoSpaceDN w:val="0"/>
              <w:adjustRightInd w:val="0"/>
              <w:spacing w:after="0" w:line="240" w:lineRule="auto"/>
              <w:contextualSpacing/>
              <w:jc w:val="center"/>
              <w:rPr>
                <w:rFonts w:ascii="Times New Roman" w:hAnsi="Times New Roman"/>
                <w:b/>
                <w:sz w:val="20"/>
                <w:szCs w:val="28"/>
              </w:rPr>
            </w:pPr>
          </w:p>
        </w:tc>
        <w:tc>
          <w:tcPr>
            <w:tcW w:w="523" w:type="pct"/>
            <w:tcBorders>
              <w:top w:val="single" w:sz="4" w:space="0" w:color="auto"/>
              <w:left w:val="single" w:sz="4" w:space="0" w:color="auto"/>
              <w:right w:val="single" w:sz="4" w:space="0" w:color="auto"/>
            </w:tcBorders>
            <w:shd w:val="clear" w:color="000000" w:fill="FFFFFF"/>
            <w:vAlign w:val="center"/>
          </w:tcPr>
          <w:p w:rsidR="008F37AA" w:rsidRPr="00301C56" w:rsidRDefault="008F37AA" w:rsidP="00283943">
            <w:pPr>
              <w:widowControl w:val="0"/>
              <w:autoSpaceDE w:val="0"/>
              <w:autoSpaceDN w:val="0"/>
              <w:adjustRightInd w:val="0"/>
              <w:spacing w:after="0" w:line="240" w:lineRule="auto"/>
              <w:contextualSpacing/>
              <w:jc w:val="center"/>
              <w:rPr>
                <w:rFonts w:ascii="Times New Roman" w:hAnsi="Times New Roman"/>
                <w:b/>
                <w:sz w:val="20"/>
                <w:szCs w:val="28"/>
              </w:rPr>
            </w:pPr>
          </w:p>
        </w:tc>
      </w:tr>
      <w:tr w:rsidR="003B36B0" w:rsidRPr="00517E13" w:rsidTr="008F37AA">
        <w:trPr>
          <w:trHeight w:val="53"/>
          <w:jc w:val="center"/>
        </w:trPr>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B36B0" w:rsidRPr="00A16D96" w:rsidRDefault="003B36B0" w:rsidP="00283943">
            <w:pPr>
              <w:widowControl w:val="0"/>
              <w:autoSpaceDE w:val="0"/>
              <w:autoSpaceDN w:val="0"/>
              <w:adjustRightInd w:val="0"/>
              <w:spacing w:after="0" w:line="240" w:lineRule="auto"/>
              <w:contextualSpacing/>
              <w:jc w:val="center"/>
              <w:rPr>
                <w:rFonts w:ascii="Times New Roman" w:hAnsi="Times New Roman"/>
                <w:sz w:val="16"/>
                <w:szCs w:val="28"/>
              </w:rPr>
            </w:pPr>
            <w:r w:rsidRPr="00A16D96">
              <w:rPr>
                <w:rFonts w:ascii="Times New Roman" w:hAnsi="Times New Roman"/>
                <w:sz w:val="16"/>
                <w:szCs w:val="28"/>
              </w:rPr>
              <w:t>50.04.02</w:t>
            </w:r>
          </w:p>
        </w:tc>
        <w:tc>
          <w:tcPr>
            <w:tcW w:w="2673" w:type="pct"/>
            <w:tcBorders>
              <w:top w:val="single" w:sz="4" w:space="0" w:color="auto"/>
              <w:left w:val="single" w:sz="4" w:space="0" w:color="auto"/>
              <w:bottom w:val="single" w:sz="4" w:space="0" w:color="auto"/>
              <w:right w:val="single" w:sz="4" w:space="0" w:color="auto"/>
            </w:tcBorders>
            <w:shd w:val="clear" w:color="auto" w:fill="auto"/>
            <w:vAlign w:val="center"/>
          </w:tcPr>
          <w:p w:rsidR="003B36B0" w:rsidRPr="00513299" w:rsidRDefault="003B36B0" w:rsidP="00283943">
            <w:pPr>
              <w:spacing w:after="0" w:line="240" w:lineRule="auto"/>
              <w:contextualSpacing/>
              <w:rPr>
                <w:rFonts w:ascii="Times New Roman" w:hAnsi="Times New Roman"/>
                <w:b/>
                <w:bCs/>
                <w:color w:val="000000"/>
                <w:sz w:val="18"/>
                <w:szCs w:val="17"/>
                <w:lang w:eastAsia="en-US"/>
              </w:rPr>
            </w:pPr>
            <w:r w:rsidRPr="00513299">
              <w:rPr>
                <w:rFonts w:ascii="Times New Roman" w:hAnsi="Times New Roman"/>
                <w:b/>
                <w:bCs/>
                <w:color w:val="000000"/>
                <w:sz w:val="18"/>
                <w:szCs w:val="17"/>
                <w:lang w:eastAsia="en-US"/>
              </w:rPr>
              <w:t xml:space="preserve">Изящные искусства </w:t>
            </w:r>
            <w:r w:rsidRPr="00513299">
              <w:rPr>
                <w:rFonts w:ascii="Times New Roman" w:hAnsi="Times New Roman"/>
                <w:bCs/>
                <w:i/>
                <w:color w:val="000000"/>
                <w:sz w:val="18"/>
                <w:szCs w:val="17"/>
                <w:lang w:eastAsia="en-US"/>
              </w:rPr>
              <w:t>/ Организация и управление системами искусства, культуры и массовой коммуникации</w:t>
            </w:r>
          </w:p>
        </w:tc>
        <w:tc>
          <w:tcPr>
            <w:tcW w:w="259"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r>
              <w:rPr>
                <w:rFonts w:ascii="Times New Roman" w:hAnsi="Times New Roman"/>
                <w:b/>
                <w:sz w:val="20"/>
                <w:szCs w:val="28"/>
              </w:rPr>
              <w:t>+</w:t>
            </w:r>
          </w:p>
        </w:tc>
        <w:tc>
          <w:tcPr>
            <w:tcW w:w="506"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r>
              <w:rPr>
                <w:rFonts w:ascii="Times New Roman" w:hAnsi="Times New Roman"/>
                <w:b/>
                <w:sz w:val="20"/>
                <w:szCs w:val="28"/>
              </w:rPr>
              <w:t>+</w:t>
            </w:r>
          </w:p>
        </w:tc>
        <w:tc>
          <w:tcPr>
            <w:tcW w:w="331"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A16D96"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c>
          <w:tcPr>
            <w:tcW w:w="434"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A16D96"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c>
          <w:tcPr>
            <w:tcW w:w="523" w:type="pct"/>
            <w:tcBorders>
              <w:top w:val="single" w:sz="4" w:space="0" w:color="auto"/>
              <w:left w:val="single" w:sz="4" w:space="0" w:color="auto"/>
              <w:bottom w:val="single" w:sz="4" w:space="0" w:color="auto"/>
              <w:right w:val="single" w:sz="4" w:space="0" w:color="auto"/>
            </w:tcBorders>
            <w:shd w:val="clear" w:color="000000" w:fill="FFFFFF"/>
            <w:vAlign w:val="center"/>
          </w:tcPr>
          <w:p w:rsidR="003B36B0" w:rsidRPr="00517E13" w:rsidRDefault="003B36B0" w:rsidP="00283943">
            <w:pPr>
              <w:widowControl w:val="0"/>
              <w:autoSpaceDE w:val="0"/>
              <w:autoSpaceDN w:val="0"/>
              <w:adjustRightInd w:val="0"/>
              <w:spacing w:after="0" w:line="240" w:lineRule="auto"/>
              <w:contextualSpacing/>
              <w:jc w:val="center"/>
              <w:rPr>
                <w:rFonts w:ascii="Times New Roman" w:hAnsi="Times New Roman"/>
                <w:b/>
                <w:sz w:val="20"/>
                <w:szCs w:val="28"/>
              </w:rPr>
            </w:pPr>
          </w:p>
        </w:tc>
      </w:tr>
    </w:tbl>
    <w:p w:rsidR="00C940A6" w:rsidRDefault="00C940A6" w:rsidP="00E32A84">
      <w:pPr>
        <w:spacing w:after="0" w:line="240" w:lineRule="auto"/>
        <w:rPr>
          <w:rFonts w:ascii="Times New Roman" w:hAnsi="Times New Roman"/>
          <w:bCs/>
          <w:sz w:val="24"/>
          <w:szCs w:val="24"/>
        </w:rPr>
      </w:pPr>
      <w:r w:rsidRPr="00480857">
        <w:rPr>
          <w:rFonts w:ascii="Times New Roman" w:hAnsi="Times New Roman"/>
          <w:bCs/>
          <w:sz w:val="24"/>
          <w:szCs w:val="24"/>
        </w:rPr>
        <w:t xml:space="preserve"> «+» - прием ведется.</w:t>
      </w:r>
    </w:p>
    <w:p w:rsidR="00974BF1" w:rsidRDefault="00974BF1" w:rsidP="00974BF1">
      <w:pPr>
        <w:keepNext/>
        <w:keepLines/>
        <w:spacing w:before="240" w:after="0"/>
        <w:outlineLvl w:val="0"/>
        <w:rPr>
          <w:rFonts w:ascii="Times New Roman" w:hAnsi="Times New Roman"/>
          <w:b/>
          <w:sz w:val="28"/>
          <w:szCs w:val="28"/>
        </w:rPr>
      </w:pPr>
      <w:r>
        <w:rPr>
          <w:rFonts w:ascii="Times New Roman" w:hAnsi="Times New Roman"/>
          <w:sz w:val="24"/>
          <w:szCs w:val="24"/>
        </w:rPr>
        <w:t>Начальник управления «Центральная приемная комиссия»</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p>
    <w:p w:rsidR="00974BF1" w:rsidRPr="004C571B" w:rsidRDefault="00974BF1" w:rsidP="00E32A84">
      <w:pPr>
        <w:spacing w:after="0" w:line="240" w:lineRule="auto"/>
        <w:rPr>
          <w:rFonts w:ascii="Times New Roman" w:hAnsi="Times New Roman"/>
          <w:bCs/>
          <w:sz w:val="24"/>
          <w:szCs w:val="24"/>
        </w:rPr>
        <w:sectPr w:rsidR="00974BF1" w:rsidRPr="004C571B" w:rsidSect="00974BF1">
          <w:pgSz w:w="16838" w:h="11906" w:orient="landscape"/>
          <w:pgMar w:top="1134" w:right="1134" w:bottom="851" w:left="1134" w:header="708" w:footer="708" w:gutter="0"/>
          <w:cols w:space="708"/>
          <w:docGrid w:linePitch="360"/>
        </w:sectPr>
      </w:pPr>
    </w:p>
    <w:p w:rsidR="00C940A6" w:rsidRPr="004C571B" w:rsidRDefault="00C940A6" w:rsidP="00B230C3">
      <w:pPr>
        <w:pStyle w:val="1"/>
        <w:jc w:val="right"/>
        <w:rPr>
          <w:b w:val="0"/>
          <w:sz w:val="28"/>
        </w:rPr>
      </w:pPr>
      <w:r w:rsidRPr="004C571B">
        <w:rPr>
          <w:b w:val="0"/>
          <w:sz w:val="28"/>
        </w:rPr>
        <w:lastRenderedPageBreak/>
        <w:t>Приложение 2</w:t>
      </w:r>
    </w:p>
    <w:p w:rsidR="00C940A6" w:rsidRPr="004C571B" w:rsidRDefault="00C940A6" w:rsidP="00B230C3">
      <w:pPr>
        <w:pStyle w:val="1"/>
        <w:rPr>
          <w:sz w:val="28"/>
        </w:rPr>
      </w:pPr>
      <w:r w:rsidRPr="004C571B">
        <w:rPr>
          <w:sz w:val="28"/>
          <w:szCs w:val="24"/>
        </w:rPr>
        <w:t>Перечень вступительных испытаний на направления (программы) магистратуры, проводимых университетом самостоятельно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
        <w:gridCol w:w="2524"/>
        <w:gridCol w:w="3990"/>
        <w:gridCol w:w="1914"/>
      </w:tblGrid>
      <w:tr w:rsidR="004C571B" w:rsidRPr="004C571B" w:rsidTr="00F7522F">
        <w:trPr>
          <w:trHeight w:val="552"/>
          <w:tblHeader/>
        </w:trPr>
        <w:tc>
          <w:tcPr>
            <w:tcW w:w="490" w:type="pct"/>
            <w:vAlign w:val="center"/>
            <w:hideMark/>
          </w:tcPr>
          <w:p w:rsidR="00C940A6" w:rsidRPr="004C571B" w:rsidRDefault="00C940A6" w:rsidP="00C940A6">
            <w:pPr>
              <w:spacing w:after="0" w:line="240" w:lineRule="auto"/>
              <w:jc w:val="center"/>
              <w:rPr>
                <w:rFonts w:ascii="Times New Roman" w:hAnsi="Times New Roman"/>
                <w:b/>
                <w:bCs/>
                <w:sz w:val="20"/>
                <w:szCs w:val="20"/>
                <w:lang w:eastAsia="en-US"/>
              </w:rPr>
            </w:pPr>
            <w:r w:rsidRPr="004C571B">
              <w:rPr>
                <w:rFonts w:ascii="Times New Roman" w:hAnsi="Times New Roman"/>
                <w:b/>
                <w:bCs/>
                <w:sz w:val="20"/>
                <w:szCs w:val="20"/>
                <w:lang w:eastAsia="en-US"/>
              </w:rPr>
              <w:t>Код</w:t>
            </w:r>
          </w:p>
        </w:tc>
        <w:tc>
          <w:tcPr>
            <w:tcW w:w="1351" w:type="pct"/>
            <w:vAlign w:val="center"/>
            <w:hideMark/>
          </w:tcPr>
          <w:p w:rsidR="00C940A6" w:rsidRPr="004C571B" w:rsidRDefault="00C940A6" w:rsidP="00C940A6">
            <w:pPr>
              <w:spacing w:after="0" w:line="240" w:lineRule="auto"/>
              <w:jc w:val="center"/>
              <w:rPr>
                <w:rFonts w:ascii="Times New Roman" w:hAnsi="Times New Roman"/>
                <w:b/>
                <w:bCs/>
                <w:sz w:val="20"/>
                <w:szCs w:val="20"/>
                <w:lang w:eastAsia="en-US"/>
              </w:rPr>
            </w:pPr>
            <w:r w:rsidRPr="004C571B">
              <w:rPr>
                <w:rFonts w:ascii="Times New Roman" w:hAnsi="Times New Roman"/>
                <w:b/>
                <w:bCs/>
                <w:sz w:val="20"/>
                <w:szCs w:val="20"/>
                <w:lang w:eastAsia="en-US"/>
              </w:rPr>
              <w:t>Направление</w:t>
            </w:r>
          </w:p>
        </w:tc>
        <w:tc>
          <w:tcPr>
            <w:tcW w:w="2135" w:type="pct"/>
            <w:vAlign w:val="center"/>
            <w:hideMark/>
          </w:tcPr>
          <w:p w:rsidR="00C940A6" w:rsidRPr="004C571B" w:rsidRDefault="00C940A6" w:rsidP="00C940A6">
            <w:pPr>
              <w:spacing w:after="0" w:line="240" w:lineRule="auto"/>
              <w:jc w:val="center"/>
              <w:rPr>
                <w:rFonts w:ascii="Times New Roman" w:hAnsi="Times New Roman"/>
                <w:b/>
                <w:bCs/>
                <w:sz w:val="20"/>
                <w:szCs w:val="20"/>
                <w:lang w:eastAsia="en-US"/>
              </w:rPr>
            </w:pPr>
            <w:r w:rsidRPr="004C571B">
              <w:rPr>
                <w:rFonts w:ascii="Times New Roman" w:hAnsi="Times New Roman"/>
                <w:b/>
                <w:bCs/>
                <w:sz w:val="20"/>
                <w:szCs w:val="20"/>
              </w:rPr>
              <w:t>Вступительное испытание</w:t>
            </w:r>
          </w:p>
        </w:tc>
        <w:tc>
          <w:tcPr>
            <w:tcW w:w="1024" w:type="pct"/>
            <w:vAlign w:val="center"/>
          </w:tcPr>
          <w:p w:rsidR="00C940A6" w:rsidRPr="004C571B" w:rsidRDefault="00C940A6" w:rsidP="00C940A6">
            <w:pPr>
              <w:spacing w:after="0" w:line="240" w:lineRule="auto"/>
              <w:jc w:val="center"/>
              <w:rPr>
                <w:rFonts w:ascii="Times New Roman" w:hAnsi="Times New Roman"/>
                <w:b/>
                <w:bCs/>
                <w:sz w:val="20"/>
                <w:szCs w:val="20"/>
              </w:rPr>
            </w:pPr>
            <w:r w:rsidRPr="004C571B">
              <w:rPr>
                <w:rFonts w:ascii="Times New Roman" w:hAnsi="Times New Roman"/>
                <w:b/>
                <w:bCs/>
                <w:sz w:val="20"/>
                <w:szCs w:val="20"/>
              </w:rPr>
              <w:t>Язык вступительного испытания</w:t>
            </w:r>
          </w:p>
        </w:tc>
      </w:tr>
      <w:tr w:rsidR="008F37AA" w:rsidRPr="004C571B" w:rsidTr="00F7522F">
        <w:trPr>
          <w:trHeight w:val="552"/>
          <w:tblHeader/>
        </w:trPr>
        <w:tc>
          <w:tcPr>
            <w:tcW w:w="490" w:type="pct"/>
            <w:vAlign w:val="center"/>
          </w:tcPr>
          <w:p w:rsidR="008F37AA" w:rsidRPr="00FD0ABD" w:rsidRDefault="008F37AA" w:rsidP="008F37AA">
            <w:pPr>
              <w:spacing w:after="0" w:line="240" w:lineRule="auto"/>
              <w:jc w:val="center"/>
              <w:rPr>
                <w:rFonts w:ascii="Times New Roman" w:hAnsi="Times New Roman"/>
                <w:bCs/>
                <w:sz w:val="20"/>
                <w:szCs w:val="20"/>
                <w:lang w:eastAsia="en-US"/>
              </w:rPr>
            </w:pPr>
            <w:r w:rsidRPr="00FD0ABD">
              <w:rPr>
                <w:rFonts w:ascii="Times New Roman" w:hAnsi="Times New Roman"/>
                <w:bCs/>
                <w:sz w:val="20"/>
                <w:szCs w:val="20"/>
                <w:lang w:eastAsia="en-US"/>
              </w:rPr>
              <w:t>08.04.01</w:t>
            </w:r>
          </w:p>
        </w:tc>
        <w:tc>
          <w:tcPr>
            <w:tcW w:w="1351" w:type="pct"/>
            <w:vAlign w:val="center"/>
          </w:tcPr>
          <w:p w:rsidR="008F37AA" w:rsidRPr="00FD0ABD" w:rsidRDefault="008F37AA" w:rsidP="008F37AA">
            <w:pPr>
              <w:spacing w:after="0" w:line="240" w:lineRule="auto"/>
              <w:rPr>
                <w:rFonts w:ascii="Times New Roman" w:hAnsi="Times New Roman"/>
                <w:bCs/>
                <w:sz w:val="20"/>
                <w:szCs w:val="20"/>
                <w:lang w:eastAsia="en-US"/>
              </w:rPr>
            </w:pPr>
            <w:r w:rsidRPr="00FD0ABD">
              <w:rPr>
                <w:rFonts w:ascii="Times New Roman" w:hAnsi="Times New Roman"/>
                <w:bCs/>
                <w:sz w:val="20"/>
                <w:szCs w:val="20"/>
                <w:lang w:eastAsia="en-US"/>
              </w:rPr>
              <w:t>Строительство</w:t>
            </w:r>
          </w:p>
        </w:tc>
        <w:tc>
          <w:tcPr>
            <w:tcW w:w="2135" w:type="pct"/>
            <w:vAlign w:val="center"/>
          </w:tcPr>
          <w:p w:rsidR="008F37AA" w:rsidRPr="00FD0ABD" w:rsidRDefault="008F37AA" w:rsidP="008F37AA">
            <w:pPr>
              <w:spacing w:after="0" w:line="240" w:lineRule="auto"/>
              <w:rPr>
                <w:rFonts w:ascii="Times New Roman" w:hAnsi="Times New Roman"/>
                <w:bCs/>
                <w:sz w:val="20"/>
                <w:szCs w:val="20"/>
              </w:rPr>
            </w:pPr>
            <w:r w:rsidRPr="00E32A84">
              <w:rPr>
                <w:rFonts w:ascii="Times New Roman" w:hAnsi="Times New Roman"/>
                <w:color w:val="000000"/>
                <w:sz w:val="20"/>
                <w:szCs w:val="20"/>
              </w:rPr>
              <w:t>Комплексный междисциплинарный экзамен по организации и технологии строительства</w:t>
            </w:r>
          </w:p>
        </w:tc>
        <w:tc>
          <w:tcPr>
            <w:tcW w:w="1024" w:type="pct"/>
            <w:vAlign w:val="center"/>
          </w:tcPr>
          <w:p w:rsidR="008F37AA" w:rsidRPr="00FD0ABD" w:rsidRDefault="008F37AA" w:rsidP="008F37AA">
            <w:pPr>
              <w:spacing w:after="0" w:line="240" w:lineRule="auto"/>
              <w:jc w:val="center"/>
              <w:rPr>
                <w:rFonts w:ascii="Times New Roman" w:hAnsi="Times New Roman"/>
                <w:bCs/>
                <w:sz w:val="20"/>
                <w:szCs w:val="20"/>
              </w:rPr>
            </w:pPr>
            <w:r w:rsidRPr="000119AA">
              <w:rPr>
                <w:rFonts w:ascii="Times New Roman" w:hAnsi="Times New Roman"/>
                <w:sz w:val="20"/>
                <w:szCs w:val="20"/>
              </w:rPr>
              <w:t>Русский язык</w:t>
            </w:r>
          </w:p>
        </w:tc>
      </w:tr>
      <w:tr w:rsidR="008F37AA" w:rsidRPr="004C571B" w:rsidTr="00F7522F">
        <w:trPr>
          <w:trHeight w:val="76"/>
        </w:trPr>
        <w:tc>
          <w:tcPr>
            <w:tcW w:w="490" w:type="pct"/>
            <w:noWrap/>
            <w:vAlign w:val="center"/>
            <w:hideMark/>
          </w:tcPr>
          <w:p w:rsidR="008F37AA" w:rsidRPr="000119AA" w:rsidRDefault="008F37AA" w:rsidP="008F37AA">
            <w:pPr>
              <w:spacing w:after="0" w:line="240" w:lineRule="auto"/>
              <w:jc w:val="center"/>
              <w:rPr>
                <w:rFonts w:ascii="Times New Roman" w:hAnsi="Times New Roman"/>
                <w:sz w:val="20"/>
                <w:szCs w:val="20"/>
              </w:rPr>
            </w:pPr>
            <w:r w:rsidRPr="000119AA">
              <w:rPr>
                <w:rFonts w:ascii="Times New Roman" w:hAnsi="Times New Roman"/>
                <w:sz w:val="20"/>
                <w:szCs w:val="20"/>
                <w:lang w:val="en-US"/>
              </w:rPr>
              <w:t>09.04.03</w:t>
            </w:r>
          </w:p>
        </w:tc>
        <w:tc>
          <w:tcPr>
            <w:tcW w:w="1351" w:type="pct"/>
            <w:shd w:val="clear" w:color="auto" w:fill="FFFFFF"/>
            <w:vAlign w:val="center"/>
            <w:hideMark/>
          </w:tcPr>
          <w:p w:rsidR="008F37AA" w:rsidRPr="000119AA" w:rsidRDefault="008F37AA" w:rsidP="008F37AA">
            <w:pPr>
              <w:spacing w:after="0" w:line="240" w:lineRule="auto"/>
              <w:rPr>
                <w:rFonts w:ascii="Times New Roman" w:hAnsi="Times New Roman"/>
                <w:sz w:val="20"/>
                <w:szCs w:val="20"/>
              </w:rPr>
            </w:pPr>
            <w:r w:rsidRPr="000119AA">
              <w:rPr>
                <w:rFonts w:ascii="Times New Roman" w:hAnsi="Times New Roman"/>
                <w:sz w:val="20"/>
                <w:szCs w:val="20"/>
              </w:rPr>
              <w:t xml:space="preserve">Прикладная информатика </w:t>
            </w:r>
          </w:p>
        </w:tc>
        <w:tc>
          <w:tcPr>
            <w:tcW w:w="2135" w:type="pct"/>
            <w:shd w:val="clear" w:color="auto" w:fill="FFFFFF"/>
            <w:vAlign w:val="center"/>
            <w:hideMark/>
          </w:tcPr>
          <w:p w:rsidR="008F37AA" w:rsidRPr="000119AA" w:rsidRDefault="008F37AA" w:rsidP="008F37AA">
            <w:pPr>
              <w:spacing w:after="0" w:line="240" w:lineRule="auto"/>
              <w:jc w:val="both"/>
              <w:rPr>
                <w:rFonts w:ascii="Times New Roman" w:hAnsi="Times New Roman"/>
                <w:sz w:val="20"/>
                <w:szCs w:val="20"/>
              </w:rPr>
            </w:pPr>
            <w:r w:rsidRPr="000119AA">
              <w:rPr>
                <w:rFonts w:ascii="Times New Roman" w:hAnsi="Times New Roman"/>
                <w:sz w:val="20"/>
                <w:szCs w:val="20"/>
              </w:rPr>
              <w:t>Комплексный междисциплинарный экзамен по информатике и программированию</w:t>
            </w:r>
          </w:p>
        </w:tc>
        <w:tc>
          <w:tcPr>
            <w:tcW w:w="1024" w:type="pct"/>
            <w:shd w:val="clear" w:color="auto" w:fill="FFFFFF"/>
            <w:vAlign w:val="center"/>
          </w:tcPr>
          <w:p w:rsidR="008F37AA" w:rsidRPr="000119AA" w:rsidRDefault="008F37AA" w:rsidP="008F37AA">
            <w:pPr>
              <w:spacing w:after="0" w:line="240" w:lineRule="auto"/>
              <w:jc w:val="center"/>
              <w:rPr>
                <w:rFonts w:ascii="Times New Roman" w:hAnsi="Times New Roman"/>
                <w:sz w:val="20"/>
                <w:szCs w:val="20"/>
              </w:rPr>
            </w:pPr>
            <w:r w:rsidRPr="000119AA">
              <w:rPr>
                <w:rFonts w:ascii="Times New Roman" w:hAnsi="Times New Roman"/>
                <w:sz w:val="20"/>
                <w:szCs w:val="20"/>
              </w:rPr>
              <w:t>Русский язык</w:t>
            </w:r>
          </w:p>
        </w:tc>
      </w:tr>
      <w:tr w:rsidR="008F37AA" w:rsidRPr="004C571B" w:rsidTr="00F7522F">
        <w:trPr>
          <w:trHeight w:val="300"/>
        </w:trPr>
        <w:tc>
          <w:tcPr>
            <w:tcW w:w="490" w:type="pct"/>
            <w:vAlign w:val="center"/>
            <w:hideMark/>
          </w:tcPr>
          <w:p w:rsidR="008F37AA" w:rsidRPr="000119AA" w:rsidRDefault="008F37AA" w:rsidP="008F37AA">
            <w:pPr>
              <w:spacing w:after="0" w:line="240" w:lineRule="auto"/>
              <w:jc w:val="center"/>
              <w:rPr>
                <w:rFonts w:ascii="Times New Roman" w:hAnsi="Times New Roman"/>
                <w:bCs/>
                <w:sz w:val="20"/>
                <w:szCs w:val="20"/>
                <w:lang w:eastAsia="en-US"/>
              </w:rPr>
            </w:pPr>
            <w:r w:rsidRPr="000119AA">
              <w:rPr>
                <w:rFonts w:ascii="Times New Roman" w:hAnsi="Times New Roman"/>
                <w:sz w:val="20"/>
                <w:szCs w:val="20"/>
                <w:lang w:eastAsia="en-US"/>
              </w:rPr>
              <w:t>35.04.01</w:t>
            </w:r>
          </w:p>
        </w:tc>
        <w:tc>
          <w:tcPr>
            <w:tcW w:w="1351" w:type="pct"/>
            <w:shd w:val="clear" w:color="auto" w:fill="FFFFFF"/>
            <w:vAlign w:val="center"/>
          </w:tcPr>
          <w:p w:rsidR="008F37AA" w:rsidRPr="000119AA" w:rsidRDefault="008F37AA" w:rsidP="008F37AA">
            <w:pPr>
              <w:spacing w:after="0" w:line="240" w:lineRule="auto"/>
              <w:rPr>
                <w:rFonts w:ascii="Times New Roman" w:hAnsi="Times New Roman"/>
                <w:bCs/>
                <w:sz w:val="20"/>
                <w:szCs w:val="20"/>
              </w:rPr>
            </w:pPr>
            <w:r w:rsidRPr="000119AA">
              <w:rPr>
                <w:rFonts w:ascii="Times New Roman" w:hAnsi="Times New Roman"/>
                <w:bCs/>
                <w:sz w:val="20"/>
                <w:szCs w:val="20"/>
                <w:lang w:eastAsia="en-US"/>
              </w:rPr>
              <w:t>Лесное дело</w:t>
            </w:r>
          </w:p>
        </w:tc>
        <w:tc>
          <w:tcPr>
            <w:tcW w:w="2135" w:type="pct"/>
            <w:shd w:val="clear" w:color="auto" w:fill="FFFFFF"/>
            <w:vAlign w:val="center"/>
          </w:tcPr>
          <w:p w:rsidR="008F37AA" w:rsidRPr="000119AA" w:rsidRDefault="008F37AA" w:rsidP="008F37AA">
            <w:pPr>
              <w:spacing w:after="0" w:line="240" w:lineRule="auto"/>
              <w:rPr>
                <w:rFonts w:ascii="Times New Roman" w:hAnsi="Times New Roman"/>
                <w:bCs/>
                <w:sz w:val="20"/>
                <w:szCs w:val="20"/>
              </w:rPr>
            </w:pPr>
            <w:r w:rsidRPr="000119AA">
              <w:rPr>
                <w:rFonts w:ascii="Times New Roman" w:hAnsi="Times New Roman"/>
                <w:sz w:val="20"/>
                <w:szCs w:val="20"/>
              </w:rPr>
              <w:t>Комплексный междисциплинарный экзамен по лесному делу</w:t>
            </w:r>
          </w:p>
        </w:tc>
        <w:tc>
          <w:tcPr>
            <w:tcW w:w="1024" w:type="pct"/>
            <w:shd w:val="clear" w:color="000000" w:fill="FFFFFF"/>
            <w:vAlign w:val="center"/>
          </w:tcPr>
          <w:p w:rsidR="008F37AA" w:rsidRPr="000119AA" w:rsidRDefault="008F37AA" w:rsidP="008F37AA">
            <w:pPr>
              <w:spacing w:after="0" w:line="240" w:lineRule="auto"/>
              <w:jc w:val="center"/>
              <w:rPr>
                <w:rFonts w:ascii="Times New Roman" w:hAnsi="Times New Roman"/>
                <w:sz w:val="20"/>
                <w:szCs w:val="20"/>
              </w:rPr>
            </w:pPr>
            <w:r w:rsidRPr="000119AA">
              <w:rPr>
                <w:rFonts w:ascii="Times New Roman" w:hAnsi="Times New Roman"/>
                <w:sz w:val="20"/>
                <w:szCs w:val="20"/>
              </w:rPr>
              <w:t>Русский язык</w:t>
            </w:r>
          </w:p>
        </w:tc>
      </w:tr>
      <w:tr w:rsidR="008F37AA" w:rsidRPr="004C571B" w:rsidTr="00F7522F">
        <w:trPr>
          <w:trHeight w:val="70"/>
        </w:trPr>
        <w:tc>
          <w:tcPr>
            <w:tcW w:w="490" w:type="pct"/>
            <w:noWrap/>
            <w:vAlign w:val="center"/>
            <w:hideMark/>
          </w:tcPr>
          <w:p w:rsidR="008F37AA" w:rsidRPr="000119AA" w:rsidRDefault="008F37AA" w:rsidP="008F37AA">
            <w:pPr>
              <w:spacing w:after="0" w:line="240" w:lineRule="auto"/>
              <w:jc w:val="center"/>
              <w:rPr>
                <w:rFonts w:ascii="Times New Roman" w:hAnsi="Times New Roman"/>
                <w:sz w:val="20"/>
                <w:szCs w:val="20"/>
                <w:lang w:eastAsia="en-US"/>
              </w:rPr>
            </w:pPr>
            <w:r w:rsidRPr="000119AA">
              <w:rPr>
                <w:rFonts w:ascii="Times New Roman" w:hAnsi="Times New Roman"/>
                <w:sz w:val="20"/>
                <w:szCs w:val="20"/>
                <w:lang w:eastAsia="en-US"/>
              </w:rPr>
              <w:t>37</w:t>
            </w:r>
            <w:r w:rsidRPr="000119AA">
              <w:rPr>
                <w:rFonts w:ascii="Times New Roman" w:hAnsi="Times New Roman"/>
                <w:sz w:val="20"/>
                <w:szCs w:val="20"/>
                <w:lang w:val="en-US" w:eastAsia="en-US"/>
              </w:rPr>
              <w:t>.04.0</w:t>
            </w:r>
            <w:r w:rsidRPr="000119AA">
              <w:rPr>
                <w:rFonts w:ascii="Times New Roman" w:hAnsi="Times New Roman"/>
                <w:sz w:val="20"/>
                <w:szCs w:val="20"/>
                <w:lang w:eastAsia="en-US"/>
              </w:rPr>
              <w:t>1</w:t>
            </w:r>
          </w:p>
        </w:tc>
        <w:tc>
          <w:tcPr>
            <w:tcW w:w="1351" w:type="pct"/>
            <w:vAlign w:val="center"/>
            <w:hideMark/>
          </w:tcPr>
          <w:p w:rsidR="008F37AA" w:rsidRPr="000119AA" w:rsidRDefault="008F37AA" w:rsidP="008F37AA">
            <w:pPr>
              <w:spacing w:after="0" w:line="240" w:lineRule="auto"/>
              <w:rPr>
                <w:rFonts w:ascii="Times New Roman" w:hAnsi="Times New Roman"/>
                <w:bCs/>
                <w:sz w:val="20"/>
                <w:szCs w:val="20"/>
                <w:lang w:eastAsia="en-US"/>
              </w:rPr>
            </w:pPr>
            <w:r w:rsidRPr="000119AA">
              <w:rPr>
                <w:rFonts w:ascii="Times New Roman" w:hAnsi="Times New Roman"/>
                <w:bCs/>
                <w:sz w:val="20"/>
                <w:szCs w:val="20"/>
                <w:lang w:eastAsia="en-US"/>
              </w:rPr>
              <w:t>Психология</w:t>
            </w:r>
          </w:p>
        </w:tc>
        <w:tc>
          <w:tcPr>
            <w:tcW w:w="2135" w:type="pct"/>
            <w:shd w:val="clear" w:color="auto" w:fill="FFFFFF"/>
            <w:vAlign w:val="center"/>
            <w:hideMark/>
          </w:tcPr>
          <w:p w:rsidR="008F37AA" w:rsidRPr="000119AA" w:rsidRDefault="008F37AA" w:rsidP="008F37AA">
            <w:pPr>
              <w:spacing w:after="0" w:line="240" w:lineRule="auto"/>
              <w:rPr>
                <w:rFonts w:ascii="Times New Roman" w:hAnsi="Times New Roman"/>
                <w:bCs/>
                <w:sz w:val="20"/>
                <w:szCs w:val="20"/>
              </w:rPr>
            </w:pPr>
            <w:r w:rsidRPr="000119AA">
              <w:rPr>
                <w:rFonts w:ascii="Times New Roman" w:hAnsi="Times New Roman"/>
                <w:sz w:val="20"/>
                <w:szCs w:val="20"/>
              </w:rPr>
              <w:t>Комплексный междисциплинарный экзамен по психологии</w:t>
            </w:r>
          </w:p>
        </w:tc>
        <w:tc>
          <w:tcPr>
            <w:tcW w:w="1024" w:type="pct"/>
            <w:shd w:val="clear" w:color="auto" w:fill="FFFFFF"/>
            <w:vAlign w:val="center"/>
          </w:tcPr>
          <w:p w:rsidR="008F37AA" w:rsidRPr="000119AA" w:rsidRDefault="008F37AA" w:rsidP="008F37AA">
            <w:pPr>
              <w:spacing w:after="0" w:line="240" w:lineRule="auto"/>
              <w:jc w:val="center"/>
              <w:rPr>
                <w:rFonts w:ascii="Times New Roman" w:hAnsi="Times New Roman"/>
                <w:sz w:val="20"/>
                <w:szCs w:val="20"/>
              </w:rPr>
            </w:pPr>
            <w:r w:rsidRPr="000119AA">
              <w:rPr>
                <w:rFonts w:ascii="Times New Roman" w:hAnsi="Times New Roman"/>
                <w:sz w:val="20"/>
                <w:szCs w:val="20"/>
              </w:rPr>
              <w:t>Русский язык</w:t>
            </w:r>
          </w:p>
        </w:tc>
      </w:tr>
      <w:tr w:rsidR="008F37AA" w:rsidRPr="004C571B" w:rsidTr="00F7522F">
        <w:trPr>
          <w:trHeight w:val="260"/>
        </w:trPr>
        <w:tc>
          <w:tcPr>
            <w:tcW w:w="490" w:type="pct"/>
            <w:noWrap/>
            <w:vAlign w:val="center"/>
            <w:hideMark/>
          </w:tcPr>
          <w:p w:rsidR="008F37AA" w:rsidRPr="000119AA" w:rsidRDefault="008F37AA" w:rsidP="008F37AA">
            <w:pPr>
              <w:spacing w:after="0" w:line="240" w:lineRule="auto"/>
              <w:jc w:val="center"/>
              <w:rPr>
                <w:rFonts w:ascii="Times New Roman" w:hAnsi="Times New Roman"/>
                <w:sz w:val="20"/>
                <w:szCs w:val="20"/>
                <w:lang w:eastAsia="en-US"/>
              </w:rPr>
            </w:pPr>
            <w:r w:rsidRPr="000119AA">
              <w:rPr>
                <w:rFonts w:ascii="Times New Roman" w:hAnsi="Times New Roman"/>
                <w:sz w:val="20"/>
                <w:szCs w:val="20"/>
                <w:lang w:val="en-US" w:eastAsia="en-US"/>
              </w:rPr>
              <w:t>3</w:t>
            </w:r>
            <w:r w:rsidRPr="000119AA">
              <w:rPr>
                <w:rFonts w:ascii="Times New Roman" w:hAnsi="Times New Roman"/>
                <w:sz w:val="20"/>
                <w:szCs w:val="20"/>
                <w:lang w:eastAsia="en-US"/>
              </w:rPr>
              <w:t>8</w:t>
            </w:r>
            <w:r w:rsidRPr="000119AA">
              <w:rPr>
                <w:rFonts w:ascii="Times New Roman" w:hAnsi="Times New Roman"/>
                <w:sz w:val="20"/>
                <w:szCs w:val="20"/>
                <w:lang w:val="en-US" w:eastAsia="en-US"/>
              </w:rPr>
              <w:t>.04.01</w:t>
            </w:r>
          </w:p>
        </w:tc>
        <w:tc>
          <w:tcPr>
            <w:tcW w:w="1351" w:type="pct"/>
            <w:vAlign w:val="center"/>
            <w:hideMark/>
          </w:tcPr>
          <w:p w:rsidR="008F37AA" w:rsidRPr="000119AA" w:rsidRDefault="008F37AA" w:rsidP="008F37AA">
            <w:pPr>
              <w:spacing w:after="0" w:line="240" w:lineRule="auto"/>
              <w:rPr>
                <w:rFonts w:ascii="Times New Roman" w:hAnsi="Times New Roman"/>
                <w:bCs/>
                <w:sz w:val="20"/>
                <w:szCs w:val="20"/>
                <w:lang w:eastAsia="en-US"/>
              </w:rPr>
            </w:pPr>
            <w:r w:rsidRPr="000119AA">
              <w:rPr>
                <w:rFonts w:ascii="Times New Roman" w:hAnsi="Times New Roman"/>
                <w:bCs/>
                <w:sz w:val="20"/>
                <w:szCs w:val="20"/>
                <w:lang w:eastAsia="en-US"/>
              </w:rPr>
              <w:t xml:space="preserve">Экономика </w:t>
            </w:r>
          </w:p>
        </w:tc>
        <w:tc>
          <w:tcPr>
            <w:tcW w:w="2135" w:type="pct"/>
            <w:shd w:val="clear" w:color="auto" w:fill="FFFFFF"/>
            <w:vAlign w:val="center"/>
            <w:hideMark/>
          </w:tcPr>
          <w:p w:rsidR="008F37AA" w:rsidRPr="000119AA" w:rsidRDefault="008F37AA" w:rsidP="008F37AA">
            <w:pPr>
              <w:spacing w:after="0" w:line="240" w:lineRule="auto"/>
              <w:rPr>
                <w:rFonts w:ascii="Times New Roman" w:hAnsi="Times New Roman"/>
                <w:sz w:val="20"/>
                <w:szCs w:val="20"/>
              </w:rPr>
            </w:pPr>
            <w:r w:rsidRPr="000119AA">
              <w:rPr>
                <w:rFonts w:ascii="Times New Roman" w:hAnsi="Times New Roman"/>
                <w:sz w:val="20"/>
                <w:szCs w:val="20"/>
              </w:rPr>
              <w:t xml:space="preserve">Комплексный междисциплинарный экзамен по экономике </w:t>
            </w:r>
          </w:p>
        </w:tc>
        <w:tc>
          <w:tcPr>
            <w:tcW w:w="1024" w:type="pct"/>
            <w:shd w:val="clear" w:color="000000" w:fill="FFFFFF"/>
            <w:vAlign w:val="center"/>
          </w:tcPr>
          <w:p w:rsidR="008F37AA" w:rsidRPr="000119AA" w:rsidRDefault="008F37AA" w:rsidP="008F37AA">
            <w:pPr>
              <w:spacing w:after="0" w:line="240" w:lineRule="auto"/>
              <w:jc w:val="center"/>
              <w:rPr>
                <w:rFonts w:ascii="Times New Roman" w:hAnsi="Times New Roman"/>
                <w:sz w:val="20"/>
                <w:szCs w:val="20"/>
              </w:rPr>
            </w:pPr>
            <w:r w:rsidRPr="000119AA">
              <w:rPr>
                <w:rFonts w:ascii="Times New Roman" w:hAnsi="Times New Roman"/>
                <w:sz w:val="20"/>
                <w:szCs w:val="20"/>
              </w:rPr>
              <w:t>Русский язык</w:t>
            </w:r>
          </w:p>
        </w:tc>
      </w:tr>
      <w:tr w:rsidR="008F37AA" w:rsidRPr="004C571B" w:rsidTr="00F7522F">
        <w:trPr>
          <w:trHeight w:val="281"/>
        </w:trPr>
        <w:tc>
          <w:tcPr>
            <w:tcW w:w="490" w:type="pct"/>
            <w:noWrap/>
            <w:vAlign w:val="center"/>
            <w:hideMark/>
          </w:tcPr>
          <w:p w:rsidR="008F37AA" w:rsidRPr="000119AA" w:rsidRDefault="008F37AA" w:rsidP="008F37AA">
            <w:pPr>
              <w:spacing w:after="0" w:line="240" w:lineRule="auto"/>
              <w:jc w:val="center"/>
              <w:rPr>
                <w:rFonts w:ascii="Times New Roman" w:hAnsi="Times New Roman"/>
                <w:sz w:val="20"/>
                <w:szCs w:val="20"/>
                <w:lang w:val="en-US" w:eastAsia="en-US"/>
              </w:rPr>
            </w:pPr>
            <w:r w:rsidRPr="000119AA">
              <w:rPr>
                <w:rFonts w:ascii="Times New Roman" w:hAnsi="Times New Roman"/>
                <w:sz w:val="20"/>
                <w:szCs w:val="20"/>
                <w:lang w:eastAsia="en-US"/>
              </w:rPr>
              <w:t>38.04.02</w:t>
            </w:r>
          </w:p>
        </w:tc>
        <w:tc>
          <w:tcPr>
            <w:tcW w:w="1351" w:type="pct"/>
            <w:vAlign w:val="center"/>
            <w:hideMark/>
          </w:tcPr>
          <w:p w:rsidR="008F37AA" w:rsidRPr="000119AA" w:rsidRDefault="008F37AA" w:rsidP="008F37AA">
            <w:pPr>
              <w:spacing w:after="0" w:line="240" w:lineRule="auto"/>
              <w:rPr>
                <w:rFonts w:ascii="Times New Roman" w:hAnsi="Times New Roman"/>
                <w:bCs/>
                <w:sz w:val="20"/>
                <w:szCs w:val="20"/>
                <w:lang w:eastAsia="en-US"/>
              </w:rPr>
            </w:pPr>
            <w:r w:rsidRPr="000119AA">
              <w:rPr>
                <w:rFonts w:ascii="Times New Roman" w:hAnsi="Times New Roman"/>
                <w:bCs/>
                <w:sz w:val="20"/>
                <w:szCs w:val="20"/>
                <w:lang w:eastAsia="en-US"/>
              </w:rPr>
              <w:t xml:space="preserve">Менеджмент </w:t>
            </w:r>
          </w:p>
        </w:tc>
        <w:tc>
          <w:tcPr>
            <w:tcW w:w="2135" w:type="pct"/>
            <w:shd w:val="clear" w:color="auto" w:fill="FFFFFF"/>
            <w:vAlign w:val="center"/>
            <w:hideMark/>
          </w:tcPr>
          <w:p w:rsidR="008F37AA" w:rsidRPr="000119AA" w:rsidRDefault="008F37AA" w:rsidP="008F37AA">
            <w:pPr>
              <w:spacing w:after="0" w:line="240" w:lineRule="auto"/>
              <w:rPr>
                <w:rFonts w:ascii="Times New Roman" w:hAnsi="Times New Roman"/>
                <w:sz w:val="20"/>
                <w:szCs w:val="20"/>
              </w:rPr>
            </w:pPr>
            <w:r w:rsidRPr="000119AA">
              <w:rPr>
                <w:rFonts w:ascii="Times New Roman" w:hAnsi="Times New Roman"/>
                <w:sz w:val="20"/>
                <w:szCs w:val="20"/>
              </w:rPr>
              <w:t xml:space="preserve">Комплексный междисциплинарный экзамен по менеджменту </w:t>
            </w:r>
          </w:p>
        </w:tc>
        <w:tc>
          <w:tcPr>
            <w:tcW w:w="1024" w:type="pct"/>
            <w:shd w:val="clear" w:color="auto" w:fill="FFFFFF"/>
            <w:vAlign w:val="center"/>
          </w:tcPr>
          <w:p w:rsidR="008F37AA" w:rsidRPr="000119AA" w:rsidRDefault="008F37AA" w:rsidP="008F37AA">
            <w:pPr>
              <w:spacing w:after="0" w:line="240" w:lineRule="auto"/>
              <w:jc w:val="center"/>
              <w:rPr>
                <w:rFonts w:ascii="Times New Roman" w:hAnsi="Times New Roman"/>
                <w:sz w:val="20"/>
                <w:szCs w:val="20"/>
              </w:rPr>
            </w:pPr>
            <w:r w:rsidRPr="000119AA">
              <w:rPr>
                <w:rFonts w:ascii="Times New Roman" w:hAnsi="Times New Roman"/>
                <w:sz w:val="20"/>
                <w:szCs w:val="20"/>
              </w:rPr>
              <w:t>Русский язык</w:t>
            </w:r>
          </w:p>
        </w:tc>
      </w:tr>
      <w:tr w:rsidR="008F37AA" w:rsidRPr="004C571B" w:rsidTr="00F7522F">
        <w:trPr>
          <w:trHeight w:val="520"/>
        </w:trPr>
        <w:tc>
          <w:tcPr>
            <w:tcW w:w="490" w:type="pct"/>
            <w:noWrap/>
            <w:vAlign w:val="center"/>
            <w:hideMark/>
          </w:tcPr>
          <w:p w:rsidR="008F37AA" w:rsidRPr="000119AA" w:rsidRDefault="008F37AA" w:rsidP="008F37AA">
            <w:pPr>
              <w:spacing w:after="0" w:line="240" w:lineRule="auto"/>
              <w:jc w:val="center"/>
              <w:rPr>
                <w:rFonts w:ascii="Times New Roman" w:hAnsi="Times New Roman"/>
                <w:sz w:val="20"/>
                <w:szCs w:val="20"/>
                <w:lang w:eastAsia="en-US"/>
              </w:rPr>
            </w:pPr>
            <w:r w:rsidRPr="000119AA">
              <w:rPr>
                <w:rFonts w:ascii="Times New Roman" w:hAnsi="Times New Roman"/>
                <w:sz w:val="20"/>
                <w:szCs w:val="20"/>
                <w:lang w:eastAsia="en-US"/>
              </w:rPr>
              <w:t>38.04.03</w:t>
            </w:r>
          </w:p>
        </w:tc>
        <w:tc>
          <w:tcPr>
            <w:tcW w:w="1351" w:type="pct"/>
            <w:vAlign w:val="center"/>
            <w:hideMark/>
          </w:tcPr>
          <w:p w:rsidR="008F37AA" w:rsidRPr="000119AA" w:rsidRDefault="008F37AA" w:rsidP="008F37AA">
            <w:pPr>
              <w:spacing w:after="0" w:line="240" w:lineRule="auto"/>
              <w:rPr>
                <w:rFonts w:ascii="Times New Roman" w:hAnsi="Times New Roman"/>
                <w:bCs/>
                <w:sz w:val="20"/>
                <w:szCs w:val="20"/>
                <w:lang w:eastAsia="en-US"/>
              </w:rPr>
            </w:pPr>
            <w:r w:rsidRPr="000119AA">
              <w:rPr>
                <w:rFonts w:ascii="Times New Roman" w:hAnsi="Times New Roman"/>
                <w:bCs/>
                <w:sz w:val="20"/>
                <w:szCs w:val="20"/>
                <w:lang w:eastAsia="en-US"/>
              </w:rPr>
              <w:t xml:space="preserve">Управление персоналом </w:t>
            </w:r>
          </w:p>
        </w:tc>
        <w:tc>
          <w:tcPr>
            <w:tcW w:w="2135" w:type="pct"/>
            <w:shd w:val="clear" w:color="auto" w:fill="FFFFFF"/>
            <w:vAlign w:val="center"/>
            <w:hideMark/>
          </w:tcPr>
          <w:p w:rsidR="008F37AA" w:rsidRPr="000119AA" w:rsidRDefault="008F37AA" w:rsidP="008F37AA">
            <w:pPr>
              <w:spacing w:after="0" w:line="240" w:lineRule="auto"/>
              <w:rPr>
                <w:rFonts w:ascii="Times New Roman" w:hAnsi="Times New Roman"/>
                <w:sz w:val="20"/>
                <w:szCs w:val="20"/>
              </w:rPr>
            </w:pPr>
            <w:r w:rsidRPr="000119AA">
              <w:rPr>
                <w:rFonts w:ascii="Times New Roman" w:hAnsi="Times New Roman"/>
                <w:sz w:val="20"/>
                <w:szCs w:val="20"/>
              </w:rPr>
              <w:t>Комплексный междисциплинарный экзамен по управлению персоналом</w:t>
            </w:r>
          </w:p>
        </w:tc>
        <w:tc>
          <w:tcPr>
            <w:tcW w:w="1024" w:type="pct"/>
            <w:shd w:val="clear" w:color="000000" w:fill="FFFFFF"/>
            <w:vAlign w:val="center"/>
          </w:tcPr>
          <w:p w:rsidR="008F37AA" w:rsidRPr="000119AA" w:rsidRDefault="008F37AA" w:rsidP="008F37AA">
            <w:pPr>
              <w:spacing w:after="0" w:line="240" w:lineRule="auto"/>
              <w:jc w:val="center"/>
              <w:rPr>
                <w:rFonts w:ascii="Times New Roman" w:hAnsi="Times New Roman"/>
                <w:sz w:val="20"/>
                <w:szCs w:val="20"/>
              </w:rPr>
            </w:pPr>
            <w:r w:rsidRPr="000119AA">
              <w:rPr>
                <w:rFonts w:ascii="Times New Roman" w:hAnsi="Times New Roman"/>
                <w:sz w:val="20"/>
                <w:szCs w:val="20"/>
              </w:rPr>
              <w:t>Русский язык</w:t>
            </w:r>
          </w:p>
        </w:tc>
      </w:tr>
      <w:tr w:rsidR="008F37AA" w:rsidRPr="004C571B" w:rsidTr="00F7522F">
        <w:trPr>
          <w:trHeight w:val="253"/>
        </w:trPr>
        <w:tc>
          <w:tcPr>
            <w:tcW w:w="490" w:type="pct"/>
            <w:noWrap/>
            <w:vAlign w:val="center"/>
            <w:hideMark/>
          </w:tcPr>
          <w:p w:rsidR="008F37AA" w:rsidRPr="000119AA" w:rsidRDefault="008F37AA" w:rsidP="008F37AA">
            <w:pPr>
              <w:spacing w:after="0" w:line="240" w:lineRule="auto"/>
              <w:jc w:val="center"/>
              <w:rPr>
                <w:rFonts w:ascii="Times New Roman" w:hAnsi="Times New Roman"/>
                <w:sz w:val="20"/>
                <w:szCs w:val="20"/>
                <w:lang w:eastAsia="en-US"/>
              </w:rPr>
            </w:pPr>
            <w:r w:rsidRPr="000119AA">
              <w:rPr>
                <w:rFonts w:ascii="Times New Roman" w:hAnsi="Times New Roman"/>
                <w:sz w:val="20"/>
                <w:szCs w:val="20"/>
                <w:lang w:eastAsia="en-US"/>
              </w:rPr>
              <w:t>38.04.04</w:t>
            </w:r>
          </w:p>
        </w:tc>
        <w:tc>
          <w:tcPr>
            <w:tcW w:w="1351" w:type="pct"/>
            <w:vAlign w:val="center"/>
            <w:hideMark/>
          </w:tcPr>
          <w:p w:rsidR="008F37AA" w:rsidRPr="000119AA" w:rsidRDefault="008F37AA" w:rsidP="008F37AA">
            <w:pPr>
              <w:spacing w:after="0" w:line="240" w:lineRule="auto"/>
              <w:rPr>
                <w:rFonts w:ascii="Times New Roman" w:hAnsi="Times New Roman"/>
                <w:bCs/>
                <w:sz w:val="20"/>
                <w:szCs w:val="20"/>
                <w:lang w:eastAsia="en-US"/>
              </w:rPr>
            </w:pPr>
            <w:r w:rsidRPr="000119AA">
              <w:rPr>
                <w:rFonts w:ascii="Times New Roman" w:hAnsi="Times New Roman"/>
                <w:bCs/>
                <w:sz w:val="20"/>
                <w:szCs w:val="20"/>
                <w:lang w:eastAsia="en-US"/>
              </w:rPr>
              <w:t xml:space="preserve">Государственное и муниципальное управление </w:t>
            </w:r>
          </w:p>
        </w:tc>
        <w:tc>
          <w:tcPr>
            <w:tcW w:w="2135" w:type="pct"/>
            <w:shd w:val="clear" w:color="auto" w:fill="FFFFFF"/>
            <w:vAlign w:val="center"/>
            <w:hideMark/>
          </w:tcPr>
          <w:p w:rsidR="008F37AA" w:rsidRPr="000119AA" w:rsidRDefault="008F37AA" w:rsidP="008F37AA">
            <w:pPr>
              <w:spacing w:after="0" w:line="240" w:lineRule="auto"/>
              <w:rPr>
                <w:rFonts w:ascii="Times New Roman" w:hAnsi="Times New Roman"/>
                <w:sz w:val="20"/>
                <w:szCs w:val="20"/>
              </w:rPr>
            </w:pPr>
            <w:r w:rsidRPr="000119AA">
              <w:rPr>
                <w:rFonts w:ascii="Times New Roman" w:hAnsi="Times New Roman"/>
                <w:sz w:val="20"/>
                <w:szCs w:val="20"/>
              </w:rPr>
              <w:t>Комплексный междисциплинарный экзамен по государственному и муниципальному управлению</w:t>
            </w:r>
          </w:p>
        </w:tc>
        <w:tc>
          <w:tcPr>
            <w:tcW w:w="1024" w:type="pct"/>
            <w:shd w:val="clear" w:color="auto" w:fill="FFFFFF"/>
            <w:vAlign w:val="center"/>
          </w:tcPr>
          <w:p w:rsidR="008F37AA" w:rsidRPr="000119AA" w:rsidRDefault="008F37AA" w:rsidP="008F37AA">
            <w:pPr>
              <w:spacing w:after="0" w:line="240" w:lineRule="auto"/>
              <w:jc w:val="center"/>
              <w:rPr>
                <w:rFonts w:ascii="Times New Roman" w:hAnsi="Times New Roman"/>
                <w:sz w:val="20"/>
                <w:szCs w:val="20"/>
              </w:rPr>
            </w:pPr>
            <w:r w:rsidRPr="000119AA">
              <w:rPr>
                <w:rFonts w:ascii="Times New Roman" w:hAnsi="Times New Roman"/>
                <w:sz w:val="20"/>
                <w:szCs w:val="20"/>
              </w:rPr>
              <w:t>Русский язык</w:t>
            </w:r>
          </w:p>
        </w:tc>
      </w:tr>
      <w:tr w:rsidR="008F37AA" w:rsidRPr="004C571B" w:rsidTr="00F7522F">
        <w:trPr>
          <w:trHeight w:val="255"/>
        </w:trPr>
        <w:tc>
          <w:tcPr>
            <w:tcW w:w="490" w:type="pct"/>
            <w:noWrap/>
            <w:vAlign w:val="center"/>
            <w:hideMark/>
          </w:tcPr>
          <w:p w:rsidR="008F37AA" w:rsidRPr="000119AA" w:rsidRDefault="008F37AA" w:rsidP="008F37AA">
            <w:pPr>
              <w:spacing w:after="0" w:line="240" w:lineRule="auto"/>
              <w:jc w:val="center"/>
              <w:rPr>
                <w:rFonts w:ascii="Times New Roman" w:hAnsi="Times New Roman"/>
                <w:sz w:val="20"/>
                <w:szCs w:val="20"/>
                <w:lang w:eastAsia="en-US"/>
              </w:rPr>
            </w:pPr>
            <w:r w:rsidRPr="000119AA">
              <w:rPr>
                <w:rFonts w:ascii="Times New Roman" w:hAnsi="Times New Roman"/>
                <w:sz w:val="20"/>
                <w:szCs w:val="20"/>
                <w:lang w:val="en-US" w:eastAsia="en-US"/>
              </w:rPr>
              <w:t>38.04.08</w:t>
            </w:r>
          </w:p>
        </w:tc>
        <w:tc>
          <w:tcPr>
            <w:tcW w:w="1351" w:type="pct"/>
            <w:shd w:val="clear" w:color="auto" w:fill="FFFFFF"/>
            <w:vAlign w:val="center"/>
            <w:hideMark/>
          </w:tcPr>
          <w:p w:rsidR="008F37AA" w:rsidRPr="000119AA" w:rsidRDefault="008F37AA" w:rsidP="008F37AA">
            <w:pPr>
              <w:spacing w:after="0" w:line="240" w:lineRule="auto"/>
              <w:rPr>
                <w:rFonts w:ascii="Times New Roman" w:hAnsi="Times New Roman"/>
                <w:sz w:val="20"/>
                <w:szCs w:val="20"/>
              </w:rPr>
            </w:pPr>
            <w:r w:rsidRPr="000119AA">
              <w:rPr>
                <w:rFonts w:ascii="Times New Roman" w:hAnsi="Times New Roman"/>
                <w:sz w:val="20"/>
                <w:szCs w:val="20"/>
              </w:rPr>
              <w:t xml:space="preserve">Финансы и кредит </w:t>
            </w:r>
          </w:p>
        </w:tc>
        <w:tc>
          <w:tcPr>
            <w:tcW w:w="2135" w:type="pct"/>
            <w:shd w:val="clear" w:color="auto" w:fill="FFFFFF"/>
            <w:vAlign w:val="center"/>
            <w:hideMark/>
          </w:tcPr>
          <w:p w:rsidR="008F37AA" w:rsidRPr="000119AA" w:rsidRDefault="008F37AA" w:rsidP="008F37AA">
            <w:pPr>
              <w:spacing w:after="0" w:line="240" w:lineRule="auto"/>
              <w:rPr>
                <w:rFonts w:ascii="Times New Roman" w:hAnsi="Times New Roman"/>
                <w:sz w:val="20"/>
                <w:szCs w:val="20"/>
              </w:rPr>
            </w:pPr>
            <w:r w:rsidRPr="000119AA">
              <w:rPr>
                <w:rFonts w:ascii="Times New Roman" w:hAnsi="Times New Roman"/>
                <w:sz w:val="20"/>
                <w:szCs w:val="20"/>
              </w:rPr>
              <w:t xml:space="preserve">Комплексный междисциплинарный экзамен по финансам и кредиту </w:t>
            </w:r>
          </w:p>
        </w:tc>
        <w:tc>
          <w:tcPr>
            <w:tcW w:w="1024" w:type="pct"/>
            <w:shd w:val="clear" w:color="auto" w:fill="FFFFFF"/>
            <w:vAlign w:val="center"/>
          </w:tcPr>
          <w:p w:rsidR="008F37AA" w:rsidRPr="000119AA" w:rsidRDefault="008F37AA" w:rsidP="008F37AA">
            <w:pPr>
              <w:spacing w:after="0" w:line="240" w:lineRule="auto"/>
              <w:jc w:val="center"/>
              <w:rPr>
                <w:rFonts w:ascii="Times New Roman" w:hAnsi="Times New Roman"/>
                <w:sz w:val="20"/>
                <w:szCs w:val="20"/>
              </w:rPr>
            </w:pPr>
            <w:r w:rsidRPr="000119AA">
              <w:rPr>
                <w:rFonts w:ascii="Times New Roman" w:hAnsi="Times New Roman"/>
                <w:sz w:val="20"/>
                <w:szCs w:val="20"/>
              </w:rPr>
              <w:t>Русский язык</w:t>
            </w:r>
          </w:p>
        </w:tc>
      </w:tr>
      <w:tr w:rsidR="008F37AA" w:rsidRPr="004C571B" w:rsidTr="00F7522F">
        <w:trPr>
          <w:trHeight w:val="554"/>
        </w:trPr>
        <w:tc>
          <w:tcPr>
            <w:tcW w:w="490" w:type="pct"/>
            <w:noWrap/>
            <w:vAlign w:val="center"/>
            <w:hideMark/>
          </w:tcPr>
          <w:p w:rsidR="008F37AA" w:rsidRPr="000119AA" w:rsidRDefault="008F37AA" w:rsidP="008F37AA">
            <w:pPr>
              <w:spacing w:after="0" w:line="240" w:lineRule="auto"/>
              <w:jc w:val="center"/>
              <w:rPr>
                <w:rFonts w:ascii="Times New Roman" w:hAnsi="Times New Roman"/>
                <w:sz w:val="20"/>
                <w:szCs w:val="20"/>
              </w:rPr>
            </w:pPr>
            <w:r w:rsidRPr="000119AA">
              <w:rPr>
                <w:rFonts w:ascii="Times New Roman" w:hAnsi="Times New Roman"/>
                <w:sz w:val="20"/>
                <w:szCs w:val="20"/>
              </w:rPr>
              <w:t>39.04.02</w:t>
            </w:r>
          </w:p>
        </w:tc>
        <w:tc>
          <w:tcPr>
            <w:tcW w:w="1351" w:type="pct"/>
            <w:vAlign w:val="center"/>
            <w:hideMark/>
          </w:tcPr>
          <w:p w:rsidR="008F37AA" w:rsidRPr="000119AA" w:rsidRDefault="008F37AA" w:rsidP="008F37AA">
            <w:pPr>
              <w:spacing w:after="0" w:line="240" w:lineRule="auto"/>
              <w:rPr>
                <w:rFonts w:ascii="Times New Roman" w:hAnsi="Times New Roman"/>
                <w:bCs/>
                <w:sz w:val="20"/>
                <w:szCs w:val="20"/>
                <w:lang w:eastAsia="en-US"/>
              </w:rPr>
            </w:pPr>
            <w:r w:rsidRPr="000119AA">
              <w:rPr>
                <w:rFonts w:ascii="Times New Roman" w:hAnsi="Times New Roman"/>
                <w:bCs/>
                <w:sz w:val="20"/>
                <w:szCs w:val="20"/>
                <w:lang w:eastAsia="en-US"/>
              </w:rPr>
              <w:t xml:space="preserve">Социальная работа </w:t>
            </w:r>
          </w:p>
        </w:tc>
        <w:tc>
          <w:tcPr>
            <w:tcW w:w="2135" w:type="pct"/>
            <w:shd w:val="clear" w:color="auto" w:fill="FFFFFF"/>
            <w:vAlign w:val="center"/>
            <w:hideMark/>
          </w:tcPr>
          <w:p w:rsidR="008F37AA" w:rsidRPr="000119AA" w:rsidRDefault="008F37AA" w:rsidP="008F37AA">
            <w:pPr>
              <w:spacing w:after="0" w:line="240" w:lineRule="auto"/>
              <w:rPr>
                <w:rFonts w:ascii="Times New Roman" w:hAnsi="Times New Roman"/>
                <w:sz w:val="20"/>
                <w:szCs w:val="20"/>
              </w:rPr>
            </w:pPr>
            <w:r w:rsidRPr="000119AA">
              <w:rPr>
                <w:rFonts w:ascii="Times New Roman" w:hAnsi="Times New Roman"/>
                <w:sz w:val="20"/>
                <w:szCs w:val="20"/>
              </w:rPr>
              <w:t>Комплексный междисциплинарный экзамен по социальной работе</w:t>
            </w:r>
          </w:p>
        </w:tc>
        <w:tc>
          <w:tcPr>
            <w:tcW w:w="1024" w:type="pct"/>
            <w:shd w:val="clear" w:color="000000" w:fill="FFFFFF"/>
            <w:vAlign w:val="center"/>
          </w:tcPr>
          <w:p w:rsidR="008F37AA" w:rsidRPr="000119AA" w:rsidRDefault="008F37AA" w:rsidP="008F37AA">
            <w:pPr>
              <w:spacing w:after="0" w:line="240" w:lineRule="auto"/>
              <w:jc w:val="center"/>
              <w:rPr>
                <w:rFonts w:ascii="Times New Roman" w:hAnsi="Times New Roman"/>
                <w:sz w:val="20"/>
                <w:szCs w:val="20"/>
              </w:rPr>
            </w:pPr>
            <w:r w:rsidRPr="000119AA">
              <w:rPr>
                <w:rFonts w:ascii="Times New Roman" w:hAnsi="Times New Roman"/>
                <w:sz w:val="20"/>
                <w:szCs w:val="20"/>
              </w:rPr>
              <w:t>Русский язык</w:t>
            </w:r>
          </w:p>
        </w:tc>
      </w:tr>
      <w:tr w:rsidR="008F37AA" w:rsidRPr="004C571B" w:rsidTr="00F7522F">
        <w:trPr>
          <w:trHeight w:val="393"/>
        </w:trPr>
        <w:tc>
          <w:tcPr>
            <w:tcW w:w="490" w:type="pct"/>
            <w:noWrap/>
            <w:vAlign w:val="center"/>
            <w:hideMark/>
          </w:tcPr>
          <w:p w:rsidR="008F37AA" w:rsidRPr="000119AA" w:rsidRDefault="008F37AA" w:rsidP="008F37AA">
            <w:pPr>
              <w:spacing w:after="0" w:line="240" w:lineRule="auto"/>
              <w:jc w:val="center"/>
              <w:rPr>
                <w:rFonts w:ascii="Times New Roman" w:hAnsi="Times New Roman"/>
                <w:sz w:val="20"/>
                <w:szCs w:val="20"/>
                <w:lang w:eastAsia="en-US"/>
              </w:rPr>
            </w:pPr>
            <w:r w:rsidRPr="000119AA">
              <w:rPr>
                <w:rFonts w:ascii="Times New Roman" w:hAnsi="Times New Roman"/>
                <w:sz w:val="20"/>
                <w:szCs w:val="20"/>
                <w:lang w:eastAsia="en-US"/>
              </w:rPr>
              <w:t>40.04.01</w:t>
            </w:r>
          </w:p>
        </w:tc>
        <w:tc>
          <w:tcPr>
            <w:tcW w:w="1351" w:type="pct"/>
            <w:vAlign w:val="center"/>
            <w:hideMark/>
          </w:tcPr>
          <w:p w:rsidR="008F37AA" w:rsidRPr="000119AA" w:rsidRDefault="008F37AA" w:rsidP="008F37AA">
            <w:pPr>
              <w:spacing w:after="0" w:line="240" w:lineRule="auto"/>
              <w:rPr>
                <w:rFonts w:ascii="Times New Roman" w:hAnsi="Times New Roman"/>
                <w:bCs/>
                <w:sz w:val="20"/>
                <w:szCs w:val="20"/>
                <w:lang w:eastAsia="en-US"/>
              </w:rPr>
            </w:pPr>
            <w:r w:rsidRPr="000119AA">
              <w:rPr>
                <w:rFonts w:ascii="Times New Roman" w:hAnsi="Times New Roman"/>
                <w:bCs/>
                <w:sz w:val="20"/>
                <w:szCs w:val="20"/>
                <w:lang w:eastAsia="en-US"/>
              </w:rPr>
              <w:t xml:space="preserve">Юриспруденция </w:t>
            </w:r>
          </w:p>
        </w:tc>
        <w:tc>
          <w:tcPr>
            <w:tcW w:w="2135" w:type="pct"/>
            <w:shd w:val="clear" w:color="auto" w:fill="FFFFFF"/>
            <w:vAlign w:val="center"/>
            <w:hideMark/>
          </w:tcPr>
          <w:p w:rsidR="008F37AA" w:rsidRPr="000119AA" w:rsidRDefault="008F37AA" w:rsidP="008F37AA">
            <w:pPr>
              <w:spacing w:after="0" w:line="240" w:lineRule="auto"/>
              <w:rPr>
                <w:rFonts w:ascii="Times New Roman" w:hAnsi="Times New Roman"/>
                <w:sz w:val="20"/>
                <w:szCs w:val="20"/>
              </w:rPr>
            </w:pPr>
            <w:r w:rsidRPr="000119AA">
              <w:rPr>
                <w:rFonts w:ascii="Times New Roman" w:hAnsi="Times New Roman"/>
                <w:sz w:val="20"/>
                <w:szCs w:val="20"/>
              </w:rPr>
              <w:t>Комплексный междисциплинарный экзамен по теории государства и права</w:t>
            </w:r>
          </w:p>
        </w:tc>
        <w:tc>
          <w:tcPr>
            <w:tcW w:w="1024" w:type="pct"/>
            <w:shd w:val="clear" w:color="auto" w:fill="FFFFFF"/>
            <w:vAlign w:val="center"/>
          </w:tcPr>
          <w:p w:rsidR="008F37AA" w:rsidRPr="000119AA" w:rsidRDefault="008F37AA" w:rsidP="008F37AA">
            <w:pPr>
              <w:spacing w:after="0" w:line="240" w:lineRule="auto"/>
              <w:jc w:val="center"/>
              <w:rPr>
                <w:rFonts w:ascii="Times New Roman" w:hAnsi="Times New Roman"/>
                <w:sz w:val="20"/>
                <w:szCs w:val="20"/>
              </w:rPr>
            </w:pPr>
            <w:r w:rsidRPr="000119AA">
              <w:rPr>
                <w:rFonts w:ascii="Times New Roman" w:hAnsi="Times New Roman"/>
                <w:sz w:val="20"/>
                <w:szCs w:val="20"/>
              </w:rPr>
              <w:t>Русский язык</w:t>
            </w:r>
          </w:p>
        </w:tc>
      </w:tr>
      <w:tr w:rsidR="008F37AA" w:rsidRPr="004C571B" w:rsidTr="00F7522F">
        <w:trPr>
          <w:trHeight w:val="265"/>
        </w:trPr>
        <w:tc>
          <w:tcPr>
            <w:tcW w:w="490" w:type="pct"/>
            <w:noWrap/>
            <w:vAlign w:val="center"/>
            <w:hideMark/>
          </w:tcPr>
          <w:p w:rsidR="008F37AA" w:rsidRPr="000119AA" w:rsidRDefault="008F37AA" w:rsidP="008F37AA">
            <w:pPr>
              <w:spacing w:after="0" w:line="240" w:lineRule="auto"/>
              <w:jc w:val="center"/>
              <w:rPr>
                <w:rFonts w:ascii="Times New Roman" w:hAnsi="Times New Roman"/>
                <w:sz w:val="20"/>
                <w:szCs w:val="20"/>
                <w:lang w:eastAsia="en-US"/>
              </w:rPr>
            </w:pPr>
            <w:r w:rsidRPr="000119AA">
              <w:rPr>
                <w:rFonts w:ascii="Times New Roman" w:hAnsi="Times New Roman"/>
                <w:sz w:val="20"/>
                <w:szCs w:val="20"/>
                <w:lang w:eastAsia="en-US"/>
              </w:rPr>
              <w:t>42.04.02</w:t>
            </w:r>
          </w:p>
        </w:tc>
        <w:tc>
          <w:tcPr>
            <w:tcW w:w="1351" w:type="pct"/>
            <w:vAlign w:val="center"/>
            <w:hideMark/>
          </w:tcPr>
          <w:p w:rsidR="008F37AA" w:rsidRPr="000119AA" w:rsidRDefault="008F37AA" w:rsidP="008F37AA">
            <w:pPr>
              <w:spacing w:after="0" w:line="240" w:lineRule="auto"/>
              <w:rPr>
                <w:rFonts w:ascii="Times New Roman" w:hAnsi="Times New Roman"/>
                <w:bCs/>
                <w:sz w:val="20"/>
                <w:szCs w:val="20"/>
                <w:lang w:eastAsia="en-US"/>
              </w:rPr>
            </w:pPr>
            <w:r w:rsidRPr="000119AA">
              <w:rPr>
                <w:rFonts w:ascii="Times New Roman" w:hAnsi="Times New Roman"/>
                <w:bCs/>
                <w:sz w:val="20"/>
                <w:szCs w:val="20"/>
                <w:lang w:eastAsia="en-US"/>
              </w:rPr>
              <w:t xml:space="preserve">Журналистика </w:t>
            </w:r>
          </w:p>
        </w:tc>
        <w:tc>
          <w:tcPr>
            <w:tcW w:w="2135" w:type="pct"/>
            <w:shd w:val="clear" w:color="auto" w:fill="FFFFFF"/>
            <w:vAlign w:val="center"/>
            <w:hideMark/>
          </w:tcPr>
          <w:p w:rsidR="008F37AA" w:rsidRPr="000119AA" w:rsidRDefault="008F37AA" w:rsidP="008F37AA">
            <w:pPr>
              <w:spacing w:after="0" w:line="240" w:lineRule="auto"/>
              <w:jc w:val="both"/>
              <w:rPr>
                <w:rFonts w:ascii="Times New Roman" w:hAnsi="Times New Roman"/>
                <w:bCs/>
                <w:sz w:val="20"/>
                <w:szCs w:val="20"/>
                <w:lang w:eastAsia="en-US"/>
              </w:rPr>
            </w:pPr>
            <w:r w:rsidRPr="000119AA">
              <w:rPr>
                <w:rFonts w:ascii="Times New Roman" w:hAnsi="Times New Roman"/>
                <w:sz w:val="20"/>
                <w:szCs w:val="20"/>
              </w:rPr>
              <w:t>Комплексный междисциплинарный экзамен по журналистике</w:t>
            </w:r>
          </w:p>
        </w:tc>
        <w:tc>
          <w:tcPr>
            <w:tcW w:w="1024" w:type="pct"/>
            <w:shd w:val="clear" w:color="auto" w:fill="FFFFFF"/>
            <w:vAlign w:val="center"/>
          </w:tcPr>
          <w:p w:rsidR="008F37AA" w:rsidRPr="000119AA" w:rsidRDefault="008F37AA" w:rsidP="008F37AA">
            <w:pPr>
              <w:spacing w:after="0" w:line="240" w:lineRule="auto"/>
              <w:jc w:val="center"/>
              <w:rPr>
                <w:rFonts w:ascii="Times New Roman" w:hAnsi="Times New Roman"/>
                <w:sz w:val="20"/>
                <w:szCs w:val="20"/>
              </w:rPr>
            </w:pPr>
            <w:r w:rsidRPr="000119AA">
              <w:rPr>
                <w:rFonts w:ascii="Times New Roman" w:hAnsi="Times New Roman"/>
                <w:sz w:val="20"/>
                <w:szCs w:val="20"/>
              </w:rPr>
              <w:t>Русский язык</w:t>
            </w:r>
          </w:p>
        </w:tc>
      </w:tr>
      <w:tr w:rsidR="008F37AA" w:rsidRPr="004C571B" w:rsidTr="00F7522F">
        <w:trPr>
          <w:trHeight w:val="265"/>
        </w:trPr>
        <w:tc>
          <w:tcPr>
            <w:tcW w:w="490" w:type="pct"/>
            <w:shd w:val="clear" w:color="auto" w:fill="auto"/>
            <w:noWrap/>
            <w:vAlign w:val="center"/>
          </w:tcPr>
          <w:p w:rsidR="008F37AA" w:rsidRPr="000119AA" w:rsidRDefault="008F37AA" w:rsidP="008F37AA">
            <w:pPr>
              <w:spacing w:after="0" w:line="240" w:lineRule="auto"/>
              <w:jc w:val="center"/>
              <w:rPr>
                <w:rFonts w:ascii="Times New Roman" w:hAnsi="Times New Roman"/>
                <w:sz w:val="20"/>
                <w:szCs w:val="20"/>
                <w:lang w:eastAsia="en-US"/>
              </w:rPr>
            </w:pPr>
            <w:r w:rsidRPr="000119AA">
              <w:rPr>
                <w:rFonts w:ascii="Times New Roman" w:hAnsi="Times New Roman"/>
                <w:sz w:val="20"/>
                <w:szCs w:val="20"/>
                <w:lang w:eastAsia="en-US"/>
              </w:rPr>
              <w:t>41.04.05</w:t>
            </w:r>
          </w:p>
        </w:tc>
        <w:tc>
          <w:tcPr>
            <w:tcW w:w="1351" w:type="pct"/>
            <w:shd w:val="clear" w:color="auto" w:fill="auto"/>
            <w:vAlign w:val="center"/>
          </w:tcPr>
          <w:p w:rsidR="008F37AA" w:rsidRPr="000119AA" w:rsidRDefault="008F37AA" w:rsidP="008F37AA">
            <w:pPr>
              <w:spacing w:after="0" w:line="240" w:lineRule="auto"/>
              <w:rPr>
                <w:rFonts w:ascii="Times New Roman" w:hAnsi="Times New Roman"/>
                <w:sz w:val="20"/>
                <w:szCs w:val="20"/>
                <w:lang w:eastAsia="en-US"/>
              </w:rPr>
            </w:pPr>
            <w:r w:rsidRPr="000119AA">
              <w:rPr>
                <w:rFonts w:ascii="Times New Roman" w:hAnsi="Times New Roman"/>
                <w:sz w:val="20"/>
                <w:szCs w:val="20"/>
                <w:lang w:eastAsia="en-US"/>
              </w:rPr>
              <w:t>Международные отношения</w:t>
            </w:r>
          </w:p>
        </w:tc>
        <w:tc>
          <w:tcPr>
            <w:tcW w:w="2135" w:type="pct"/>
            <w:shd w:val="clear" w:color="auto" w:fill="FFFFFF"/>
            <w:vAlign w:val="center"/>
          </w:tcPr>
          <w:p w:rsidR="008F37AA" w:rsidRPr="000119AA" w:rsidRDefault="008F37AA" w:rsidP="008F37AA">
            <w:pPr>
              <w:spacing w:after="0" w:line="240" w:lineRule="auto"/>
              <w:jc w:val="both"/>
              <w:rPr>
                <w:rFonts w:ascii="Times New Roman" w:hAnsi="Times New Roman"/>
                <w:bCs/>
                <w:sz w:val="20"/>
                <w:szCs w:val="20"/>
                <w:lang w:eastAsia="en-US"/>
              </w:rPr>
            </w:pPr>
            <w:r w:rsidRPr="000119AA">
              <w:rPr>
                <w:rFonts w:ascii="Times New Roman" w:hAnsi="Times New Roman"/>
                <w:sz w:val="20"/>
                <w:szCs w:val="20"/>
              </w:rPr>
              <w:t>Комплексный междисциплинарный экзамен по международным отношениям</w:t>
            </w:r>
          </w:p>
        </w:tc>
        <w:tc>
          <w:tcPr>
            <w:tcW w:w="1024" w:type="pct"/>
            <w:shd w:val="clear" w:color="auto" w:fill="FFFFFF"/>
            <w:vAlign w:val="center"/>
          </w:tcPr>
          <w:p w:rsidR="008F37AA" w:rsidRPr="000119AA" w:rsidRDefault="008F37AA" w:rsidP="008F37AA">
            <w:pPr>
              <w:spacing w:after="0" w:line="240" w:lineRule="auto"/>
              <w:jc w:val="center"/>
              <w:rPr>
                <w:rFonts w:ascii="Times New Roman" w:hAnsi="Times New Roman"/>
                <w:sz w:val="20"/>
                <w:szCs w:val="20"/>
              </w:rPr>
            </w:pPr>
            <w:r w:rsidRPr="000119AA">
              <w:rPr>
                <w:rFonts w:ascii="Times New Roman" w:hAnsi="Times New Roman"/>
                <w:sz w:val="20"/>
                <w:szCs w:val="20"/>
              </w:rPr>
              <w:t>Русский язык</w:t>
            </w:r>
          </w:p>
        </w:tc>
      </w:tr>
      <w:tr w:rsidR="008F37AA" w:rsidRPr="004C571B" w:rsidTr="00F7522F">
        <w:trPr>
          <w:trHeight w:val="265"/>
        </w:trPr>
        <w:tc>
          <w:tcPr>
            <w:tcW w:w="490" w:type="pct"/>
            <w:noWrap/>
            <w:vAlign w:val="center"/>
          </w:tcPr>
          <w:p w:rsidR="008F37AA" w:rsidRPr="000119AA" w:rsidRDefault="008F37AA" w:rsidP="008F37AA">
            <w:pPr>
              <w:spacing w:after="0" w:line="240" w:lineRule="auto"/>
              <w:jc w:val="center"/>
              <w:rPr>
                <w:rFonts w:ascii="Times New Roman" w:hAnsi="Times New Roman"/>
                <w:sz w:val="20"/>
                <w:szCs w:val="20"/>
                <w:lang w:eastAsia="en-US"/>
              </w:rPr>
            </w:pPr>
            <w:r w:rsidRPr="000119AA">
              <w:rPr>
                <w:rFonts w:ascii="Times New Roman" w:hAnsi="Times New Roman"/>
                <w:sz w:val="20"/>
                <w:szCs w:val="20"/>
                <w:lang w:eastAsia="en-US"/>
              </w:rPr>
              <w:t>45.04.02</w:t>
            </w:r>
          </w:p>
        </w:tc>
        <w:tc>
          <w:tcPr>
            <w:tcW w:w="1351" w:type="pct"/>
            <w:vAlign w:val="center"/>
          </w:tcPr>
          <w:p w:rsidR="008F37AA" w:rsidRPr="000119AA" w:rsidRDefault="008F37AA" w:rsidP="008F37AA">
            <w:pPr>
              <w:spacing w:after="0" w:line="240" w:lineRule="auto"/>
              <w:rPr>
                <w:rFonts w:ascii="Times New Roman" w:hAnsi="Times New Roman"/>
                <w:bCs/>
                <w:sz w:val="20"/>
                <w:szCs w:val="20"/>
                <w:lang w:eastAsia="en-US"/>
              </w:rPr>
            </w:pPr>
            <w:r w:rsidRPr="000119AA">
              <w:rPr>
                <w:rFonts w:ascii="Times New Roman" w:hAnsi="Times New Roman"/>
                <w:bCs/>
                <w:sz w:val="20"/>
                <w:szCs w:val="20"/>
                <w:lang w:eastAsia="en-US"/>
              </w:rPr>
              <w:t xml:space="preserve">Лингвистика </w:t>
            </w:r>
          </w:p>
        </w:tc>
        <w:tc>
          <w:tcPr>
            <w:tcW w:w="2135" w:type="pct"/>
            <w:shd w:val="clear" w:color="auto" w:fill="FFFFFF"/>
            <w:vAlign w:val="center"/>
          </w:tcPr>
          <w:p w:rsidR="008F37AA" w:rsidRPr="000119AA" w:rsidRDefault="008F37AA" w:rsidP="008F37AA">
            <w:pPr>
              <w:spacing w:after="0" w:line="240" w:lineRule="auto"/>
              <w:rPr>
                <w:rFonts w:ascii="Times New Roman" w:hAnsi="Times New Roman"/>
                <w:bCs/>
                <w:sz w:val="20"/>
                <w:szCs w:val="20"/>
                <w:lang w:eastAsia="en-US"/>
              </w:rPr>
            </w:pPr>
            <w:r w:rsidRPr="000119AA">
              <w:rPr>
                <w:rFonts w:ascii="Times New Roman" w:hAnsi="Times New Roman"/>
                <w:sz w:val="20"/>
                <w:szCs w:val="20"/>
              </w:rPr>
              <w:t>Комплексный междисциплинарный экзамен по английскому языку и лингвистике</w:t>
            </w:r>
          </w:p>
        </w:tc>
        <w:tc>
          <w:tcPr>
            <w:tcW w:w="1024" w:type="pct"/>
            <w:shd w:val="clear" w:color="000000" w:fill="FFFFFF"/>
            <w:vAlign w:val="center"/>
          </w:tcPr>
          <w:p w:rsidR="008F37AA" w:rsidRPr="000119AA" w:rsidRDefault="008F37AA" w:rsidP="008F37AA">
            <w:pPr>
              <w:spacing w:after="0" w:line="240" w:lineRule="auto"/>
              <w:jc w:val="center"/>
              <w:rPr>
                <w:rFonts w:ascii="Times New Roman" w:hAnsi="Times New Roman"/>
                <w:sz w:val="20"/>
                <w:szCs w:val="20"/>
              </w:rPr>
            </w:pPr>
            <w:r w:rsidRPr="000119AA">
              <w:rPr>
                <w:rFonts w:ascii="Times New Roman" w:hAnsi="Times New Roman"/>
                <w:sz w:val="20"/>
                <w:szCs w:val="20"/>
              </w:rPr>
              <w:t>Русский язык и</w:t>
            </w:r>
          </w:p>
          <w:p w:rsidR="008F37AA" w:rsidRPr="000119AA" w:rsidRDefault="008F37AA" w:rsidP="008F37AA">
            <w:pPr>
              <w:spacing w:after="0" w:line="240" w:lineRule="auto"/>
              <w:jc w:val="center"/>
              <w:rPr>
                <w:rFonts w:ascii="Times New Roman" w:hAnsi="Times New Roman"/>
                <w:bCs/>
                <w:sz w:val="20"/>
                <w:szCs w:val="20"/>
                <w:lang w:eastAsia="en-US"/>
              </w:rPr>
            </w:pPr>
            <w:r w:rsidRPr="000119AA">
              <w:rPr>
                <w:rFonts w:ascii="Times New Roman" w:hAnsi="Times New Roman"/>
                <w:sz w:val="20"/>
                <w:szCs w:val="20"/>
              </w:rPr>
              <w:t>английский язык</w:t>
            </w:r>
          </w:p>
        </w:tc>
      </w:tr>
      <w:tr w:rsidR="008F37AA" w:rsidRPr="004C571B" w:rsidTr="00F7522F">
        <w:trPr>
          <w:trHeight w:val="265"/>
        </w:trPr>
        <w:tc>
          <w:tcPr>
            <w:tcW w:w="490" w:type="pct"/>
            <w:noWrap/>
            <w:vAlign w:val="center"/>
          </w:tcPr>
          <w:p w:rsidR="008F37AA" w:rsidRPr="000119AA" w:rsidRDefault="008F37AA" w:rsidP="008F37AA">
            <w:pPr>
              <w:spacing w:after="0" w:line="240" w:lineRule="auto"/>
              <w:jc w:val="center"/>
              <w:rPr>
                <w:rFonts w:ascii="Times New Roman" w:hAnsi="Times New Roman"/>
                <w:sz w:val="20"/>
                <w:szCs w:val="20"/>
              </w:rPr>
            </w:pPr>
            <w:r w:rsidRPr="000119AA">
              <w:rPr>
                <w:rFonts w:ascii="Times New Roman" w:hAnsi="Times New Roman"/>
                <w:sz w:val="20"/>
                <w:szCs w:val="20"/>
              </w:rPr>
              <w:t>50.04.02</w:t>
            </w:r>
          </w:p>
        </w:tc>
        <w:tc>
          <w:tcPr>
            <w:tcW w:w="1351" w:type="pct"/>
            <w:vAlign w:val="center"/>
          </w:tcPr>
          <w:p w:rsidR="008F37AA" w:rsidRPr="000119AA" w:rsidRDefault="008F37AA" w:rsidP="008F37AA">
            <w:pPr>
              <w:spacing w:after="0" w:line="240" w:lineRule="auto"/>
              <w:rPr>
                <w:rFonts w:ascii="Times New Roman" w:hAnsi="Times New Roman"/>
                <w:sz w:val="20"/>
                <w:szCs w:val="20"/>
              </w:rPr>
            </w:pPr>
            <w:r w:rsidRPr="000119AA">
              <w:rPr>
                <w:rFonts w:ascii="Times New Roman" w:hAnsi="Times New Roman"/>
                <w:sz w:val="20"/>
                <w:szCs w:val="20"/>
              </w:rPr>
              <w:t>Изящные искусства</w:t>
            </w:r>
          </w:p>
        </w:tc>
        <w:tc>
          <w:tcPr>
            <w:tcW w:w="2135" w:type="pct"/>
            <w:shd w:val="clear" w:color="auto" w:fill="FFFFFF"/>
            <w:vAlign w:val="center"/>
          </w:tcPr>
          <w:p w:rsidR="008F37AA" w:rsidRPr="000119AA" w:rsidRDefault="008F37AA" w:rsidP="008F37AA">
            <w:pPr>
              <w:spacing w:after="0" w:line="240" w:lineRule="auto"/>
              <w:rPr>
                <w:rFonts w:ascii="Times New Roman" w:hAnsi="Times New Roman"/>
                <w:sz w:val="20"/>
                <w:szCs w:val="20"/>
              </w:rPr>
            </w:pPr>
            <w:r w:rsidRPr="000119AA">
              <w:rPr>
                <w:rFonts w:ascii="Times New Roman" w:hAnsi="Times New Roman"/>
                <w:sz w:val="20"/>
                <w:szCs w:val="20"/>
              </w:rPr>
              <w:t>Комплексный междисциплинарный экзамен по изящным искусствам</w:t>
            </w:r>
          </w:p>
        </w:tc>
        <w:tc>
          <w:tcPr>
            <w:tcW w:w="1024" w:type="pct"/>
            <w:shd w:val="clear" w:color="000000" w:fill="FFFFFF"/>
            <w:vAlign w:val="center"/>
          </w:tcPr>
          <w:p w:rsidR="008F37AA" w:rsidRPr="000119AA" w:rsidRDefault="008F37AA" w:rsidP="008F37AA">
            <w:pPr>
              <w:spacing w:after="0" w:line="240" w:lineRule="auto"/>
              <w:jc w:val="center"/>
              <w:rPr>
                <w:rFonts w:ascii="Times New Roman" w:hAnsi="Times New Roman"/>
                <w:bCs/>
                <w:sz w:val="20"/>
                <w:szCs w:val="20"/>
                <w:lang w:eastAsia="en-US"/>
              </w:rPr>
            </w:pPr>
            <w:r w:rsidRPr="000119AA">
              <w:rPr>
                <w:rFonts w:ascii="Times New Roman" w:hAnsi="Times New Roman"/>
                <w:bCs/>
                <w:sz w:val="20"/>
                <w:szCs w:val="20"/>
                <w:lang w:eastAsia="en-US"/>
              </w:rPr>
              <w:t>Русский язык</w:t>
            </w:r>
          </w:p>
        </w:tc>
      </w:tr>
    </w:tbl>
    <w:p w:rsidR="00C940A6" w:rsidRPr="004C571B" w:rsidRDefault="00C940A6" w:rsidP="00C940A6">
      <w:pPr>
        <w:spacing w:after="160" w:line="259" w:lineRule="auto"/>
        <w:jc w:val="right"/>
        <w:rPr>
          <w:rFonts w:ascii="Times New Roman" w:hAnsi="Times New Roman"/>
          <w:sz w:val="28"/>
          <w:szCs w:val="28"/>
        </w:rPr>
      </w:pPr>
    </w:p>
    <w:p w:rsidR="004E063B" w:rsidRDefault="004E063B" w:rsidP="004E063B">
      <w:pPr>
        <w:keepNext/>
        <w:keepLines/>
        <w:spacing w:before="240" w:after="0"/>
        <w:outlineLvl w:val="0"/>
        <w:rPr>
          <w:rFonts w:ascii="Times New Roman" w:hAnsi="Times New Roman"/>
          <w:b/>
          <w:sz w:val="28"/>
          <w:szCs w:val="28"/>
        </w:rPr>
      </w:pPr>
      <w:r>
        <w:rPr>
          <w:rFonts w:ascii="Times New Roman" w:hAnsi="Times New Roman"/>
          <w:sz w:val="24"/>
          <w:szCs w:val="24"/>
        </w:rPr>
        <w:t>Начальник управления «Центральная приемная комиссия»</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p>
    <w:p w:rsidR="00C940A6" w:rsidRPr="004C571B" w:rsidRDefault="00C940A6" w:rsidP="00C940A6">
      <w:pPr>
        <w:spacing w:after="160" w:line="259" w:lineRule="auto"/>
        <w:rPr>
          <w:rFonts w:ascii="Times New Roman" w:hAnsi="Times New Roman"/>
          <w:sz w:val="28"/>
          <w:szCs w:val="28"/>
        </w:rPr>
      </w:pPr>
      <w:r w:rsidRPr="004C571B">
        <w:rPr>
          <w:rFonts w:ascii="Times New Roman" w:hAnsi="Times New Roman"/>
          <w:sz w:val="28"/>
          <w:szCs w:val="28"/>
        </w:rPr>
        <w:br w:type="page"/>
      </w:r>
    </w:p>
    <w:p w:rsidR="00C940A6" w:rsidRPr="004C571B" w:rsidRDefault="00C940A6" w:rsidP="00B230C3">
      <w:pPr>
        <w:pStyle w:val="1"/>
        <w:jc w:val="right"/>
        <w:rPr>
          <w:b w:val="0"/>
          <w:sz w:val="28"/>
        </w:rPr>
      </w:pPr>
      <w:r w:rsidRPr="004C571B">
        <w:rPr>
          <w:b w:val="0"/>
          <w:sz w:val="28"/>
        </w:rPr>
        <w:lastRenderedPageBreak/>
        <w:t xml:space="preserve">Приложение </w:t>
      </w:r>
      <w:bookmarkEnd w:id="26"/>
      <w:r w:rsidRPr="004C571B">
        <w:rPr>
          <w:b w:val="0"/>
          <w:sz w:val="28"/>
        </w:rPr>
        <w:t>3</w:t>
      </w:r>
    </w:p>
    <w:p w:rsidR="00C940A6" w:rsidRPr="004C571B" w:rsidRDefault="00C940A6" w:rsidP="00C940A6">
      <w:pPr>
        <w:keepNext/>
        <w:keepLines/>
        <w:spacing w:before="240" w:after="240" w:line="240" w:lineRule="auto"/>
        <w:jc w:val="center"/>
        <w:outlineLvl w:val="0"/>
        <w:rPr>
          <w:rFonts w:ascii="Times New Roman" w:hAnsi="Times New Roman"/>
          <w:b/>
          <w:sz w:val="28"/>
          <w:szCs w:val="28"/>
        </w:rPr>
      </w:pPr>
      <w:bookmarkStart w:id="28" w:name="_Toc51321226"/>
      <w:r w:rsidRPr="004C571B">
        <w:rPr>
          <w:rFonts w:ascii="Times New Roman" w:hAnsi="Times New Roman"/>
          <w:b/>
          <w:sz w:val="28"/>
          <w:szCs w:val="28"/>
        </w:rPr>
        <w:t>Порядок учета индивидуальных достижений поступающих</w:t>
      </w:r>
      <w:bookmarkEnd w:id="28"/>
    </w:p>
    <w:p w:rsidR="00C940A6" w:rsidRPr="004C571B" w:rsidRDefault="00C940A6" w:rsidP="00C940A6">
      <w:pPr>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1. Порядок учета индивидуальных достижений регламентируется Положением о порядке учета индивидуальных достижений поступающих при приеме на обучение (сайт </w:t>
      </w:r>
      <w:r w:rsidRPr="004C571B">
        <w:rPr>
          <w:rFonts w:ascii="Times New Roman" w:hAnsi="Times New Roman"/>
          <w:sz w:val="24"/>
          <w:szCs w:val="24"/>
          <w:lang w:val="en-US"/>
        </w:rPr>
        <w:t>www</w:t>
      </w:r>
      <w:r w:rsidRPr="004C571B">
        <w:rPr>
          <w:rFonts w:ascii="Times New Roman" w:hAnsi="Times New Roman"/>
          <w:sz w:val="24"/>
          <w:szCs w:val="24"/>
        </w:rPr>
        <w:t xml:space="preserve">.bgu.ru – </w:t>
      </w:r>
      <w:r w:rsidRPr="000119AA">
        <w:rPr>
          <w:rFonts w:ascii="Times New Roman" w:hAnsi="Times New Roman"/>
          <w:sz w:val="24"/>
          <w:szCs w:val="24"/>
        </w:rPr>
        <w:t xml:space="preserve">Сведения об образовательной </w:t>
      </w:r>
      <w:r w:rsidR="00CA464C" w:rsidRPr="000119AA">
        <w:rPr>
          <w:rFonts w:ascii="Times New Roman" w:hAnsi="Times New Roman"/>
          <w:sz w:val="24"/>
          <w:szCs w:val="24"/>
        </w:rPr>
        <w:t>организации</w:t>
      </w:r>
      <w:r w:rsidRPr="000119AA">
        <w:rPr>
          <w:rFonts w:ascii="Times New Roman" w:hAnsi="Times New Roman"/>
          <w:sz w:val="24"/>
          <w:szCs w:val="24"/>
        </w:rPr>
        <w:t xml:space="preserve"> – Документы).</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2. Поступающий представляет документы, подтверждающие получение индивидуальных достижений до дня завершения приема заявлений. </w:t>
      </w:r>
    </w:p>
    <w:p w:rsidR="00C940A6" w:rsidRPr="004C571B" w:rsidRDefault="00C940A6" w:rsidP="00C940A6">
      <w:pPr>
        <w:spacing w:after="0" w:line="240" w:lineRule="auto"/>
        <w:ind w:firstLine="709"/>
        <w:jc w:val="both"/>
        <w:rPr>
          <w:rFonts w:ascii="Times New Roman" w:hAnsi="Times New Roman"/>
          <w:sz w:val="24"/>
          <w:szCs w:val="24"/>
        </w:rPr>
      </w:pPr>
      <w:r w:rsidRPr="004C571B">
        <w:rPr>
          <w:rFonts w:ascii="Times New Roman" w:hAnsi="Times New Roman"/>
          <w:sz w:val="24"/>
          <w:szCs w:val="24"/>
        </w:rPr>
        <w:t>3. В целях информирования поступающих о результатах работы комиссии по учету индивидуальных достижений, информация о начисленных баллах публикуется на официальном сайте в специальном разделе для поступающих «Прием 202</w:t>
      </w:r>
      <w:r w:rsidR="003A4A83">
        <w:rPr>
          <w:rFonts w:ascii="Times New Roman" w:hAnsi="Times New Roman"/>
          <w:sz w:val="24"/>
          <w:szCs w:val="24"/>
        </w:rPr>
        <w:t>3</w:t>
      </w:r>
      <w:r w:rsidRPr="004C571B">
        <w:rPr>
          <w:rFonts w:ascii="Times New Roman" w:hAnsi="Times New Roman"/>
          <w:sz w:val="24"/>
          <w:szCs w:val="24"/>
        </w:rPr>
        <w:t>/Магистратура/Списки поступающих (конкурсные списки)» в течение всего срока подачи документов после фактического заседания комиссии.</w:t>
      </w:r>
    </w:p>
    <w:p w:rsidR="00C940A6" w:rsidRPr="004C571B" w:rsidRDefault="00C940A6" w:rsidP="00C940A6">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4. Поступающие обязаны самостоятельно знакомиться с результатами оценки своих индивидуальных достижений работы комиссии по учету индивидуальных достижений на сайте университета в списках поступающих. В течение 2-х рабочих дней после официальной публикации на сайте поступающий вправе подать в приемную комиссию апелляцию о несогласии с начисленными баллами одним из следующих способов: лично (через доверенное лицо) или на электронную почту </w:t>
      </w:r>
      <w:r w:rsidRPr="004C571B">
        <w:rPr>
          <w:rFonts w:ascii="Times New Roman" w:hAnsi="Times New Roman"/>
          <w:sz w:val="24"/>
          <w:szCs w:val="24"/>
          <w:lang w:val="en-US"/>
        </w:rPr>
        <w:t>priem</w:t>
      </w:r>
      <w:r w:rsidRPr="004C571B">
        <w:rPr>
          <w:rFonts w:ascii="Times New Roman" w:hAnsi="Times New Roman"/>
          <w:sz w:val="24"/>
          <w:szCs w:val="24"/>
        </w:rPr>
        <w:t>@</w:t>
      </w:r>
      <w:r w:rsidRPr="004C571B">
        <w:rPr>
          <w:rFonts w:ascii="Times New Roman" w:hAnsi="Times New Roman"/>
          <w:sz w:val="24"/>
          <w:szCs w:val="24"/>
          <w:lang w:val="en-US"/>
        </w:rPr>
        <w:t>bgu</w:t>
      </w:r>
      <w:r w:rsidRPr="004C571B">
        <w:rPr>
          <w:rFonts w:ascii="Times New Roman" w:hAnsi="Times New Roman"/>
          <w:sz w:val="24"/>
          <w:szCs w:val="24"/>
        </w:rPr>
        <w:t>.</w:t>
      </w:r>
      <w:r w:rsidRPr="004C571B">
        <w:rPr>
          <w:rFonts w:ascii="Times New Roman" w:hAnsi="Times New Roman"/>
          <w:sz w:val="24"/>
          <w:szCs w:val="24"/>
          <w:lang w:val="en-US"/>
        </w:rPr>
        <w:t>ru</w:t>
      </w:r>
      <w:r w:rsidRPr="004C571B">
        <w:rPr>
          <w:rFonts w:ascii="Times New Roman" w:hAnsi="Times New Roman"/>
          <w:sz w:val="24"/>
          <w:szCs w:val="24"/>
        </w:rPr>
        <w:t>.</w:t>
      </w:r>
    </w:p>
    <w:p w:rsidR="00C940A6" w:rsidRPr="004C571B" w:rsidRDefault="00C940A6" w:rsidP="00C940A6">
      <w:pPr>
        <w:spacing w:after="0" w:line="240" w:lineRule="auto"/>
        <w:ind w:firstLine="709"/>
        <w:jc w:val="both"/>
        <w:rPr>
          <w:rFonts w:ascii="Times New Roman" w:hAnsi="Times New Roman"/>
          <w:sz w:val="24"/>
          <w:szCs w:val="24"/>
        </w:rPr>
      </w:pPr>
      <w:r w:rsidRPr="004C571B">
        <w:rPr>
          <w:rFonts w:ascii="Times New Roman" w:hAnsi="Times New Roman"/>
          <w:sz w:val="24"/>
          <w:szCs w:val="24"/>
        </w:rPr>
        <w:t>5. Учет индивидуальных достижений осуществляется посредством начисления баллов за индивидуальные достижения. Указанные баллы начисляются поступающему, представившему документы, подтверждающие получение результатов индивидуальных достижений, и включаются в сумму конкурсных баллов.</w:t>
      </w:r>
    </w:p>
    <w:p w:rsidR="00C940A6" w:rsidRPr="004C571B" w:rsidRDefault="00C940A6" w:rsidP="00C940A6">
      <w:pPr>
        <w:spacing w:after="0" w:line="240" w:lineRule="auto"/>
        <w:ind w:firstLine="709"/>
        <w:jc w:val="both"/>
        <w:rPr>
          <w:rFonts w:ascii="Times New Roman" w:hAnsi="Times New Roman"/>
          <w:sz w:val="24"/>
          <w:szCs w:val="24"/>
        </w:rPr>
      </w:pPr>
      <w:r w:rsidRPr="004C571B">
        <w:rPr>
          <w:rFonts w:ascii="Times New Roman" w:hAnsi="Times New Roman"/>
          <w:sz w:val="24"/>
          <w:szCs w:val="24"/>
        </w:rPr>
        <w:t>6. При приеме на обучение по программам магистратуры баллы начисляются за участие и (или) результаты участия поступающих в интеллектуальных и (или) творческих конкурсах, проводимых в целях выявления и поддержки лиц, а также результаты научно-исследовательской деятельности: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4073"/>
        <w:gridCol w:w="3543"/>
        <w:gridCol w:w="1269"/>
      </w:tblGrid>
      <w:tr w:rsidR="004C571B" w:rsidRPr="004C571B" w:rsidTr="003E2291">
        <w:trPr>
          <w:tblHeader/>
          <w:jc w:val="center"/>
        </w:trPr>
        <w:tc>
          <w:tcPr>
            <w:tcW w:w="245" w:type="pct"/>
            <w:shd w:val="clear" w:color="auto" w:fill="auto"/>
            <w:vAlign w:val="center"/>
          </w:tcPr>
          <w:p w:rsidR="00C940A6" w:rsidRPr="004C571B" w:rsidRDefault="00C940A6" w:rsidP="00E32A84">
            <w:pPr>
              <w:spacing w:after="0" w:line="240" w:lineRule="auto"/>
              <w:jc w:val="center"/>
              <w:rPr>
                <w:rFonts w:ascii="Times New Roman" w:eastAsia="Calibri" w:hAnsi="Times New Roman"/>
                <w:b/>
                <w:sz w:val="24"/>
                <w:szCs w:val="24"/>
              </w:rPr>
            </w:pPr>
            <w:r w:rsidRPr="004C571B">
              <w:rPr>
                <w:rFonts w:ascii="Times New Roman" w:eastAsia="Calibri" w:hAnsi="Times New Roman"/>
                <w:b/>
                <w:sz w:val="24"/>
                <w:szCs w:val="24"/>
              </w:rPr>
              <w:t>№</w:t>
            </w:r>
          </w:p>
        </w:tc>
        <w:tc>
          <w:tcPr>
            <w:tcW w:w="2179" w:type="pct"/>
            <w:shd w:val="clear" w:color="auto" w:fill="auto"/>
            <w:vAlign w:val="center"/>
          </w:tcPr>
          <w:p w:rsidR="00C940A6" w:rsidRPr="004C571B" w:rsidRDefault="00C940A6" w:rsidP="00E32A84">
            <w:pPr>
              <w:spacing w:after="0" w:line="240" w:lineRule="auto"/>
              <w:jc w:val="center"/>
              <w:rPr>
                <w:rFonts w:ascii="Times New Roman" w:eastAsia="Calibri" w:hAnsi="Times New Roman"/>
                <w:b/>
                <w:sz w:val="24"/>
                <w:szCs w:val="24"/>
              </w:rPr>
            </w:pPr>
            <w:r w:rsidRPr="004C571B">
              <w:rPr>
                <w:rFonts w:ascii="Times New Roman" w:eastAsia="Calibri" w:hAnsi="Times New Roman"/>
                <w:b/>
                <w:sz w:val="24"/>
                <w:szCs w:val="24"/>
              </w:rPr>
              <w:t>Индивидуальные достижения</w:t>
            </w:r>
          </w:p>
        </w:tc>
        <w:tc>
          <w:tcPr>
            <w:tcW w:w="1896" w:type="pct"/>
            <w:shd w:val="clear" w:color="auto" w:fill="auto"/>
            <w:vAlign w:val="center"/>
          </w:tcPr>
          <w:p w:rsidR="00C940A6" w:rsidRPr="004C571B" w:rsidRDefault="00C940A6" w:rsidP="00E32A84">
            <w:pPr>
              <w:spacing w:after="0" w:line="240" w:lineRule="auto"/>
              <w:jc w:val="center"/>
              <w:rPr>
                <w:rFonts w:ascii="Times New Roman" w:eastAsia="Calibri" w:hAnsi="Times New Roman"/>
                <w:b/>
                <w:sz w:val="24"/>
                <w:szCs w:val="24"/>
              </w:rPr>
            </w:pPr>
            <w:r w:rsidRPr="004C571B">
              <w:rPr>
                <w:rFonts w:ascii="Times New Roman" w:eastAsia="Calibri" w:hAnsi="Times New Roman"/>
                <w:b/>
                <w:sz w:val="24"/>
                <w:szCs w:val="24"/>
              </w:rPr>
              <w:t>Подтверждение документ</w:t>
            </w:r>
          </w:p>
        </w:tc>
        <w:tc>
          <w:tcPr>
            <w:tcW w:w="679" w:type="pct"/>
            <w:shd w:val="clear" w:color="auto" w:fill="auto"/>
            <w:vAlign w:val="center"/>
          </w:tcPr>
          <w:p w:rsidR="00C940A6" w:rsidRPr="004C571B" w:rsidRDefault="00C940A6" w:rsidP="00E32A84">
            <w:pPr>
              <w:spacing w:after="0" w:line="240" w:lineRule="auto"/>
              <w:jc w:val="center"/>
              <w:rPr>
                <w:rFonts w:ascii="Times New Roman" w:eastAsia="Calibri" w:hAnsi="Times New Roman"/>
                <w:b/>
                <w:sz w:val="24"/>
                <w:szCs w:val="24"/>
              </w:rPr>
            </w:pPr>
            <w:r w:rsidRPr="004C571B">
              <w:rPr>
                <w:rFonts w:ascii="Times New Roman" w:eastAsia="Calibri" w:hAnsi="Times New Roman"/>
                <w:b/>
                <w:sz w:val="24"/>
                <w:szCs w:val="24"/>
              </w:rPr>
              <w:t>Баллы</w:t>
            </w:r>
          </w:p>
        </w:tc>
      </w:tr>
      <w:tr w:rsidR="004C571B" w:rsidRPr="004C571B" w:rsidTr="003E2291">
        <w:trPr>
          <w:jc w:val="center"/>
        </w:trPr>
        <w:tc>
          <w:tcPr>
            <w:tcW w:w="245" w:type="pct"/>
            <w:shd w:val="clear" w:color="auto" w:fill="auto"/>
            <w:vAlign w:val="center"/>
          </w:tcPr>
          <w:p w:rsidR="00C940A6" w:rsidRPr="004C571B" w:rsidRDefault="00C940A6" w:rsidP="00E32A84">
            <w:pPr>
              <w:numPr>
                <w:ilvl w:val="0"/>
                <w:numId w:val="37"/>
              </w:numPr>
              <w:spacing w:after="0" w:line="240" w:lineRule="auto"/>
              <w:ind w:left="0" w:firstLine="0"/>
              <w:contextualSpacing/>
              <w:jc w:val="center"/>
              <w:rPr>
                <w:rFonts w:ascii="Times New Roman" w:eastAsia="Calibri" w:hAnsi="Times New Roman"/>
                <w:sz w:val="24"/>
                <w:szCs w:val="24"/>
              </w:rPr>
            </w:pPr>
          </w:p>
        </w:tc>
        <w:tc>
          <w:tcPr>
            <w:tcW w:w="2179" w:type="pct"/>
            <w:shd w:val="clear" w:color="auto" w:fill="auto"/>
            <w:vAlign w:val="center"/>
          </w:tcPr>
          <w:p w:rsidR="00C940A6" w:rsidRPr="004C571B" w:rsidRDefault="00C940A6" w:rsidP="00E32A84">
            <w:pPr>
              <w:spacing w:after="0" w:line="240" w:lineRule="auto"/>
              <w:rPr>
                <w:rFonts w:ascii="Times New Roman" w:eastAsia="Calibri" w:hAnsi="Times New Roman"/>
                <w:sz w:val="24"/>
                <w:szCs w:val="24"/>
              </w:rPr>
            </w:pPr>
            <w:r w:rsidRPr="004C571B">
              <w:rPr>
                <w:rFonts w:ascii="Times New Roman" w:eastAsia="Calibri" w:hAnsi="Times New Roman"/>
                <w:sz w:val="24"/>
                <w:szCs w:val="24"/>
                <w:shd w:val="clear" w:color="auto" w:fill="FFFFFF"/>
              </w:rPr>
              <w:t>Документ о высшем образовании с отличием (полученный в образовательных организациях Российской Федерации)</w:t>
            </w:r>
          </w:p>
        </w:tc>
        <w:tc>
          <w:tcPr>
            <w:tcW w:w="1896" w:type="pct"/>
            <w:shd w:val="clear" w:color="auto" w:fill="auto"/>
            <w:vAlign w:val="center"/>
          </w:tcPr>
          <w:p w:rsidR="00C940A6" w:rsidRPr="004C571B" w:rsidRDefault="00C940A6" w:rsidP="00E32A84">
            <w:pPr>
              <w:spacing w:after="0" w:line="240" w:lineRule="auto"/>
              <w:rPr>
                <w:rFonts w:ascii="Times New Roman" w:eastAsia="Calibri" w:hAnsi="Times New Roman"/>
                <w:sz w:val="24"/>
                <w:szCs w:val="24"/>
              </w:rPr>
            </w:pPr>
            <w:r w:rsidRPr="004C571B">
              <w:rPr>
                <w:rFonts w:ascii="Times New Roman" w:eastAsia="Calibri" w:hAnsi="Times New Roman"/>
                <w:sz w:val="24"/>
                <w:szCs w:val="24"/>
                <w:shd w:val="clear" w:color="auto" w:fill="FFFFFF"/>
              </w:rPr>
              <w:t>Копия диплом бакалавра (специалиста) с отличием</w:t>
            </w:r>
          </w:p>
        </w:tc>
        <w:tc>
          <w:tcPr>
            <w:tcW w:w="679" w:type="pct"/>
            <w:shd w:val="clear" w:color="auto" w:fill="auto"/>
            <w:vAlign w:val="center"/>
          </w:tcPr>
          <w:p w:rsidR="00C940A6" w:rsidRPr="004C571B" w:rsidRDefault="00C940A6" w:rsidP="00E32A84">
            <w:pPr>
              <w:spacing w:after="0" w:line="240" w:lineRule="auto"/>
              <w:jc w:val="center"/>
              <w:rPr>
                <w:rFonts w:ascii="Times New Roman" w:eastAsia="Calibri" w:hAnsi="Times New Roman"/>
                <w:sz w:val="24"/>
                <w:szCs w:val="24"/>
              </w:rPr>
            </w:pPr>
            <w:r w:rsidRPr="004C571B">
              <w:rPr>
                <w:rFonts w:ascii="Times New Roman" w:eastAsia="Calibri" w:hAnsi="Times New Roman"/>
                <w:sz w:val="24"/>
                <w:szCs w:val="24"/>
              </w:rPr>
              <w:t>2 балла</w:t>
            </w:r>
          </w:p>
        </w:tc>
      </w:tr>
      <w:tr w:rsidR="004C571B" w:rsidRPr="004C571B" w:rsidTr="003E2291">
        <w:trPr>
          <w:jc w:val="center"/>
        </w:trPr>
        <w:tc>
          <w:tcPr>
            <w:tcW w:w="245" w:type="pct"/>
            <w:shd w:val="clear" w:color="auto" w:fill="auto"/>
            <w:vAlign w:val="center"/>
          </w:tcPr>
          <w:p w:rsidR="00C940A6" w:rsidRPr="004C571B" w:rsidRDefault="00C940A6" w:rsidP="00E32A84">
            <w:pPr>
              <w:numPr>
                <w:ilvl w:val="0"/>
                <w:numId w:val="37"/>
              </w:numPr>
              <w:spacing w:after="0" w:line="240" w:lineRule="auto"/>
              <w:ind w:left="0" w:firstLine="0"/>
              <w:contextualSpacing/>
              <w:jc w:val="center"/>
              <w:rPr>
                <w:rFonts w:ascii="Times New Roman" w:eastAsia="Calibri" w:hAnsi="Times New Roman"/>
                <w:sz w:val="24"/>
                <w:szCs w:val="24"/>
                <w:shd w:val="clear" w:color="auto" w:fill="FFFFFF"/>
              </w:rPr>
            </w:pPr>
          </w:p>
        </w:tc>
        <w:tc>
          <w:tcPr>
            <w:tcW w:w="2179" w:type="pct"/>
            <w:shd w:val="clear" w:color="auto" w:fill="auto"/>
            <w:vAlign w:val="center"/>
          </w:tcPr>
          <w:p w:rsidR="00C940A6" w:rsidRPr="004C571B" w:rsidRDefault="00C940A6" w:rsidP="00E32A84">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lang w:eastAsia="en-US"/>
              </w:rPr>
              <w:t xml:space="preserve">Публикация в периодическом научном издании, входящим в перечень </w:t>
            </w:r>
            <w:r w:rsidRPr="004C571B">
              <w:rPr>
                <w:rFonts w:ascii="Times New Roman" w:eastAsia="Calibri" w:hAnsi="Times New Roman"/>
                <w:sz w:val="24"/>
                <w:szCs w:val="24"/>
                <w:shd w:val="clear" w:color="auto" w:fill="FFFFFF"/>
              </w:rPr>
              <w:t>SCOPUS, Web of Science</w:t>
            </w:r>
          </w:p>
        </w:tc>
        <w:tc>
          <w:tcPr>
            <w:tcW w:w="1896" w:type="pct"/>
            <w:shd w:val="clear" w:color="auto" w:fill="auto"/>
            <w:vAlign w:val="center"/>
          </w:tcPr>
          <w:p w:rsidR="00C940A6" w:rsidRPr="004C571B" w:rsidRDefault="00C940A6" w:rsidP="00E32A84">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Ксерокопия (титульный лист, оглавление, текст публикации, выходные данные)</w:t>
            </w:r>
          </w:p>
        </w:tc>
        <w:tc>
          <w:tcPr>
            <w:tcW w:w="679" w:type="pct"/>
            <w:shd w:val="clear" w:color="auto" w:fill="auto"/>
            <w:vAlign w:val="center"/>
          </w:tcPr>
          <w:p w:rsidR="00C940A6" w:rsidRPr="004C571B" w:rsidRDefault="00C940A6" w:rsidP="00E32A84">
            <w:pPr>
              <w:spacing w:after="0" w:line="240" w:lineRule="auto"/>
              <w:jc w:val="center"/>
              <w:rPr>
                <w:rFonts w:ascii="Times New Roman" w:eastAsia="Calibri" w:hAnsi="Times New Roman"/>
                <w:sz w:val="24"/>
                <w:szCs w:val="24"/>
              </w:rPr>
            </w:pPr>
            <w:r w:rsidRPr="004C571B">
              <w:rPr>
                <w:rFonts w:ascii="Times New Roman" w:eastAsia="Calibri" w:hAnsi="Times New Roman"/>
                <w:sz w:val="24"/>
                <w:szCs w:val="24"/>
              </w:rPr>
              <w:t>5 баллов</w:t>
            </w:r>
          </w:p>
        </w:tc>
      </w:tr>
      <w:tr w:rsidR="004C571B" w:rsidRPr="004C571B" w:rsidTr="003E2291">
        <w:trPr>
          <w:jc w:val="center"/>
        </w:trPr>
        <w:tc>
          <w:tcPr>
            <w:tcW w:w="245" w:type="pct"/>
            <w:shd w:val="clear" w:color="auto" w:fill="auto"/>
            <w:vAlign w:val="center"/>
          </w:tcPr>
          <w:p w:rsidR="00C940A6" w:rsidRPr="004C571B" w:rsidRDefault="00C940A6" w:rsidP="00E32A84">
            <w:pPr>
              <w:numPr>
                <w:ilvl w:val="0"/>
                <w:numId w:val="37"/>
              </w:numPr>
              <w:spacing w:after="0" w:line="240" w:lineRule="auto"/>
              <w:ind w:left="0" w:firstLine="0"/>
              <w:contextualSpacing/>
              <w:jc w:val="center"/>
              <w:rPr>
                <w:rFonts w:ascii="Times New Roman" w:eastAsia="Calibri" w:hAnsi="Times New Roman"/>
                <w:sz w:val="24"/>
                <w:szCs w:val="24"/>
              </w:rPr>
            </w:pPr>
          </w:p>
        </w:tc>
        <w:tc>
          <w:tcPr>
            <w:tcW w:w="2179" w:type="pct"/>
            <w:shd w:val="clear" w:color="auto" w:fill="auto"/>
            <w:vAlign w:val="center"/>
          </w:tcPr>
          <w:p w:rsidR="00C940A6" w:rsidRPr="004C571B" w:rsidRDefault="00C940A6" w:rsidP="00E32A84">
            <w:pPr>
              <w:spacing w:after="0" w:line="240" w:lineRule="auto"/>
              <w:textAlignment w:val="baseline"/>
              <w:rPr>
                <w:rFonts w:ascii="Times New Roman" w:eastAsia="Calibri" w:hAnsi="Times New Roman"/>
                <w:sz w:val="24"/>
                <w:szCs w:val="24"/>
                <w:shd w:val="clear" w:color="auto" w:fill="FFFFFF"/>
                <w:lang w:eastAsia="en-US"/>
              </w:rPr>
            </w:pPr>
            <w:r w:rsidRPr="004C571B">
              <w:rPr>
                <w:rFonts w:ascii="Times New Roman" w:eastAsia="Calibri" w:hAnsi="Times New Roman"/>
                <w:sz w:val="24"/>
                <w:szCs w:val="24"/>
                <w:shd w:val="clear" w:color="auto" w:fill="FFFFFF"/>
                <w:lang w:eastAsia="en-US"/>
              </w:rPr>
              <w:t>Публикация в периодическом научном издании, входящим в перечень ВАК</w:t>
            </w:r>
          </w:p>
        </w:tc>
        <w:tc>
          <w:tcPr>
            <w:tcW w:w="1896" w:type="pct"/>
            <w:shd w:val="clear" w:color="auto" w:fill="auto"/>
            <w:vAlign w:val="center"/>
          </w:tcPr>
          <w:p w:rsidR="00C940A6" w:rsidRPr="004C571B" w:rsidRDefault="00C940A6" w:rsidP="00E32A84">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Ксерокопия (титульный лист, оглавление, текст публикации, выходные данные)</w:t>
            </w:r>
          </w:p>
        </w:tc>
        <w:tc>
          <w:tcPr>
            <w:tcW w:w="679" w:type="pct"/>
            <w:shd w:val="clear" w:color="auto" w:fill="auto"/>
            <w:vAlign w:val="center"/>
          </w:tcPr>
          <w:p w:rsidR="00C940A6" w:rsidRPr="004C571B" w:rsidRDefault="00C940A6" w:rsidP="00E32A84">
            <w:pPr>
              <w:spacing w:after="0" w:line="240" w:lineRule="auto"/>
              <w:jc w:val="center"/>
              <w:rPr>
                <w:rFonts w:ascii="Times New Roman" w:eastAsia="Calibri" w:hAnsi="Times New Roman"/>
                <w:sz w:val="24"/>
                <w:szCs w:val="24"/>
              </w:rPr>
            </w:pPr>
            <w:r w:rsidRPr="004C571B">
              <w:rPr>
                <w:rFonts w:ascii="Times New Roman" w:eastAsia="Calibri" w:hAnsi="Times New Roman"/>
                <w:sz w:val="24"/>
                <w:szCs w:val="24"/>
              </w:rPr>
              <w:t>4 балла</w:t>
            </w:r>
          </w:p>
        </w:tc>
      </w:tr>
      <w:tr w:rsidR="004C571B" w:rsidRPr="004C571B" w:rsidTr="003E2291">
        <w:trPr>
          <w:jc w:val="center"/>
        </w:trPr>
        <w:tc>
          <w:tcPr>
            <w:tcW w:w="245" w:type="pct"/>
            <w:shd w:val="clear" w:color="auto" w:fill="auto"/>
            <w:vAlign w:val="center"/>
          </w:tcPr>
          <w:p w:rsidR="00C940A6" w:rsidRPr="004C571B" w:rsidRDefault="00C940A6" w:rsidP="00E32A84">
            <w:pPr>
              <w:numPr>
                <w:ilvl w:val="0"/>
                <w:numId w:val="37"/>
              </w:numPr>
              <w:spacing w:after="0" w:line="240" w:lineRule="auto"/>
              <w:ind w:left="0" w:firstLine="0"/>
              <w:contextualSpacing/>
              <w:jc w:val="center"/>
              <w:rPr>
                <w:rFonts w:ascii="Times New Roman" w:eastAsia="Calibri" w:hAnsi="Times New Roman"/>
                <w:sz w:val="24"/>
                <w:szCs w:val="24"/>
              </w:rPr>
            </w:pPr>
          </w:p>
        </w:tc>
        <w:tc>
          <w:tcPr>
            <w:tcW w:w="2179" w:type="pct"/>
            <w:shd w:val="clear" w:color="auto" w:fill="auto"/>
            <w:vAlign w:val="center"/>
          </w:tcPr>
          <w:p w:rsidR="00C940A6" w:rsidRPr="004C571B" w:rsidRDefault="00C940A6" w:rsidP="00E32A84">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Публикация в периодическом научном издании, индексируемом РИНЦ</w:t>
            </w:r>
          </w:p>
        </w:tc>
        <w:tc>
          <w:tcPr>
            <w:tcW w:w="1896" w:type="pct"/>
            <w:shd w:val="clear" w:color="auto" w:fill="auto"/>
            <w:vAlign w:val="center"/>
          </w:tcPr>
          <w:p w:rsidR="00C940A6" w:rsidRPr="004C571B" w:rsidRDefault="00C940A6" w:rsidP="00E32A84">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Ксерокопия (титульный лист, оглавление, текст публикации, выходные данные)</w:t>
            </w:r>
          </w:p>
        </w:tc>
        <w:tc>
          <w:tcPr>
            <w:tcW w:w="679" w:type="pct"/>
            <w:shd w:val="clear" w:color="auto" w:fill="auto"/>
            <w:vAlign w:val="center"/>
          </w:tcPr>
          <w:p w:rsidR="00C940A6" w:rsidRPr="004C571B" w:rsidRDefault="00C940A6" w:rsidP="00E32A84">
            <w:pPr>
              <w:spacing w:after="0" w:line="240" w:lineRule="auto"/>
              <w:jc w:val="center"/>
              <w:rPr>
                <w:rFonts w:ascii="Times New Roman" w:eastAsia="Calibri" w:hAnsi="Times New Roman"/>
                <w:sz w:val="24"/>
                <w:szCs w:val="24"/>
              </w:rPr>
            </w:pPr>
            <w:r w:rsidRPr="004C571B">
              <w:rPr>
                <w:rFonts w:ascii="Times New Roman" w:eastAsia="Calibri" w:hAnsi="Times New Roman"/>
                <w:sz w:val="24"/>
                <w:szCs w:val="24"/>
              </w:rPr>
              <w:t>3 балла</w:t>
            </w:r>
          </w:p>
        </w:tc>
      </w:tr>
      <w:tr w:rsidR="004C571B" w:rsidRPr="004C571B" w:rsidTr="003E2291">
        <w:trPr>
          <w:jc w:val="center"/>
        </w:trPr>
        <w:tc>
          <w:tcPr>
            <w:tcW w:w="245" w:type="pct"/>
            <w:shd w:val="clear" w:color="auto" w:fill="auto"/>
            <w:vAlign w:val="center"/>
          </w:tcPr>
          <w:p w:rsidR="00C940A6" w:rsidRPr="004C571B" w:rsidRDefault="00C940A6" w:rsidP="00E32A84">
            <w:pPr>
              <w:numPr>
                <w:ilvl w:val="0"/>
                <w:numId w:val="37"/>
              </w:numPr>
              <w:spacing w:after="0" w:line="240" w:lineRule="auto"/>
              <w:ind w:left="0" w:firstLine="0"/>
              <w:contextualSpacing/>
              <w:jc w:val="center"/>
              <w:rPr>
                <w:rFonts w:ascii="Times New Roman" w:eastAsia="Calibri" w:hAnsi="Times New Roman"/>
                <w:sz w:val="24"/>
                <w:szCs w:val="24"/>
              </w:rPr>
            </w:pPr>
          </w:p>
        </w:tc>
        <w:tc>
          <w:tcPr>
            <w:tcW w:w="2179" w:type="pct"/>
            <w:shd w:val="clear" w:color="auto" w:fill="auto"/>
            <w:vAlign w:val="center"/>
          </w:tcPr>
          <w:p w:rsidR="00C940A6" w:rsidRPr="004C571B" w:rsidRDefault="00C940A6" w:rsidP="00E32A84">
            <w:pPr>
              <w:spacing w:after="0" w:line="240" w:lineRule="auto"/>
              <w:rPr>
                <w:rFonts w:ascii="Times New Roman" w:eastAsia="Calibri" w:hAnsi="Times New Roman"/>
                <w:sz w:val="24"/>
                <w:szCs w:val="24"/>
                <w:shd w:val="clear" w:color="auto" w:fill="FFFFFF"/>
                <w:lang w:eastAsia="en-US"/>
              </w:rPr>
            </w:pPr>
            <w:r w:rsidRPr="004C571B">
              <w:rPr>
                <w:rFonts w:ascii="Times New Roman" w:eastAsia="Calibri" w:hAnsi="Times New Roman"/>
                <w:sz w:val="24"/>
                <w:szCs w:val="24"/>
                <w:shd w:val="clear" w:color="auto" w:fill="FFFFFF"/>
              </w:rPr>
              <w:t>Победитель/призер заключительного этапа Всероссийской олимпиады студентов «Я – профессионал»</w:t>
            </w:r>
          </w:p>
        </w:tc>
        <w:tc>
          <w:tcPr>
            <w:tcW w:w="1896" w:type="pct"/>
            <w:shd w:val="clear" w:color="auto" w:fill="auto"/>
            <w:vAlign w:val="center"/>
          </w:tcPr>
          <w:p w:rsidR="00C940A6" w:rsidRPr="004C571B" w:rsidRDefault="00C940A6" w:rsidP="00E32A84">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Копия диплом</w:t>
            </w:r>
          </w:p>
        </w:tc>
        <w:tc>
          <w:tcPr>
            <w:tcW w:w="679" w:type="pct"/>
            <w:shd w:val="clear" w:color="auto" w:fill="auto"/>
            <w:vAlign w:val="center"/>
          </w:tcPr>
          <w:p w:rsidR="00C940A6" w:rsidRPr="004C571B" w:rsidRDefault="00C940A6" w:rsidP="00E32A84">
            <w:pPr>
              <w:spacing w:after="0" w:line="240" w:lineRule="auto"/>
              <w:jc w:val="center"/>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3</w:t>
            </w:r>
            <w:r w:rsidRPr="004C571B">
              <w:rPr>
                <w:rFonts w:ascii="Times New Roman" w:eastAsia="Calibri" w:hAnsi="Times New Roman"/>
                <w:sz w:val="24"/>
                <w:szCs w:val="24"/>
              </w:rPr>
              <w:t xml:space="preserve"> балла</w:t>
            </w:r>
          </w:p>
        </w:tc>
      </w:tr>
      <w:tr w:rsidR="004C571B" w:rsidRPr="004C571B" w:rsidTr="003E2291">
        <w:trPr>
          <w:jc w:val="center"/>
        </w:trPr>
        <w:tc>
          <w:tcPr>
            <w:tcW w:w="245" w:type="pct"/>
            <w:shd w:val="clear" w:color="auto" w:fill="auto"/>
            <w:vAlign w:val="center"/>
          </w:tcPr>
          <w:p w:rsidR="00C940A6" w:rsidRPr="004C571B" w:rsidRDefault="00C940A6" w:rsidP="00E32A84">
            <w:pPr>
              <w:numPr>
                <w:ilvl w:val="0"/>
                <w:numId w:val="37"/>
              </w:numPr>
              <w:spacing w:after="0" w:line="240" w:lineRule="auto"/>
              <w:ind w:left="0" w:firstLine="0"/>
              <w:contextualSpacing/>
              <w:jc w:val="center"/>
              <w:rPr>
                <w:rFonts w:ascii="Times New Roman" w:eastAsia="Calibri" w:hAnsi="Times New Roman"/>
                <w:sz w:val="24"/>
                <w:szCs w:val="24"/>
              </w:rPr>
            </w:pPr>
          </w:p>
        </w:tc>
        <w:tc>
          <w:tcPr>
            <w:tcW w:w="2179" w:type="pct"/>
            <w:shd w:val="clear" w:color="auto" w:fill="auto"/>
            <w:vAlign w:val="center"/>
          </w:tcPr>
          <w:p w:rsidR="00C940A6" w:rsidRPr="004C571B" w:rsidRDefault="00C940A6" w:rsidP="00E32A84">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Победитель (призер) заключительного (всероссийского) этапа Всероссийской студенческой олимпиады, проводимой в соответствии с ежегодным Планом проведения всероссийского этапа ВСО, утверждённым Минобрнауки России</w:t>
            </w:r>
          </w:p>
        </w:tc>
        <w:tc>
          <w:tcPr>
            <w:tcW w:w="1896" w:type="pct"/>
            <w:shd w:val="clear" w:color="auto" w:fill="auto"/>
            <w:vAlign w:val="center"/>
          </w:tcPr>
          <w:p w:rsidR="00C940A6" w:rsidRPr="004C571B" w:rsidRDefault="00C940A6" w:rsidP="00E32A84">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Диплом победителя/призера олимпиады, полученный не ранее четырех лет до даты завершения приема документов</w:t>
            </w:r>
          </w:p>
        </w:tc>
        <w:tc>
          <w:tcPr>
            <w:tcW w:w="679" w:type="pct"/>
            <w:shd w:val="clear" w:color="auto" w:fill="auto"/>
            <w:vAlign w:val="center"/>
          </w:tcPr>
          <w:p w:rsidR="00C940A6" w:rsidRPr="004C571B" w:rsidRDefault="00C940A6" w:rsidP="00E32A84">
            <w:pPr>
              <w:spacing w:after="0" w:line="240" w:lineRule="auto"/>
              <w:jc w:val="center"/>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3 балла</w:t>
            </w:r>
          </w:p>
        </w:tc>
      </w:tr>
      <w:tr w:rsidR="004C571B" w:rsidRPr="004C571B" w:rsidTr="003E2291">
        <w:trPr>
          <w:jc w:val="center"/>
        </w:trPr>
        <w:tc>
          <w:tcPr>
            <w:tcW w:w="245" w:type="pct"/>
            <w:shd w:val="clear" w:color="auto" w:fill="auto"/>
            <w:vAlign w:val="center"/>
          </w:tcPr>
          <w:p w:rsidR="00C940A6" w:rsidRPr="004C571B" w:rsidRDefault="00C940A6" w:rsidP="00E32A84">
            <w:pPr>
              <w:numPr>
                <w:ilvl w:val="0"/>
                <w:numId w:val="37"/>
              </w:numPr>
              <w:spacing w:after="0" w:line="240" w:lineRule="auto"/>
              <w:ind w:left="0" w:firstLine="0"/>
              <w:contextualSpacing/>
              <w:jc w:val="center"/>
              <w:rPr>
                <w:rFonts w:ascii="Times New Roman" w:eastAsia="Calibri" w:hAnsi="Times New Roman"/>
                <w:sz w:val="24"/>
                <w:szCs w:val="24"/>
              </w:rPr>
            </w:pPr>
          </w:p>
        </w:tc>
        <w:tc>
          <w:tcPr>
            <w:tcW w:w="2179" w:type="pct"/>
            <w:shd w:val="clear" w:color="auto" w:fill="auto"/>
            <w:vAlign w:val="center"/>
          </w:tcPr>
          <w:p w:rsidR="00C940A6" w:rsidRPr="004C571B" w:rsidRDefault="00C940A6" w:rsidP="00E32A84">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Победитель (призер) олимпиады студентов, проводимой Минобрнауки РФ или Байкальским госуниверситетом</w:t>
            </w:r>
          </w:p>
        </w:tc>
        <w:tc>
          <w:tcPr>
            <w:tcW w:w="1896" w:type="pct"/>
            <w:shd w:val="clear" w:color="auto" w:fill="auto"/>
            <w:vAlign w:val="center"/>
          </w:tcPr>
          <w:p w:rsidR="00C940A6" w:rsidRPr="004C571B" w:rsidRDefault="00C940A6" w:rsidP="00E32A84">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Диплом победителя/призера олимпиады, полученный не ранее четырех лет до даты завершения приема документов</w:t>
            </w:r>
          </w:p>
        </w:tc>
        <w:tc>
          <w:tcPr>
            <w:tcW w:w="679" w:type="pct"/>
            <w:shd w:val="clear" w:color="auto" w:fill="auto"/>
            <w:vAlign w:val="center"/>
          </w:tcPr>
          <w:p w:rsidR="00C940A6" w:rsidRPr="004C571B" w:rsidRDefault="00C940A6" w:rsidP="00E32A84">
            <w:pPr>
              <w:spacing w:after="0" w:line="240" w:lineRule="auto"/>
              <w:jc w:val="center"/>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3 балла</w:t>
            </w:r>
          </w:p>
        </w:tc>
      </w:tr>
      <w:tr w:rsidR="004C571B" w:rsidRPr="004C571B" w:rsidTr="003E2291">
        <w:trPr>
          <w:jc w:val="center"/>
        </w:trPr>
        <w:tc>
          <w:tcPr>
            <w:tcW w:w="245" w:type="pct"/>
            <w:shd w:val="clear" w:color="auto" w:fill="auto"/>
            <w:vAlign w:val="center"/>
          </w:tcPr>
          <w:p w:rsidR="00C940A6" w:rsidRPr="004C571B" w:rsidRDefault="00C940A6" w:rsidP="00E32A84">
            <w:pPr>
              <w:numPr>
                <w:ilvl w:val="0"/>
                <w:numId w:val="37"/>
              </w:numPr>
              <w:spacing w:after="0" w:line="240" w:lineRule="auto"/>
              <w:ind w:left="0" w:firstLine="0"/>
              <w:contextualSpacing/>
              <w:jc w:val="center"/>
              <w:rPr>
                <w:rFonts w:ascii="Times New Roman" w:eastAsia="Calibri" w:hAnsi="Times New Roman"/>
                <w:sz w:val="24"/>
                <w:szCs w:val="24"/>
              </w:rPr>
            </w:pPr>
          </w:p>
        </w:tc>
        <w:tc>
          <w:tcPr>
            <w:tcW w:w="2179" w:type="pct"/>
            <w:shd w:val="clear" w:color="auto" w:fill="auto"/>
            <w:vAlign w:val="center"/>
          </w:tcPr>
          <w:p w:rsidR="00C940A6" w:rsidRPr="004C571B" w:rsidRDefault="00C940A6" w:rsidP="00E32A84">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Стипендиат Президента РФ, Правительства РФ (не ранее 4 лет со дня выдачи)</w:t>
            </w:r>
          </w:p>
        </w:tc>
        <w:tc>
          <w:tcPr>
            <w:tcW w:w="1896" w:type="pct"/>
            <w:shd w:val="clear" w:color="auto" w:fill="auto"/>
            <w:vAlign w:val="center"/>
          </w:tcPr>
          <w:p w:rsidR="00C940A6" w:rsidRPr="004C571B" w:rsidRDefault="00C940A6" w:rsidP="00E32A84">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Диплом стипендиата или копия Указа, приказа или иного распорядительного документа о назначении стипендии</w:t>
            </w:r>
          </w:p>
        </w:tc>
        <w:tc>
          <w:tcPr>
            <w:tcW w:w="679" w:type="pct"/>
            <w:shd w:val="clear" w:color="auto" w:fill="auto"/>
            <w:vAlign w:val="center"/>
          </w:tcPr>
          <w:p w:rsidR="00C940A6" w:rsidRPr="004C571B" w:rsidRDefault="00C940A6" w:rsidP="00E32A84">
            <w:pPr>
              <w:spacing w:after="0" w:line="240" w:lineRule="auto"/>
              <w:jc w:val="center"/>
              <w:rPr>
                <w:rFonts w:ascii="Times New Roman" w:eastAsia="Calibri" w:hAnsi="Times New Roman"/>
                <w:sz w:val="24"/>
                <w:szCs w:val="24"/>
              </w:rPr>
            </w:pPr>
            <w:r w:rsidRPr="004C571B">
              <w:rPr>
                <w:rFonts w:ascii="Times New Roman" w:eastAsia="Calibri" w:hAnsi="Times New Roman"/>
                <w:sz w:val="24"/>
                <w:szCs w:val="24"/>
              </w:rPr>
              <w:t>3 балла</w:t>
            </w:r>
          </w:p>
        </w:tc>
      </w:tr>
      <w:tr w:rsidR="004C571B" w:rsidRPr="004C571B" w:rsidTr="00E32A84">
        <w:trPr>
          <w:trHeight w:val="883"/>
          <w:jc w:val="center"/>
        </w:trPr>
        <w:tc>
          <w:tcPr>
            <w:tcW w:w="245" w:type="pct"/>
            <w:shd w:val="clear" w:color="auto" w:fill="auto"/>
            <w:vAlign w:val="center"/>
          </w:tcPr>
          <w:p w:rsidR="00C940A6" w:rsidRPr="004C571B" w:rsidRDefault="00C940A6" w:rsidP="00E32A84">
            <w:pPr>
              <w:numPr>
                <w:ilvl w:val="0"/>
                <w:numId w:val="37"/>
              </w:numPr>
              <w:spacing w:after="0" w:line="240" w:lineRule="auto"/>
              <w:ind w:left="0" w:firstLine="0"/>
              <w:contextualSpacing/>
              <w:jc w:val="center"/>
              <w:rPr>
                <w:rFonts w:ascii="Times New Roman" w:eastAsia="Calibri" w:hAnsi="Times New Roman"/>
                <w:sz w:val="24"/>
                <w:szCs w:val="24"/>
              </w:rPr>
            </w:pPr>
          </w:p>
        </w:tc>
        <w:tc>
          <w:tcPr>
            <w:tcW w:w="2179" w:type="pct"/>
            <w:shd w:val="clear" w:color="auto" w:fill="auto"/>
            <w:vAlign w:val="center"/>
          </w:tcPr>
          <w:p w:rsidR="00C940A6" w:rsidRPr="004C571B" w:rsidRDefault="00C940A6" w:rsidP="00E32A84">
            <w:pPr>
              <w:shd w:val="clear" w:color="auto" w:fill="FFFFFF"/>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rPr>
              <w:t xml:space="preserve">Финалист или полуфиналист Всероссийского молодежного кубка «Управляй!», реализуемого в рамках национального проекта «Образование» </w:t>
            </w:r>
          </w:p>
        </w:tc>
        <w:tc>
          <w:tcPr>
            <w:tcW w:w="1896" w:type="pct"/>
            <w:shd w:val="clear" w:color="auto" w:fill="auto"/>
            <w:vAlign w:val="center"/>
          </w:tcPr>
          <w:p w:rsidR="00C940A6" w:rsidRPr="004C571B" w:rsidRDefault="00C940A6" w:rsidP="00E32A84">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 xml:space="preserve">Диплом или сертификат </w:t>
            </w:r>
          </w:p>
        </w:tc>
        <w:tc>
          <w:tcPr>
            <w:tcW w:w="679" w:type="pct"/>
            <w:shd w:val="clear" w:color="auto" w:fill="auto"/>
            <w:vAlign w:val="center"/>
          </w:tcPr>
          <w:p w:rsidR="00C940A6" w:rsidRPr="004C571B" w:rsidRDefault="00C940A6" w:rsidP="00E32A84">
            <w:pPr>
              <w:spacing w:after="0" w:line="240" w:lineRule="auto"/>
              <w:jc w:val="center"/>
              <w:rPr>
                <w:rFonts w:ascii="Times New Roman" w:eastAsia="Calibri" w:hAnsi="Times New Roman"/>
                <w:sz w:val="24"/>
                <w:szCs w:val="24"/>
              </w:rPr>
            </w:pPr>
            <w:r w:rsidRPr="004C571B">
              <w:rPr>
                <w:rFonts w:ascii="Times New Roman" w:eastAsia="Calibri" w:hAnsi="Times New Roman"/>
                <w:sz w:val="24"/>
                <w:szCs w:val="24"/>
              </w:rPr>
              <w:t>3 балла</w:t>
            </w:r>
          </w:p>
        </w:tc>
      </w:tr>
      <w:tr w:rsidR="004C571B" w:rsidRPr="004C571B" w:rsidTr="003E2291">
        <w:trPr>
          <w:jc w:val="center"/>
        </w:trPr>
        <w:tc>
          <w:tcPr>
            <w:tcW w:w="245" w:type="pct"/>
            <w:shd w:val="clear" w:color="auto" w:fill="auto"/>
            <w:vAlign w:val="center"/>
          </w:tcPr>
          <w:p w:rsidR="00C940A6" w:rsidRPr="004C571B" w:rsidRDefault="00C940A6" w:rsidP="00E32A84">
            <w:pPr>
              <w:numPr>
                <w:ilvl w:val="0"/>
                <w:numId w:val="37"/>
              </w:numPr>
              <w:spacing w:after="0" w:line="240" w:lineRule="auto"/>
              <w:ind w:left="0" w:firstLine="0"/>
              <w:contextualSpacing/>
              <w:jc w:val="center"/>
              <w:rPr>
                <w:rFonts w:ascii="Times New Roman" w:eastAsia="Calibri" w:hAnsi="Times New Roman"/>
                <w:sz w:val="24"/>
                <w:szCs w:val="24"/>
              </w:rPr>
            </w:pPr>
          </w:p>
        </w:tc>
        <w:tc>
          <w:tcPr>
            <w:tcW w:w="2179" w:type="pct"/>
            <w:shd w:val="clear" w:color="auto" w:fill="auto"/>
            <w:vAlign w:val="center"/>
          </w:tcPr>
          <w:p w:rsidR="00C940A6" w:rsidRPr="004C571B" w:rsidRDefault="00C940A6" w:rsidP="00E32A84">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Исполнитель научного гранта регионального, федерального, международного уровня</w:t>
            </w:r>
          </w:p>
        </w:tc>
        <w:tc>
          <w:tcPr>
            <w:tcW w:w="1896" w:type="pct"/>
            <w:shd w:val="clear" w:color="auto" w:fill="auto"/>
            <w:vAlign w:val="center"/>
          </w:tcPr>
          <w:p w:rsidR="00C940A6" w:rsidRPr="004C571B" w:rsidRDefault="00C940A6" w:rsidP="00E32A84">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Копия документа, подтверждающего участие в научном гранте, заверенная руководителем гранта, научным отделом или организацией, предоставившей грант</w:t>
            </w:r>
          </w:p>
        </w:tc>
        <w:tc>
          <w:tcPr>
            <w:tcW w:w="679" w:type="pct"/>
            <w:shd w:val="clear" w:color="auto" w:fill="auto"/>
            <w:vAlign w:val="center"/>
          </w:tcPr>
          <w:p w:rsidR="00C940A6" w:rsidRPr="004C571B" w:rsidRDefault="00C940A6" w:rsidP="00E32A84">
            <w:pPr>
              <w:spacing w:after="0" w:line="240" w:lineRule="auto"/>
              <w:jc w:val="center"/>
              <w:rPr>
                <w:rFonts w:ascii="Times New Roman" w:eastAsia="Calibri" w:hAnsi="Times New Roman"/>
                <w:sz w:val="24"/>
                <w:szCs w:val="24"/>
              </w:rPr>
            </w:pPr>
            <w:r w:rsidRPr="004C571B">
              <w:rPr>
                <w:rFonts w:ascii="Times New Roman" w:eastAsia="Calibri" w:hAnsi="Times New Roman"/>
                <w:sz w:val="24"/>
                <w:szCs w:val="24"/>
              </w:rPr>
              <w:t>3 балла</w:t>
            </w:r>
          </w:p>
        </w:tc>
      </w:tr>
      <w:tr w:rsidR="004C571B" w:rsidRPr="004C571B" w:rsidTr="003E2291">
        <w:trPr>
          <w:jc w:val="center"/>
        </w:trPr>
        <w:tc>
          <w:tcPr>
            <w:tcW w:w="245" w:type="pct"/>
            <w:shd w:val="clear" w:color="auto" w:fill="auto"/>
            <w:vAlign w:val="center"/>
          </w:tcPr>
          <w:p w:rsidR="00C940A6" w:rsidRPr="004C571B" w:rsidRDefault="00C940A6" w:rsidP="00E32A84">
            <w:pPr>
              <w:numPr>
                <w:ilvl w:val="0"/>
                <w:numId w:val="37"/>
              </w:numPr>
              <w:spacing w:after="0" w:line="240" w:lineRule="auto"/>
              <w:ind w:left="0" w:firstLine="0"/>
              <w:contextualSpacing/>
              <w:jc w:val="center"/>
              <w:rPr>
                <w:rFonts w:ascii="Times New Roman" w:eastAsia="Calibri" w:hAnsi="Times New Roman"/>
                <w:sz w:val="24"/>
                <w:szCs w:val="24"/>
              </w:rPr>
            </w:pPr>
          </w:p>
        </w:tc>
        <w:tc>
          <w:tcPr>
            <w:tcW w:w="2179" w:type="pct"/>
            <w:shd w:val="clear" w:color="auto" w:fill="auto"/>
            <w:vAlign w:val="center"/>
          </w:tcPr>
          <w:p w:rsidR="00C940A6" w:rsidRPr="004C571B" w:rsidRDefault="00C940A6" w:rsidP="00E32A84">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Свидетельство о праве на продукт интеллектуальной собственности</w:t>
            </w:r>
          </w:p>
        </w:tc>
        <w:tc>
          <w:tcPr>
            <w:tcW w:w="1896" w:type="pct"/>
            <w:shd w:val="clear" w:color="auto" w:fill="auto"/>
            <w:vAlign w:val="center"/>
          </w:tcPr>
          <w:p w:rsidR="00C940A6" w:rsidRPr="004C571B" w:rsidRDefault="00C940A6" w:rsidP="00E32A84">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Свидетельство о регистрации прав на объект интеллектуальной собственности, патент и т.п.)</w:t>
            </w:r>
          </w:p>
        </w:tc>
        <w:tc>
          <w:tcPr>
            <w:tcW w:w="679" w:type="pct"/>
            <w:shd w:val="clear" w:color="auto" w:fill="auto"/>
            <w:vAlign w:val="center"/>
          </w:tcPr>
          <w:p w:rsidR="00C940A6" w:rsidRPr="004C571B" w:rsidRDefault="00C940A6" w:rsidP="00E32A84">
            <w:pPr>
              <w:spacing w:after="0" w:line="240" w:lineRule="auto"/>
              <w:jc w:val="center"/>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5 баллов</w:t>
            </w:r>
          </w:p>
        </w:tc>
      </w:tr>
      <w:tr w:rsidR="004C571B" w:rsidRPr="004C571B" w:rsidTr="003E2291">
        <w:trPr>
          <w:jc w:val="center"/>
        </w:trPr>
        <w:tc>
          <w:tcPr>
            <w:tcW w:w="245" w:type="pct"/>
            <w:shd w:val="clear" w:color="auto" w:fill="auto"/>
            <w:vAlign w:val="center"/>
          </w:tcPr>
          <w:p w:rsidR="00C940A6" w:rsidRPr="004C571B" w:rsidRDefault="00C940A6" w:rsidP="00E32A84">
            <w:pPr>
              <w:numPr>
                <w:ilvl w:val="0"/>
                <w:numId w:val="37"/>
              </w:numPr>
              <w:spacing w:after="0" w:line="240" w:lineRule="auto"/>
              <w:ind w:left="0" w:firstLine="0"/>
              <w:contextualSpacing/>
              <w:jc w:val="center"/>
              <w:rPr>
                <w:rFonts w:ascii="Times New Roman" w:eastAsia="Calibri" w:hAnsi="Times New Roman"/>
                <w:sz w:val="24"/>
                <w:szCs w:val="24"/>
              </w:rPr>
            </w:pPr>
          </w:p>
        </w:tc>
        <w:tc>
          <w:tcPr>
            <w:tcW w:w="2179" w:type="pct"/>
            <w:shd w:val="clear" w:color="auto" w:fill="auto"/>
            <w:vAlign w:val="center"/>
          </w:tcPr>
          <w:p w:rsidR="00C940A6" w:rsidRPr="004C571B" w:rsidRDefault="00C940A6" w:rsidP="00E32A84">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rPr>
              <w:t>Сертификат выпускника ДОП «</w:t>
            </w:r>
            <w:r w:rsidRPr="004C571B">
              <w:rPr>
                <w:rFonts w:ascii="Times New Roman" w:eastAsia="Calibri" w:hAnsi="Times New Roman"/>
                <w:sz w:val="24"/>
                <w:szCs w:val="24"/>
                <w:lang w:val="en-US"/>
              </w:rPr>
              <w:t>Leader</w:t>
            </w:r>
            <w:r w:rsidRPr="004C571B">
              <w:rPr>
                <w:rFonts w:ascii="Times New Roman" w:eastAsia="Calibri" w:hAnsi="Times New Roman"/>
                <w:sz w:val="24"/>
                <w:szCs w:val="24"/>
              </w:rPr>
              <w:t xml:space="preserve"> </w:t>
            </w:r>
            <w:r w:rsidRPr="004C571B">
              <w:rPr>
                <w:rFonts w:ascii="Times New Roman" w:eastAsia="Calibri" w:hAnsi="Times New Roman"/>
                <w:sz w:val="24"/>
                <w:szCs w:val="24"/>
                <w:lang w:val="en-US"/>
              </w:rPr>
              <w:t>Project</w:t>
            </w:r>
            <w:r w:rsidRPr="004C571B">
              <w:rPr>
                <w:rFonts w:ascii="Times New Roman" w:eastAsia="Calibri" w:hAnsi="Times New Roman"/>
                <w:sz w:val="24"/>
                <w:szCs w:val="24"/>
              </w:rPr>
              <w:t xml:space="preserve">» (Канада) </w:t>
            </w:r>
            <w:r w:rsidRPr="004C571B">
              <w:rPr>
                <w:rFonts w:ascii="Times New Roman" w:eastAsia="Calibri" w:hAnsi="Times New Roman"/>
                <w:sz w:val="24"/>
                <w:szCs w:val="24"/>
                <w:shd w:val="clear" w:color="auto" w:fill="FFFFFF"/>
              </w:rPr>
              <w:t xml:space="preserve"> </w:t>
            </w:r>
          </w:p>
        </w:tc>
        <w:tc>
          <w:tcPr>
            <w:tcW w:w="1896" w:type="pct"/>
            <w:shd w:val="clear" w:color="auto" w:fill="auto"/>
            <w:vAlign w:val="center"/>
          </w:tcPr>
          <w:p w:rsidR="00C940A6" w:rsidRPr="004C571B" w:rsidRDefault="00C940A6" w:rsidP="00E32A84">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Сертификат</w:t>
            </w:r>
          </w:p>
        </w:tc>
        <w:tc>
          <w:tcPr>
            <w:tcW w:w="679" w:type="pct"/>
            <w:shd w:val="clear" w:color="auto" w:fill="auto"/>
            <w:vAlign w:val="center"/>
          </w:tcPr>
          <w:p w:rsidR="00C940A6" w:rsidRPr="004C571B" w:rsidRDefault="00C940A6" w:rsidP="00E32A84">
            <w:pPr>
              <w:spacing w:after="0" w:line="240" w:lineRule="auto"/>
              <w:jc w:val="center"/>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3 балла</w:t>
            </w:r>
          </w:p>
        </w:tc>
      </w:tr>
      <w:tr w:rsidR="004C571B" w:rsidRPr="004C571B" w:rsidTr="003E2291">
        <w:trPr>
          <w:jc w:val="center"/>
        </w:trPr>
        <w:tc>
          <w:tcPr>
            <w:tcW w:w="245" w:type="pct"/>
            <w:shd w:val="clear" w:color="auto" w:fill="auto"/>
            <w:vAlign w:val="center"/>
          </w:tcPr>
          <w:p w:rsidR="00C940A6" w:rsidRPr="004C571B" w:rsidRDefault="00C940A6" w:rsidP="00E32A84">
            <w:pPr>
              <w:numPr>
                <w:ilvl w:val="0"/>
                <w:numId w:val="37"/>
              </w:numPr>
              <w:spacing w:after="0" w:line="240" w:lineRule="auto"/>
              <w:ind w:left="0" w:firstLine="0"/>
              <w:contextualSpacing/>
              <w:jc w:val="center"/>
              <w:rPr>
                <w:rFonts w:ascii="Times New Roman" w:eastAsia="Calibri" w:hAnsi="Times New Roman"/>
                <w:sz w:val="24"/>
                <w:szCs w:val="24"/>
                <w:shd w:val="clear" w:color="auto" w:fill="FFFFFF"/>
              </w:rPr>
            </w:pPr>
          </w:p>
        </w:tc>
        <w:tc>
          <w:tcPr>
            <w:tcW w:w="2179" w:type="pct"/>
            <w:shd w:val="clear" w:color="auto" w:fill="auto"/>
            <w:vAlign w:val="center"/>
          </w:tcPr>
          <w:p w:rsidR="00C940A6" w:rsidRPr="004C571B" w:rsidRDefault="00C940A6" w:rsidP="00E32A84">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rPr>
              <w:t>Сертификат участника чемпионата Worldskills Russia</w:t>
            </w:r>
          </w:p>
        </w:tc>
        <w:tc>
          <w:tcPr>
            <w:tcW w:w="1896" w:type="pct"/>
            <w:shd w:val="clear" w:color="auto" w:fill="auto"/>
            <w:vAlign w:val="center"/>
          </w:tcPr>
          <w:p w:rsidR="00C940A6" w:rsidRPr="004C571B" w:rsidRDefault="00C940A6" w:rsidP="00E32A84">
            <w:pPr>
              <w:spacing w:after="0" w:line="240" w:lineRule="auto"/>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lang w:val="en-US"/>
              </w:rPr>
              <w:t>C</w:t>
            </w:r>
            <w:r w:rsidRPr="004C571B">
              <w:rPr>
                <w:rFonts w:ascii="Times New Roman" w:eastAsia="Calibri" w:hAnsi="Times New Roman"/>
                <w:sz w:val="24"/>
                <w:szCs w:val="24"/>
                <w:shd w:val="clear" w:color="auto" w:fill="FFFFFF"/>
              </w:rPr>
              <w:t>ертификат участника Worldskills Russia</w:t>
            </w:r>
          </w:p>
        </w:tc>
        <w:tc>
          <w:tcPr>
            <w:tcW w:w="679" w:type="pct"/>
            <w:shd w:val="clear" w:color="auto" w:fill="auto"/>
            <w:vAlign w:val="center"/>
          </w:tcPr>
          <w:p w:rsidR="00C940A6" w:rsidRPr="004C571B" w:rsidRDefault="00C940A6" w:rsidP="00E32A84">
            <w:pPr>
              <w:spacing w:after="0" w:line="240" w:lineRule="auto"/>
              <w:jc w:val="center"/>
              <w:rPr>
                <w:rFonts w:ascii="Times New Roman" w:eastAsia="Calibri" w:hAnsi="Times New Roman"/>
                <w:sz w:val="24"/>
                <w:szCs w:val="24"/>
                <w:shd w:val="clear" w:color="auto" w:fill="FFFFFF"/>
              </w:rPr>
            </w:pPr>
            <w:r w:rsidRPr="004C571B">
              <w:rPr>
                <w:rFonts w:ascii="Times New Roman" w:eastAsia="Calibri" w:hAnsi="Times New Roman"/>
                <w:sz w:val="24"/>
                <w:szCs w:val="24"/>
                <w:shd w:val="clear" w:color="auto" w:fill="FFFFFF"/>
                <w:lang w:val="en-US"/>
              </w:rPr>
              <w:t xml:space="preserve">10 </w:t>
            </w:r>
            <w:r w:rsidRPr="004C571B">
              <w:rPr>
                <w:rFonts w:ascii="Times New Roman" w:eastAsia="Calibri" w:hAnsi="Times New Roman"/>
                <w:sz w:val="24"/>
                <w:szCs w:val="24"/>
                <w:shd w:val="clear" w:color="auto" w:fill="FFFFFF"/>
              </w:rPr>
              <w:t>баллов</w:t>
            </w:r>
          </w:p>
        </w:tc>
      </w:tr>
    </w:tbl>
    <w:p w:rsidR="00C940A6" w:rsidRPr="004C571B" w:rsidRDefault="00C940A6" w:rsidP="00C940A6">
      <w:pPr>
        <w:spacing w:after="0" w:line="240" w:lineRule="auto"/>
        <w:jc w:val="both"/>
        <w:rPr>
          <w:rFonts w:ascii="Times New Roman" w:hAnsi="Times New Roman"/>
          <w:b/>
          <w:sz w:val="24"/>
          <w:szCs w:val="24"/>
        </w:rPr>
      </w:pPr>
      <w:r w:rsidRPr="004C571B">
        <w:rPr>
          <w:rFonts w:ascii="Times New Roman" w:hAnsi="Times New Roman"/>
          <w:b/>
          <w:sz w:val="24"/>
          <w:szCs w:val="24"/>
        </w:rPr>
        <w:t>Суммарно за индивидуальные достижения, указанные в пункте 6, может быть начислено не более 20 баллов.</w:t>
      </w:r>
    </w:p>
    <w:p w:rsidR="004E063B" w:rsidRDefault="004E063B" w:rsidP="00A174DF">
      <w:pPr>
        <w:spacing w:after="0" w:line="240" w:lineRule="auto"/>
        <w:contextualSpacing/>
        <w:rPr>
          <w:rFonts w:ascii="Times New Roman" w:hAnsi="Times New Roman"/>
          <w:sz w:val="24"/>
          <w:szCs w:val="24"/>
        </w:rPr>
      </w:pPr>
    </w:p>
    <w:p w:rsidR="004E063B" w:rsidRDefault="004E063B" w:rsidP="00A174DF">
      <w:pPr>
        <w:spacing w:after="0" w:line="240" w:lineRule="auto"/>
        <w:contextualSpacing/>
        <w:rPr>
          <w:rFonts w:ascii="Times New Roman" w:hAnsi="Times New Roman"/>
          <w:sz w:val="24"/>
          <w:szCs w:val="24"/>
        </w:rPr>
      </w:pPr>
    </w:p>
    <w:p w:rsidR="004E063B" w:rsidRDefault="004E063B" w:rsidP="00A174DF">
      <w:pPr>
        <w:keepNext/>
        <w:keepLines/>
        <w:spacing w:before="240" w:after="0" w:line="240" w:lineRule="auto"/>
        <w:contextualSpacing/>
        <w:outlineLvl w:val="0"/>
        <w:rPr>
          <w:rFonts w:ascii="Times New Roman" w:hAnsi="Times New Roman"/>
          <w:b/>
          <w:sz w:val="28"/>
          <w:szCs w:val="28"/>
        </w:rPr>
      </w:pPr>
      <w:r>
        <w:rPr>
          <w:rFonts w:ascii="Times New Roman" w:hAnsi="Times New Roman"/>
          <w:sz w:val="24"/>
          <w:szCs w:val="24"/>
        </w:rPr>
        <w:t>Начальник управления «Центральная приемная комиссия»</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p>
    <w:p w:rsidR="00C940A6" w:rsidRPr="004C571B" w:rsidRDefault="00C940A6" w:rsidP="00C940A6">
      <w:pPr>
        <w:spacing w:after="0" w:line="240" w:lineRule="auto"/>
        <w:rPr>
          <w:rFonts w:ascii="Times New Roman" w:hAnsi="Times New Roman"/>
          <w:sz w:val="24"/>
          <w:szCs w:val="24"/>
        </w:rPr>
      </w:pPr>
      <w:r w:rsidRPr="004C571B">
        <w:rPr>
          <w:rFonts w:ascii="Times New Roman" w:hAnsi="Times New Roman"/>
          <w:sz w:val="24"/>
          <w:szCs w:val="24"/>
        </w:rPr>
        <w:br w:type="page"/>
      </w:r>
    </w:p>
    <w:p w:rsidR="00C940A6" w:rsidRPr="004C571B" w:rsidRDefault="00C940A6" w:rsidP="00C940A6">
      <w:pPr>
        <w:keepNext/>
        <w:keepLines/>
        <w:spacing w:before="240" w:after="0"/>
        <w:jc w:val="right"/>
        <w:outlineLvl w:val="0"/>
        <w:rPr>
          <w:rFonts w:ascii="Times New Roman" w:hAnsi="Times New Roman"/>
          <w:sz w:val="28"/>
          <w:szCs w:val="32"/>
        </w:rPr>
      </w:pPr>
      <w:bookmarkStart w:id="29" w:name="_Toc51321227"/>
      <w:r w:rsidRPr="004C571B">
        <w:rPr>
          <w:rFonts w:ascii="Times New Roman" w:hAnsi="Times New Roman"/>
          <w:sz w:val="28"/>
          <w:szCs w:val="32"/>
        </w:rPr>
        <w:lastRenderedPageBreak/>
        <w:t xml:space="preserve">Приложение </w:t>
      </w:r>
      <w:bookmarkEnd w:id="29"/>
      <w:r w:rsidRPr="004C571B">
        <w:rPr>
          <w:rFonts w:ascii="Times New Roman" w:hAnsi="Times New Roman"/>
          <w:sz w:val="28"/>
          <w:szCs w:val="32"/>
        </w:rPr>
        <w:t>4</w:t>
      </w:r>
    </w:p>
    <w:p w:rsidR="00621BC0" w:rsidRPr="004C571B" w:rsidRDefault="00C940A6" w:rsidP="00621BC0">
      <w:pPr>
        <w:keepNext/>
        <w:keepLines/>
        <w:suppressAutoHyphens/>
        <w:spacing w:after="0" w:line="240" w:lineRule="auto"/>
        <w:jc w:val="center"/>
        <w:outlineLvl w:val="0"/>
        <w:rPr>
          <w:rFonts w:ascii="Times New Roman" w:hAnsi="Times New Roman"/>
          <w:b/>
          <w:sz w:val="28"/>
          <w:szCs w:val="28"/>
        </w:rPr>
      </w:pPr>
      <w:bookmarkStart w:id="30" w:name="_Toc51321228"/>
      <w:r w:rsidRPr="004C571B">
        <w:rPr>
          <w:rFonts w:ascii="Times New Roman" w:hAnsi="Times New Roman"/>
          <w:b/>
          <w:sz w:val="28"/>
          <w:szCs w:val="32"/>
        </w:rPr>
        <w:t>Расписание вступительных испытаний, проводимых Университетом самостоятельно</w:t>
      </w:r>
      <w:bookmarkEnd w:id="30"/>
      <w:r w:rsidR="00621BC0" w:rsidRPr="004C571B">
        <w:rPr>
          <w:rFonts w:ascii="Times New Roman" w:hAnsi="Times New Roman"/>
          <w:b/>
          <w:sz w:val="28"/>
          <w:szCs w:val="32"/>
        </w:rPr>
        <w:t xml:space="preserve"> </w:t>
      </w:r>
    </w:p>
    <w:p w:rsidR="00C940A6" w:rsidRPr="004C571B" w:rsidRDefault="00C940A6" w:rsidP="00C940A6">
      <w:pPr>
        <w:spacing w:after="0" w:line="240" w:lineRule="auto"/>
        <w:ind w:firstLine="709"/>
        <w:jc w:val="both"/>
        <w:rPr>
          <w:rFonts w:ascii="Times New Roman" w:hAnsi="Times New Roman"/>
          <w:sz w:val="24"/>
          <w:szCs w:val="24"/>
        </w:rPr>
      </w:pPr>
      <w:r w:rsidRPr="004C571B">
        <w:rPr>
          <w:rFonts w:ascii="Times New Roman" w:hAnsi="Times New Roman"/>
          <w:sz w:val="24"/>
          <w:szCs w:val="28"/>
        </w:rPr>
        <w:t xml:space="preserve">1. При поступлении на места в рамках контрольных цифр приема на программы магистратуры комплексные междисциплинарные экзамены для поступления на направления </w:t>
      </w:r>
      <w:r w:rsidRPr="0082604B">
        <w:rPr>
          <w:rFonts w:ascii="Times New Roman" w:hAnsi="Times New Roman"/>
          <w:sz w:val="24"/>
          <w:szCs w:val="24"/>
        </w:rPr>
        <w:t>магистратур</w:t>
      </w:r>
      <w:r w:rsidR="00621BC0" w:rsidRPr="0082604B">
        <w:rPr>
          <w:rFonts w:ascii="Times New Roman" w:hAnsi="Times New Roman"/>
          <w:sz w:val="24"/>
          <w:szCs w:val="24"/>
        </w:rPr>
        <w:t>ы проводятся с 1</w:t>
      </w:r>
      <w:r w:rsidR="00B523FC">
        <w:rPr>
          <w:rFonts w:ascii="Times New Roman" w:hAnsi="Times New Roman"/>
          <w:sz w:val="24"/>
          <w:szCs w:val="24"/>
        </w:rPr>
        <w:t xml:space="preserve">4 </w:t>
      </w:r>
      <w:r w:rsidR="00621BC0" w:rsidRPr="0082604B">
        <w:rPr>
          <w:rFonts w:ascii="Times New Roman" w:hAnsi="Times New Roman"/>
          <w:sz w:val="24"/>
          <w:szCs w:val="24"/>
        </w:rPr>
        <w:t>по 1</w:t>
      </w:r>
      <w:r w:rsidR="00C241FF" w:rsidRPr="0082604B">
        <w:rPr>
          <w:rFonts w:ascii="Times New Roman" w:hAnsi="Times New Roman"/>
          <w:sz w:val="24"/>
          <w:szCs w:val="24"/>
        </w:rPr>
        <w:t>9</w:t>
      </w:r>
      <w:r w:rsidR="00621BC0" w:rsidRPr="0082604B">
        <w:rPr>
          <w:rFonts w:ascii="Times New Roman" w:hAnsi="Times New Roman"/>
          <w:sz w:val="24"/>
          <w:szCs w:val="24"/>
        </w:rPr>
        <w:t xml:space="preserve"> августа</w:t>
      </w:r>
      <w:r w:rsidR="00A86053" w:rsidRPr="0082604B">
        <w:rPr>
          <w:rFonts w:ascii="Times New Roman" w:hAnsi="Times New Roman"/>
          <w:sz w:val="24"/>
          <w:szCs w:val="24"/>
        </w:rPr>
        <w:t xml:space="preserve"> в очном формате</w:t>
      </w:r>
      <w:r w:rsidR="00A86053" w:rsidRPr="0082604B">
        <w:rPr>
          <w:rStyle w:val="af7"/>
          <w:rFonts w:ascii="Times New Roman" w:hAnsi="Times New Roman"/>
          <w:sz w:val="24"/>
          <w:szCs w:val="24"/>
        </w:rPr>
        <w:footnoteReference w:id="2"/>
      </w:r>
      <w:r w:rsidR="00621BC0" w:rsidRPr="0082604B">
        <w:rPr>
          <w:rFonts w:ascii="Times New Roman" w:hAnsi="Times New Roman"/>
          <w:sz w:val="24"/>
          <w:szCs w:val="24"/>
        </w:rPr>
        <w:t>.</w:t>
      </w:r>
      <w:r w:rsidRPr="004C571B">
        <w:rPr>
          <w:rFonts w:ascii="Times New Roman" w:hAnsi="Times New Roman"/>
          <w:sz w:val="24"/>
          <w:szCs w:val="24"/>
        </w:rPr>
        <w:t xml:space="preserve"> </w:t>
      </w:r>
    </w:p>
    <w:p w:rsidR="00C940A6" w:rsidRPr="004C571B" w:rsidRDefault="00C940A6" w:rsidP="00C940A6">
      <w:pPr>
        <w:spacing w:after="0" w:line="240" w:lineRule="auto"/>
        <w:ind w:firstLine="709"/>
        <w:jc w:val="both"/>
        <w:rPr>
          <w:rFonts w:ascii="Times New Roman" w:hAnsi="Times New Roman"/>
          <w:sz w:val="24"/>
          <w:szCs w:val="28"/>
        </w:rPr>
      </w:pPr>
      <w:r w:rsidRPr="004C571B">
        <w:rPr>
          <w:rFonts w:ascii="Times New Roman" w:hAnsi="Times New Roman"/>
          <w:sz w:val="24"/>
          <w:szCs w:val="28"/>
        </w:rPr>
        <w:t xml:space="preserve">2. При поступлении на места по договорам об оказании платных образовательных услуг на программы магистратуры вступительные испытания проводятся в течение соответствующего срока приема документов </w:t>
      </w:r>
      <w:r w:rsidR="00F45688" w:rsidRPr="004C571B">
        <w:rPr>
          <w:rFonts w:ascii="Times New Roman" w:hAnsi="Times New Roman"/>
          <w:sz w:val="24"/>
          <w:szCs w:val="28"/>
        </w:rPr>
        <w:t xml:space="preserve">с применением дистанционных технологий или </w:t>
      </w:r>
      <w:r w:rsidRPr="004C571B">
        <w:rPr>
          <w:rFonts w:ascii="Times New Roman" w:hAnsi="Times New Roman"/>
          <w:sz w:val="24"/>
          <w:szCs w:val="28"/>
        </w:rPr>
        <w:t xml:space="preserve">по мере формирования групп. Допускается сдача нескольких вступительных испытаний в один день. </w:t>
      </w:r>
    </w:p>
    <w:p w:rsidR="00C940A6" w:rsidRPr="004C571B" w:rsidRDefault="00C940A6" w:rsidP="00C940A6">
      <w:pPr>
        <w:spacing w:after="0" w:line="240" w:lineRule="auto"/>
        <w:ind w:firstLine="709"/>
        <w:jc w:val="both"/>
        <w:rPr>
          <w:rFonts w:ascii="Times New Roman" w:hAnsi="Times New Roman"/>
          <w:sz w:val="24"/>
          <w:szCs w:val="28"/>
        </w:rPr>
      </w:pPr>
      <w:r w:rsidRPr="004C571B">
        <w:rPr>
          <w:rFonts w:ascii="Times New Roman" w:hAnsi="Times New Roman"/>
          <w:sz w:val="24"/>
          <w:szCs w:val="28"/>
        </w:rPr>
        <w:t xml:space="preserve">3. При поступлении </w:t>
      </w:r>
      <w:r w:rsidRPr="004C571B">
        <w:rPr>
          <w:rFonts w:ascii="Times New Roman" w:hAnsi="Times New Roman"/>
          <w:b/>
          <w:i/>
          <w:sz w:val="24"/>
          <w:szCs w:val="28"/>
        </w:rPr>
        <w:t>на места,</w:t>
      </w:r>
      <w:r w:rsidRPr="004C571B">
        <w:rPr>
          <w:rFonts w:ascii="Times New Roman" w:hAnsi="Times New Roman"/>
          <w:i/>
          <w:sz w:val="24"/>
          <w:szCs w:val="28"/>
        </w:rPr>
        <w:t xml:space="preserve"> </w:t>
      </w:r>
      <w:r w:rsidRPr="004C571B">
        <w:rPr>
          <w:rFonts w:ascii="Times New Roman" w:hAnsi="Times New Roman"/>
          <w:b/>
          <w:i/>
          <w:sz w:val="24"/>
          <w:szCs w:val="28"/>
        </w:rPr>
        <w:t>финансируемые за счет бюджетных ассигнований федерального бюджета,</w:t>
      </w:r>
      <w:r w:rsidRPr="004C571B">
        <w:rPr>
          <w:rFonts w:ascii="Times New Roman" w:hAnsi="Times New Roman"/>
          <w:sz w:val="24"/>
          <w:szCs w:val="28"/>
        </w:rPr>
        <w:t xml:space="preserve"> на программы магистратуры устанавливаются следующие сроки прохождения вступительных испытаний (комплексных междисциплинарных экзаменов), проводимых Университетом самостоятельно:</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5"/>
        <w:gridCol w:w="2409"/>
        <w:gridCol w:w="3680"/>
      </w:tblGrid>
      <w:tr w:rsidR="004C571B" w:rsidRPr="004C571B" w:rsidTr="00B46D3D">
        <w:trPr>
          <w:trHeight w:val="352"/>
          <w:jc w:val="center"/>
        </w:trPr>
        <w:tc>
          <w:tcPr>
            <w:tcW w:w="17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21BC0" w:rsidRPr="004C571B" w:rsidRDefault="00621BC0" w:rsidP="00621BC0">
            <w:pPr>
              <w:spacing w:after="0" w:line="240" w:lineRule="auto"/>
              <w:ind w:left="-112" w:right="-107"/>
              <w:jc w:val="center"/>
              <w:rPr>
                <w:rFonts w:ascii="Times New Roman" w:eastAsia="Calibri" w:hAnsi="Times New Roman"/>
                <w:b/>
                <w:bCs/>
                <w:sz w:val="24"/>
                <w:szCs w:val="24"/>
                <w:lang w:eastAsia="en-US"/>
              </w:rPr>
            </w:pPr>
            <w:r w:rsidRPr="004C571B">
              <w:rPr>
                <w:rFonts w:ascii="Times New Roman" w:eastAsia="Calibri" w:hAnsi="Times New Roman"/>
                <w:b/>
                <w:sz w:val="24"/>
                <w:szCs w:val="24"/>
                <w:lang w:eastAsia="en-US"/>
              </w:rPr>
              <w:t>Направление магистратуры</w:t>
            </w:r>
          </w:p>
        </w:tc>
        <w:tc>
          <w:tcPr>
            <w:tcW w:w="1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21BC0" w:rsidRPr="004C571B" w:rsidRDefault="00621BC0" w:rsidP="00621BC0">
            <w:pPr>
              <w:spacing w:after="0" w:line="240" w:lineRule="auto"/>
              <w:jc w:val="center"/>
              <w:rPr>
                <w:rFonts w:ascii="Times New Roman" w:eastAsia="Calibri" w:hAnsi="Times New Roman"/>
                <w:b/>
                <w:bCs/>
                <w:sz w:val="24"/>
                <w:szCs w:val="24"/>
                <w:lang w:eastAsia="en-US"/>
              </w:rPr>
            </w:pPr>
            <w:r w:rsidRPr="004C571B">
              <w:rPr>
                <w:rFonts w:ascii="Times New Roman" w:eastAsia="Calibri" w:hAnsi="Times New Roman"/>
                <w:b/>
                <w:bCs/>
                <w:sz w:val="24"/>
                <w:szCs w:val="24"/>
                <w:lang w:eastAsia="en-US"/>
              </w:rPr>
              <w:t xml:space="preserve">Дата </w:t>
            </w:r>
          </w:p>
        </w:tc>
        <w:tc>
          <w:tcPr>
            <w:tcW w:w="1969" w:type="pct"/>
            <w:tcBorders>
              <w:top w:val="single" w:sz="4" w:space="0" w:color="auto"/>
              <w:left w:val="single" w:sz="4" w:space="0" w:color="auto"/>
              <w:bottom w:val="single" w:sz="4" w:space="0" w:color="auto"/>
              <w:right w:val="single" w:sz="4" w:space="0" w:color="auto"/>
            </w:tcBorders>
          </w:tcPr>
          <w:p w:rsidR="00621BC0" w:rsidRPr="004C571B" w:rsidRDefault="00621BC0" w:rsidP="00621BC0">
            <w:pPr>
              <w:spacing w:after="0" w:line="240" w:lineRule="auto"/>
              <w:jc w:val="center"/>
              <w:rPr>
                <w:rFonts w:ascii="Times New Roman" w:eastAsia="Calibri" w:hAnsi="Times New Roman"/>
                <w:b/>
                <w:bCs/>
                <w:sz w:val="24"/>
                <w:szCs w:val="24"/>
              </w:rPr>
            </w:pPr>
            <w:r w:rsidRPr="004C571B">
              <w:rPr>
                <w:rFonts w:ascii="Times New Roman" w:eastAsia="Calibri" w:hAnsi="Times New Roman"/>
                <w:b/>
                <w:bCs/>
                <w:sz w:val="24"/>
                <w:szCs w:val="24"/>
              </w:rPr>
              <w:t>Время, ч.</w:t>
            </w:r>
          </w:p>
        </w:tc>
      </w:tr>
      <w:tr w:rsidR="00B523FC" w:rsidRPr="0082604B" w:rsidTr="00B46D3D">
        <w:trPr>
          <w:trHeight w:val="70"/>
          <w:jc w:val="center"/>
        </w:trPr>
        <w:tc>
          <w:tcPr>
            <w:tcW w:w="1742" w:type="pct"/>
            <w:shd w:val="clear" w:color="auto" w:fill="auto"/>
            <w:vAlign w:val="center"/>
          </w:tcPr>
          <w:p w:rsidR="00B523FC" w:rsidRPr="0082604B" w:rsidRDefault="00B523FC" w:rsidP="00B523FC">
            <w:pPr>
              <w:spacing w:after="0" w:line="240" w:lineRule="auto"/>
              <w:rPr>
                <w:rFonts w:ascii="Times New Roman" w:eastAsia="Calibri" w:hAnsi="Times New Roman"/>
                <w:bCs/>
                <w:sz w:val="24"/>
                <w:szCs w:val="24"/>
              </w:rPr>
            </w:pPr>
            <w:r w:rsidRPr="0082604B">
              <w:rPr>
                <w:rFonts w:ascii="Times New Roman" w:eastAsia="Calibri" w:hAnsi="Times New Roman"/>
                <w:bCs/>
                <w:sz w:val="24"/>
                <w:szCs w:val="24"/>
              </w:rPr>
              <w:t>Экономика</w:t>
            </w:r>
          </w:p>
        </w:tc>
        <w:tc>
          <w:tcPr>
            <w:tcW w:w="1289" w:type="pct"/>
            <w:shd w:val="clear" w:color="auto" w:fill="auto"/>
            <w:vAlign w:val="center"/>
          </w:tcPr>
          <w:p w:rsidR="00B523FC" w:rsidRPr="0082604B" w:rsidRDefault="00B523FC" w:rsidP="00B523FC">
            <w:pPr>
              <w:spacing w:after="0" w:line="240" w:lineRule="auto"/>
              <w:jc w:val="center"/>
              <w:rPr>
                <w:rFonts w:ascii="Times New Roman" w:eastAsia="Calibri" w:hAnsi="Times New Roman"/>
                <w:bCs/>
                <w:sz w:val="24"/>
                <w:szCs w:val="24"/>
              </w:rPr>
            </w:pPr>
            <w:r w:rsidRPr="0082604B">
              <w:rPr>
                <w:rFonts w:ascii="Times New Roman" w:eastAsia="Calibri" w:hAnsi="Times New Roman"/>
                <w:bCs/>
                <w:sz w:val="24"/>
                <w:szCs w:val="24"/>
              </w:rPr>
              <w:t>1</w:t>
            </w:r>
            <w:r>
              <w:rPr>
                <w:rFonts w:ascii="Times New Roman" w:eastAsia="Calibri" w:hAnsi="Times New Roman"/>
                <w:bCs/>
                <w:sz w:val="24"/>
                <w:szCs w:val="24"/>
              </w:rPr>
              <w:t>4</w:t>
            </w:r>
            <w:r w:rsidRPr="0082604B">
              <w:rPr>
                <w:rFonts w:ascii="Times New Roman" w:eastAsia="Calibri" w:hAnsi="Times New Roman"/>
                <w:bCs/>
                <w:sz w:val="24"/>
                <w:szCs w:val="24"/>
              </w:rPr>
              <w:t xml:space="preserve"> августа 202</w:t>
            </w:r>
            <w:r>
              <w:rPr>
                <w:rFonts w:ascii="Times New Roman" w:eastAsia="Calibri" w:hAnsi="Times New Roman"/>
                <w:bCs/>
                <w:sz w:val="24"/>
                <w:szCs w:val="24"/>
              </w:rPr>
              <w:t>3</w:t>
            </w:r>
            <w:r w:rsidRPr="0082604B">
              <w:rPr>
                <w:rFonts w:ascii="Times New Roman" w:eastAsia="Calibri" w:hAnsi="Times New Roman"/>
                <w:bCs/>
                <w:sz w:val="24"/>
                <w:szCs w:val="24"/>
              </w:rPr>
              <w:t xml:space="preserve"> г</w:t>
            </w:r>
          </w:p>
        </w:tc>
        <w:tc>
          <w:tcPr>
            <w:tcW w:w="1969" w:type="pct"/>
            <w:vAlign w:val="center"/>
          </w:tcPr>
          <w:p w:rsidR="00B523FC" w:rsidRPr="0082604B" w:rsidRDefault="00B523FC" w:rsidP="00B523FC">
            <w:pPr>
              <w:spacing w:after="0" w:line="240" w:lineRule="auto"/>
              <w:jc w:val="center"/>
            </w:pPr>
            <w:r w:rsidRPr="0082604B">
              <w:rPr>
                <w:rFonts w:ascii="Times New Roman" w:eastAsia="Calibri" w:hAnsi="Times New Roman"/>
                <w:bCs/>
                <w:sz w:val="24"/>
                <w:szCs w:val="24"/>
              </w:rPr>
              <w:t>с 09:00 до 12:00</w:t>
            </w:r>
            <w:r>
              <w:rPr>
                <w:rFonts w:ascii="Times New Roman" w:eastAsia="Calibri" w:hAnsi="Times New Roman"/>
                <w:bCs/>
                <w:sz w:val="24"/>
                <w:szCs w:val="24"/>
              </w:rPr>
              <w:t xml:space="preserve"> </w:t>
            </w:r>
          </w:p>
        </w:tc>
      </w:tr>
      <w:tr w:rsidR="00B523FC" w:rsidRPr="0082604B" w:rsidTr="00B46D3D">
        <w:trPr>
          <w:trHeight w:val="70"/>
          <w:jc w:val="center"/>
        </w:trPr>
        <w:tc>
          <w:tcPr>
            <w:tcW w:w="1742" w:type="pct"/>
            <w:shd w:val="clear" w:color="auto" w:fill="auto"/>
            <w:vAlign w:val="center"/>
          </w:tcPr>
          <w:p w:rsidR="00B523FC" w:rsidRPr="0082604B" w:rsidRDefault="00B523FC" w:rsidP="00B523FC">
            <w:pPr>
              <w:spacing w:after="0" w:line="240" w:lineRule="auto"/>
              <w:rPr>
                <w:rFonts w:ascii="Times New Roman" w:eastAsia="Calibri" w:hAnsi="Times New Roman"/>
                <w:bCs/>
                <w:sz w:val="24"/>
                <w:szCs w:val="24"/>
              </w:rPr>
            </w:pPr>
            <w:r w:rsidRPr="0082604B">
              <w:rPr>
                <w:rFonts w:ascii="Times New Roman" w:eastAsia="Calibri" w:hAnsi="Times New Roman"/>
                <w:bCs/>
                <w:sz w:val="24"/>
                <w:szCs w:val="24"/>
              </w:rPr>
              <w:t>Изящные искусства</w:t>
            </w:r>
          </w:p>
        </w:tc>
        <w:tc>
          <w:tcPr>
            <w:tcW w:w="1289" w:type="pct"/>
            <w:shd w:val="clear" w:color="auto" w:fill="auto"/>
            <w:vAlign w:val="center"/>
          </w:tcPr>
          <w:p w:rsidR="00B523FC" w:rsidRPr="0082604B" w:rsidRDefault="00B523FC" w:rsidP="00B523FC">
            <w:pPr>
              <w:spacing w:after="0" w:line="240" w:lineRule="auto"/>
              <w:jc w:val="center"/>
              <w:rPr>
                <w:rFonts w:ascii="Times New Roman" w:eastAsia="Calibri" w:hAnsi="Times New Roman"/>
                <w:bCs/>
                <w:sz w:val="24"/>
                <w:szCs w:val="24"/>
              </w:rPr>
            </w:pPr>
            <w:r>
              <w:rPr>
                <w:rFonts w:ascii="Times New Roman" w:eastAsia="Calibri" w:hAnsi="Times New Roman"/>
                <w:bCs/>
                <w:sz w:val="24"/>
                <w:szCs w:val="24"/>
              </w:rPr>
              <w:t>15 августа 2023</w:t>
            </w:r>
            <w:r w:rsidRPr="0082604B">
              <w:rPr>
                <w:rFonts w:ascii="Times New Roman" w:eastAsia="Calibri" w:hAnsi="Times New Roman"/>
                <w:bCs/>
                <w:sz w:val="24"/>
                <w:szCs w:val="24"/>
              </w:rPr>
              <w:t xml:space="preserve"> г</w:t>
            </w:r>
          </w:p>
        </w:tc>
        <w:tc>
          <w:tcPr>
            <w:tcW w:w="1969" w:type="pct"/>
            <w:vAlign w:val="center"/>
          </w:tcPr>
          <w:p w:rsidR="00B523FC" w:rsidRPr="0082604B" w:rsidRDefault="00B523FC" w:rsidP="00B523FC">
            <w:pPr>
              <w:spacing w:after="0" w:line="240" w:lineRule="auto"/>
              <w:jc w:val="center"/>
            </w:pPr>
            <w:r>
              <w:rPr>
                <w:rFonts w:ascii="Times New Roman" w:eastAsia="Calibri" w:hAnsi="Times New Roman"/>
                <w:bCs/>
                <w:sz w:val="24"/>
                <w:szCs w:val="24"/>
              </w:rPr>
              <w:t>с 09:00 до 12:00</w:t>
            </w:r>
          </w:p>
        </w:tc>
      </w:tr>
      <w:tr w:rsidR="00B523FC" w:rsidRPr="0082604B" w:rsidTr="00B46D3D">
        <w:trPr>
          <w:trHeight w:val="70"/>
          <w:jc w:val="center"/>
        </w:trPr>
        <w:tc>
          <w:tcPr>
            <w:tcW w:w="1742" w:type="pct"/>
            <w:shd w:val="clear" w:color="auto" w:fill="auto"/>
            <w:vAlign w:val="center"/>
          </w:tcPr>
          <w:p w:rsidR="00B523FC" w:rsidRPr="0082604B" w:rsidRDefault="00B523FC" w:rsidP="00B523FC">
            <w:pPr>
              <w:spacing w:after="0" w:line="240" w:lineRule="auto"/>
              <w:rPr>
                <w:rFonts w:ascii="Times New Roman" w:eastAsia="Calibri" w:hAnsi="Times New Roman"/>
                <w:bCs/>
                <w:sz w:val="24"/>
                <w:szCs w:val="24"/>
              </w:rPr>
            </w:pPr>
            <w:r w:rsidRPr="0082604B">
              <w:rPr>
                <w:rFonts w:ascii="Times New Roman" w:eastAsia="Calibri" w:hAnsi="Times New Roman"/>
                <w:bCs/>
                <w:sz w:val="24"/>
                <w:szCs w:val="24"/>
              </w:rPr>
              <w:t>Социальная работа</w:t>
            </w:r>
          </w:p>
        </w:tc>
        <w:tc>
          <w:tcPr>
            <w:tcW w:w="1289" w:type="pct"/>
            <w:shd w:val="clear" w:color="auto" w:fill="auto"/>
            <w:vAlign w:val="center"/>
          </w:tcPr>
          <w:p w:rsidR="00B523FC" w:rsidRPr="0082604B" w:rsidRDefault="00B523FC" w:rsidP="00B523FC">
            <w:pPr>
              <w:spacing w:after="0" w:line="240" w:lineRule="auto"/>
              <w:jc w:val="center"/>
              <w:rPr>
                <w:rFonts w:ascii="Times New Roman" w:eastAsia="Calibri" w:hAnsi="Times New Roman"/>
                <w:bCs/>
                <w:sz w:val="24"/>
                <w:szCs w:val="24"/>
              </w:rPr>
            </w:pPr>
            <w:r w:rsidRPr="0082604B">
              <w:rPr>
                <w:rFonts w:ascii="Times New Roman" w:eastAsia="Calibri" w:hAnsi="Times New Roman"/>
                <w:bCs/>
                <w:sz w:val="24"/>
                <w:szCs w:val="24"/>
              </w:rPr>
              <w:t>1</w:t>
            </w:r>
            <w:r>
              <w:rPr>
                <w:rFonts w:ascii="Times New Roman" w:eastAsia="Calibri" w:hAnsi="Times New Roman"/>
                <w:bCs/>
                <w:sz w:val="24"/>
                <w:szCs w:val="24"/>
              </w:rPr>
              <w:t>5</w:t>
            </w:r>
            <w:r w:rsidRPr="0082604B">
              <w:rPr>
                <w:rFonts w:ascii="Times New Roman" w:eastAsia="Calibri" w:hAnsi="Times New Roman"/>
                <w:bCs/>
                <w:sz w:val="24"/>
                <w:szCs w:val="24"/>
              </w:rPr>
              <w:t xml:space="preserve"> а</w:t>
            </w:r>
            <w:r>
              <w:rPr>
                <w:rFonts w:ascii="Times New Roman" w:eastAsia="Calibri" w:hAnsi="Times New Roman"/>
                <w:bCs/>
                <w:sz w:val="24"/>
                <w:szCs w:val="24"/>
              </w:rPr>
              <w:t>вгуста 2023</w:t>
            </w:r>
            <w:r w:rsidRPr="0082604B">
              <w:rPr>
                <w:rFonts w:ascii="Times New Roman" w:eastAsia="Calibri" w:hAnsi="Times New Roman"/>
                <w:bCs/>
                <w:sz w:val="24"/>
                <w:szCs w:val="24"/>
              </w:rPr>
              <w:t xml:space="preserve"> г</w:t>
            </w:r>
          </w:p>
        </w:tc>
        <w:tc>
          <w:tcPr>
            <w:tcW w:w="1969" w:type="pct"/>
            <w:vAlign w:val="center"/>
          </w:tcPr>
          <w:p w:rsidR="00B523FC" w:rsidRPr="0082604B" w:rsidRDefault="00B523FC" w:rsidP="00B523FC">
            <w:pPr>
              <w:spacing w:after="0" w:line="240" w:lineRule="auto"/>
              <w:jc w:val="center"/>
            </w:pPr>
            <w:r>
              <w:rPr>
                <w:rFonts w:ascii="Times New Roman" w:eastAsia="Calibri" w:hAnsi="Times New Roman"/>
                <w:bCs/>
                <w:sz w:val="24"/>
                <w:szCs w:val="24"/>
              </w:rPr>
              <w:t>с 09:00 до 12:00</w:t>
            </w:r>
            <w:r w:rsidRPr="0082604B">
              <w:rPr>
                <w:rFonts w:ascii="Times New Roman" w:eastAsia="Calibri" w:hAnsi="Times New Roman"/>
                <w:bCs/>
                <w:sz w:val="24"/>
                <w:szCs w:val="24"/>
              </w:rPr>
              <w:t xml:space="preserve"> </w:t>
            </w:r>
          </w:p>
        </w:tc>
      </w:tr>
      <w:tr w:rsidR="00B523FC" w:rsidRPr="0082604B" w:rsidTr="00B46D3D">
        <w:trPr>
          <w:trHeight w:val="70"/>
          <w:jc w:val="center"/>
        </w:trPr>
        <w:tc>
          <w:tcPr>
            <w:tcW w:w="1742" w:type="pct"/>
            <w:shd w:val="clear" w:color="auto" w:fill="auto"/>
            <w:vAlign w:val="center"/>
          </w:tcPr>
          <w:p w:rsidR="00B523FC" w:rsidRPr="0082604B" w:rsidRDefault="00B523FC" w:rsidP="00B523FC">
            <w:pPr>
              <w:spacing w:after="0" w:line="240" w:lineRule="auto"/>
              <w:rPr>
                <w:rFonts w:ascii="Times New Roman" w:eastAsia="Calibri" w:hAnsi="Times New Roman"/>
                <w:bCs/>
                <w:sz w:val="24"/>
                <w:szCs w:val="24"/>
              </w:rPr>
            </w:pPr>
            <w:r w:rsidRPr="0082604B">
              <w:rPr>
                <w:rFonts w:ascii="Times New Roman" w:eastAsia="Calibri" w:hAnsi="Times New Roman"/>
                <w:bCs/>
                <w:sz w:val="24"/>
                <w:szCs w:val="24"/>
              </w:rPr>
              <w:t>Международные отношения</w:t>
            </w:r>
          </w:p>
        </w:tc>
        <w:tc>
          <w:tcPr>
            <w:tcW w:w="1289" w:type="pct"/>
            <w:shd w:val="clear" w:color="auto" w:fill="auto"/>
            <w:vAlign w:val="center"/>
          </w:tcPr>
          <w:p w:rsidR="00B523FC" w:rsidRPr="0082604B" w:rsidRDefault="00B523FC" w:rsidP="00B523FC">
            <w:pPr>
              <w:spacing w:after="0" w:line="240" w:lineRule="auto"/>
              <w:jc w:val="center"/>
              <w:rPr>
                <w:rFonts w:ascii="Times New Roman" w:eastAsia="Calibri" w:hAnsi="Times New Roman"/>
                <w:bCs/>
                <w:sz w:val="24"/>
                <w:szCs w:val="24"/>
              </w:rPr>
            </w:pPr>
            <w:r w:rsidRPr="0082604B">
              <w:rPr>
                <w:rFonts w:ascii="Times New Roman" w:eastAsia="Calibri" w:hAnsi="Times New Roman"/>
                <w:bCs/>
                <w:sz w:val="24"/>
                <w:szCs w:val="24"/>
              </w:rPr>
              <w:t>1</w:t>
            </w:r>
            <w:r>
              <w:rPr>
                <w:rFonts w:ascii="Times New Roman" w:eastAsia="Calibri" w:hAnsi="Times New Roman"/>
                <w:bCs/>
                <w:sz w:val="24"/>
                <w:szCs w:val="24"/>
              </w:rPr>
              <w:t>5 августа 2023</w:t>
            </w:r>
            <w:r w:rsidRPr="0082604B">
              <w:rPr>
                <w:rFonts w:ascii="Times New Roman" w:eastAsia="Calibri" w:hAnsi="Times New Roman"/>
                <w:bCs/>
                <w:sz w:val="24"/>
                <w:szCs w:val="24"/>
              </w:rPr>
              <w:t xml:space="preserve"> г</w:t>
            </w:r>
          </w:p>
        </w:tc>
        <w:tc>
          <w:tcPr>
            <w:tcW w:w="1969" w:type="pct"/>
            <w:vAlign w:val="center"/>
          </w:tcPr>
          <w:p w:rsidR="00B523FC" w:rsidRPr="0082604B" w:rsidRDefault="00B523FC" w:rsidP="00B523FC">
            <w:pPr>
              <w:spacing w:after="0" w:line="240" w:lineRule="auto"/>
              <w:jc w:val="center"/>
            </w:pPr>
            <w:r>
              <w:rPr>
                <w:rFonts w:ascii="Times New Roman" w:eastAsia="Calibri" w:hAnsi="Times New Roman"/>
                <w:bCs/>
                <w:sz w:val="24"/>
                <w:szCs w:val="24"/>
              </w:rPr>
              <w:t>с 09:00 до 12:00</w:t>
            </w:r>
          </w:p>
        </w:tc>
      </w:tr>
      <w:tr w:rsidR="00B523FC" w:rsidRPr="0082604B" w:rsidTr="00B46D3D">
        <w:trPr>
          <w:trHeight w:val="70"/>
          <w:jc w:val="center"/>
        </w:trPr>
        <w:tc>
          <w:tcPr>
            <w:tcW w:w="1742" w:type="pct"/>
            <w:shd w:val="clear" w:color="auto" w:fill="auto"/>
            <w:vAlign w:val="center"/>
            <w:hideMark/>
          </w:tcPr>
          <w:p w:rsidR="00B523FC" w:rsidRPr="0082604B" w:rsidRDefault="00B523FC" w:rsidP="00B523FC">
            <w:pPr>
              <w:spacing w:after="0" w:line="240" w:lineRule="auto"/>
              <w:rPr>
                <w:rFonts w:ascii="Times New Roman" w:eastAsia="Calibri" w:hAnsi="Times New Roman"/>
                <w:bCs/>
                <w:sz w:val="24"/>
                <w:szCs w:val="24"/>
              </w:rPr>
            </w:pPr>
            <w:r w:rsidRPr="0082604B">
              <w:rPr>
                <w:rFonts w:ascii="Times New Roman" w:eastAsia="Calibri" w:hAnsi="Times New Roman"/>
                <w:bCs/>
                <w:sz w:val="24"/>
                <w:szCs w:val="24"/>
              </w:rPr>
              <w:t>Психология</w:t>
            </w:r>
          </w:p>
        </w:tc>
        <w:tc>
          <w:tcPr>
            <w:tcW w:w="1289" w:type="pct"/>
            <w:shd w:val="clear" w:color="auto" w:fill="auto"/>
            <w:vAlign w:val="center"/>
          </w:tcPr>
          <w:p w:rsidR="00B523FC" w:rsidRPr="0082604B" w:rsidRDefault="00B523FC" w:rsidP="00B523FC">
            <w:pPr>
              <w:spacing w:after="0" w:line="240" w:lineRule="auto"/>
              <w:jc w:val="center"/>
              <w:rPr>
                <w:rFonts w:ascii="Times New Roman" w:eastAsia="Calibri" w:hAnsi="Times New Roman"/>
                <w:bCs/>
                <w:sz w:val="24"/>
                <w:szCs w:val="24"/>
              </w:rPr>
            </w:pPr>
            <w:r w:rsidRPr="0082604B">
              <w:rPr>
                <w:rFonts w:ascii="Times New Roman" w:eastAsia="Calibri" w:hAnsi="Times New Roman"/>
                <w:bCs/>
                <w:sz w:val="24"/>
                <w:szCs w:val="24"/>
              </w:rPr>
              <w:t>1</w:t>
            </w:r>
            <w:r>
              <w:rPr>
                <w:rFonts w:ascii="Times New Roman" w:eastAsia="Calibri" w:hAnsi="Times New Roman"/>
                <w:bCs/>
                <w:sz w:val="24"/>
                <w:szCs w:val="24"/>
              </w:rPr>
              <w:t>6 августа 2023</w:t>
            </w:r>
            <w:r w:rsidRPr="0082604B">
              <w:rPr>
                <w:rFonts w:ascii="Times New Roman" w:eastAsia="Calibri" w:hAnsi="Times New Roman"/>
                <w:bCs/>
                <w:sz w:val="24"/>
                <w:szCs w:val="24"/>
              </w:rPr>
              <w:t xml:space="preserve"> г</w:t>
            </w:r>
          </w:p>
        </w:tc>
        <w:tc>
          <w:tcPr>
            <w:tcW w:w="1969" w:type="pct"/>
            <w:vAlign w:val="center"/>
          </w:tcPr>
          <w:p w:rsidR="00B523FC" w:rsidRPr="0082604B" w:rsidRDefault="00B523FC" w:rsidP="00B523FC">
            <w:pPr>
              <w:spacing w:after="0" w:line="240" w:lineRule="auto"/>
              <w:jc w:val="center"/>
            </w:pPr>
            <w:r>
              <w:rPr>
                <w:rFonts w:ascii="Times New Roman" w:eastAsia="Calibri" w:hAnsi="Times New Roman"/>
                <w:bCs/>
                <w:sz w:val="24"/>
                <w:szCs w:val="24"/>
              </w:rPr>
              <w:t>с 09:00 до 12:00</w:t>
            </w:r>
            <w:r w:rsidRPr="0082604B">
              <w:rPr>
                <w:rFonts w:ascii="Times New Roman" w:eastAsia="Calibri" w:hAnsi="Times New Roman"/>
                <w:bCs/>
                <w:sz w:val="24"/>
                <w:szCs w:val="24"/>
              </w:rPr>
              <w:t xml:space="preserve"> </w:t>
            </w:r>
          </w:p>
        </w:tc>
      </w:tr>
      <w:tr w:rsidR="00B523FC" w:rsidRPr="0082604B" w:rsidTr="00B46D3D">
        <w:trPr>
          <w:trHeight w:val="70"/>
          <w:jc w:val="center"/>
        </w:trPr>
        <w:tc>
          <w:tcPr>
            <w:tcW w:w="1742" w:type="pct"/>
            <w:shd w:val="clear" w:color="auto" w:fill="auto"/>
            <w:vAlign w:val="center"/>
            <w:hideMark/>
          </w:tcPr>
          <w:p w:rsidR="00B523FC" w:rsidRPr="0082604B" w:rsidRDefault="00B523FC" w:rsidP="00B523FC">
            <w:pPr>
              <w:spacing w:after="0" w:line="240" w:lineRule="auto"/>
              <w:rPr>
                <w:rFonts w:ascii="Times New Roman" w:eastAsia="Calibri" w:hAnsi="Times New Roman"/>
                <w:bCs/>
                <w:sz w:val="24"/>
                <w:szCs w:val="24"/>
              </w:rPr>
            </w:pPr>
            <w:r w:rsidRPr="0082604B">
              <w:rPr>
                <w:rFonts w:ascii="Times New Roman" w:eastAsia="Calibri" w:hAnsi="Times New Roman"/>
                <w:bCs/>
                <w:sz w:val="24"/>
                <w:szCs w:val="24"/>
              </w:rPr>
              <w:t>Менеджмент</w:t>
            </w:r>
          </w:p>
        </w:tc>
        <w:tc>
          <w:tcPr>
            <w:tcW w:w="1289" w:type="pct"/>
            <w:shd w:val="clear" w:color="auto" w:fill="auto"/>
            <w:vAlign w:val="center"/>
          </w:tcPr>
          <w:p w:rsidR="00B523FC" w:rsidRPr="0082604B" w:rsidRDefault="00B523FC" w:rsidP="00B523FC">
            <w:pPr>
              <w:spacing w:after="0" w:line="240" w:lineRule="auto"/>
              <w:jc w:val="center"/>
              <w:rPr>
                <w:rFonts w:ascii="Times New Roman" w:eastAsia="Calibri" w:hAnsi="Times New Roman"/>
                <w:bCs/>
                <w:sz w:val="24"/>
                <w:szCs w:val="24"/>
              </w:rPr>
            </w:pPr>
            <w:r w:rsidRPr="0082604B">
              <w:rPr>
                <w:rFonts w:ascii="Times New Roman" w:eastAsia="Calibri" w:hAnsi="Times New Roman"/>
                <w:bCs/>
                <w:sz w:val="24"/>
                <w:szCs w:val="24"/>
              </w:rPr>
              <w:t>1</w:t>
            </w:r>
            <w:r>
              <w:rPr>
                <w:rFonts w:ascii="Times New Roman" w:eastAsia="Calibri" w:hAnsi="Times New Roman"/>
                <w:bCs/>
                <w:sz w:val="24"/>
                <w:szCs w:val="24"/>
              </w:rPr>
              <w:t>6 августа 2023</w:t>
            </w:r>
            <w:r w:rsidRPr="0082604B">
              <w:rPr>
                <w:rFonts w:ascii="Times New Roman" w:eastAsia="Calibri" w:hAnsi="Times New Roman"/>
                <w:bCs/>
                <w:sz w:val="24"/>
                <w:szCs w:val="24"/>
              </w:rPr>
              <w:t xml:space="preserve"> г</w:t>
            </w:r>
          </w:p>
        </w:tc>
        <w:tc>
          <w:tcPr>
            <w:tcW w:w="1969" w:type="pct"/>
            <w:vAlign w:val="center"/>
          </w:tcPr>
          <w:p w:rsidR="00B523FC" w:rsidRPr="0082604B" w:rsidRDefault="00B523FC" w:rsidP="00B523FC">
            <w:pPr>
              <w:spacing w:after="0" w:line="240" w:lineRule="auto"/>
              <w:jc w:val="center"/>
            </w:pPr>
            <w:r>
              <w:rPr>
                <w:rFonts w:ascii="Times New Roman" w:eastAsia="Calibri" w:hAnsi="Times New Roman"/>
                <w:bCs/>
                <w:sz w:val="24"/>
                <w:szCs w:val="24"/>
              </w:rPr>
              <w:t>с 09:00 до 12:00</w:t>
            </w:r>
            <w:r w:rsidRPr="0082604B">
              <w:rPr>
                <w:rFonts w:ascii="Times New Roman" w:eastAsia="Calibri" w:hAnsi="Times New Roman"/>
                <w:bCs/>
                <w:sz w:val="24"/>
                <w:szCs w:val="24"/>
              </w:rPr>
              <w:t xml:space="preserve"> </w:t>
            </w:r>
          </w:p>
        </w:tc>
      </w:tr>
      <w:tr w:rsidR="00B523FC" w:rsidRPr="0082604B" w:rsidTr="00B46D3D">
        <w:trPr>
          <w:trHeight w:val="70"/>
          <w:jc w:val="center"/>
        </w:trPr>
        <w:tc>
          <w:tcPr>
            <w:tcW w:w="1742" w:type="pct"/>
            <w:shd w:val="clear" w:color="auto" w:fill="auto"/>
            <w:vAlign w:val="center"/>
            <w:hideMark/>
          </w:tcPr>
          <w:p w:rsidR="00B523FC" w:rsidRPr="0082604B" w:rsidRDefault="00B523FC" w:rsidP="00B523FC">
            <w:pPr>
              <w:spacing w:after="0" w:line="240" w:lineRule="auto"/>
              <w:rPr>
                <w:rFonts w:ascii="Times New Roman" w:eastAsia="Calibri" w:hAnsi="Times New Roman"/>
                <w:bCs/>
                <w:sz w:val="24"/>
                <w:szCs w:val="24"/>
              </w:rPr>
            </w:pPr>
            <w:r w:rsidRPr="0082604B">
              <w:rPr>
                <w:rFonts w:ascii="Times New Roman" w:eastAsia="Calibri" w:hAnsi="Times New Roman"/>
                <w:bCs/>
                <w:sz w:val="24"/>
                <w:szCs w:val="24"/>
              </w:rPr>
              <w:t>Журналистика</w:t>
            </w:r>
          </w:p>
        </w:tc>
        <w:tc>
          <w:tcPr>
            <w:tcW w:w="1289" w:type="pct"/>
            <w:shd w:val="clear" w:color="auto" w:fill="auto"/>
            <w:vAlign w:val="center"/>
          </w:tcPr>
          <w:p w:rsidR="00B523FC" w:rsidRPr="0082604B" w:rsidRDefault="00B523FC" w:rsidP="00B523FC">
            <w:pPr>
              <w:spacing w:after="0" w:line="240" w:lineRule="auto"/>
              <w:jc w:val="center"/>
              <w:rPr>
                <w:rFonts w:ascii="Times New Roman" w:eastAsia="Calibri" w:hAnsi="Times New Roman"/>
                <w:bCs/>
                <w:sz w:val="24"/>
                <w:szCs w:val="24"/>
              </w:rPr>
            </w:pPr>
            <w:r w:rsidRPr="0082604B">
              <w:rPr>
                <w:rFonts w:ascii="Times New Roman" w:eastAsia="Calibri" w:hAnsi="Times New Roman"/>
                <w:bCs/>
                <w:sz w:val="24"/>
                <w:szCs w:val="24"/>
              </w:rPr>
              <w:t>1</w:t>
            </w:r>
            <w:r>
              <w:rPr>
                <w:rFonts w:ascii="Times New Roman" w:eastAsia="Calibri" w:hAnsi="Times New Roman"/>
                <w:bCs/>
                <w:sz w:val="24"/>
                <w:szCs w:val="24"/>
              </w:rPr>
              <w:t>7 августа 2023</w:t>
            </w:r>
            <w:r w:rsidRPr="0082604B">
              <w:rPr>
                <w:rFonts w:ascii="Times New Roman" w:eastAsia="Calibri" w:hAnsi="Times New Roman"/>
                <w:bCs/>
                <w:sz w:val="24"/>
                <w:szCs w:val="24"/>
              </w:rPr>
              <w:t xml:space="preserve"> г</w:t>
            </w:r>
          </w:p>
        </w:tc>
        <w:tc>
          <w:tcPr>
            <w:tcW w:w="1969" w:type="pct"/>
            <w:vAlign w:val="center"/>
          </w:tcPr>
          <w:p w:rsidR="00B523FC" w:rsidRPr="0082604B" w:rsidRDefault="00B523FC" w:rsidP="00B523FC">
            <w:pPr>
              <w:spacing w:after="0" w:line="240" w:lineRule="auto"/>
              <w:jc w:val="center"/>
            </w:pPr>
            <w:r>
              <w:rPr>
                <w:rFonts w:ascii="Times New Roman" w:eastAsia="Calibri" w:hAnsi="Times New Roman"/>
                <w:bCs/>
                <w:sz w:val="24"/>
                <w:szCs w:val="24"/>
              </w:rPr>
              <w:t>с 09:00 до 12:00</w:t>
            </w:r>
            <w:r w:rsidRPr="0082604B">
              <w:rPr>
                <w:rFonts w:ascii="Times New Roman" w:eastAsia="Calibri" w:hAnsi="Times New Roman"/>
                <w:bCs/>
                <w:sz w:val="24"/>
                <w:szCs w:val="24"/>
              </w:rPr>
              <w:t xml:space="preserve"> </w:t>
            </w:r>
          </w:p>
        </w:tc>
      </w:tr>
      <w:tr w:rsidR="00B523FC" w:rsidRPr="0082604B" w:rsidTr="00B46D3D">
        <w:trPr>
          <w:trHeight w:val="70"/>
          <w:jc w:val="center"/>
        </w:trPr>
        <w:tc>
          <w:tcPr>
            <w:tcW w:w="1742" w:type="pct"/>
            <w:shd w:val="clear" w:color="auto" w:fill="auto"/>
            <w:vAlign w:val="center"/>
          </w:tcPr>
          <w:p w:rsidR="00B523FC" w:rsidRPr="004C571B" w:rsidRDefault="00B523FC" w:rsidP="00B523FC">
            <w:pPr>
              <w:spacing w:after="0" w:line="240" w:lineRule="auto"/>
              <w:rPr>
                <w:rFonts w:ascii="Times New Roman" w:eastAsia="Calibri" w:hAnsi="Times New Roman"/>
                <w:bCs/>
                <w:sz w:val="24"/>
                <w:szCs w:val="24"/>
              </w:rPr>
            </w:pPr>
            <w:r w:rsidRPr="004C571B">
              <w:rPr>
                <w:rFonts w:ascii="Times New Roman" w:eastAsia="Calibri" w:hAnsi="Times New Roman"/>
                <w:bCs/>
                <w:sz w:val="24"/>
                <w:szCs w:val="24"/>
              </w:rPr>
              <w:t>Финансы и кредит</w:t>
            </w:r>
          </w:p>
        </w:tc>
        <w:tc>
          <w:tcPr>
            <w:tcW w:w="1289" w:type="pct"/>
            <w:shd w:val="clear" w:color="auto" w:fill="auto"/>
            <w:vAlign w:val="center"/>
          </w:tcPr>
          <w:p w:rsidR="00B523FC" w:rsidRPr="004C571B" w:rsidRDefault="00B523FC" w:rsidP="00B523FC">
            <w:pPr>
              <w:spacing w:after="0" w:line="240" w:lineRule="auto"/>
              <w:jc w:val="center"/>
              <w:rPr>
                <w:rFonts w:ascii="Times New Roman" w:eastAsia="Calibri" w:hAnsi="Times New Roman"/>
                <w:bCs/>
                <w:sz w:val="24"/>
                <w:szCs w:val="24"/>
              </w:rPr>
            </w:pPr>
            <w:r w:rsidRPr="004C571B">
              <w:rPr>
                <w:rFonts w:ascii="Times New Roman" w:eastAsia="Calibri" w:hAnsi="Times New Roman"/>
                <w:bCs/>
                <w:sz w:val="24"/>
                <w:szCs w:val="24"/>
              </w:rPr>
              <w:t>1</w:t>
            </w:r>
            <w:r>
              <w:rPr>
                <w:rFonts w:ascii="Times New Roman" w:eastAsia="Calibri" w:hAnsi="Times New Roman"/>
                <w:bCs/>
                <w:sz w:val="24"/>
                <w:szCs w:val="24"/>
              </w:rPr>
              <w:t>7</w:t>
            </w:r>
            <w:r w:rsidRPr="004C571B">
              <w:rPr>
                <w:rFonts w:ascii="Times New Roman" w:eastAsia="Calibri" w:hAnsi="Times New Roman"/>
                <w:bCs/>
                <w:sz w:val="24"/>
                <w:szCs w:val="24"/>
              </w:rPr>
              <w:t xml:space="preserve"> августа 202</w:t>
            </w:r>
            <w:r>
              <w:rPr>
                <w:rFonts w:ascii="Times New Roman" w:eastAsia="Calibri" w:hAnsi="Times New Roman"/>
                <w:bCs/>
                <w:sz w:val="24"/>
                <w:szCs w:val="24"/>
              </w:rPr>
              <w:t xml:space="preserve">3 </w:t>
            </w:r>
            <w:r w:rsidRPr="004C571B">
              <w:rPr>
                <w:rFonts w:ascii="Times New Roman" w:eastAsia="Calibri" w:hAnsi="Times New Roman"/>
                <w:bCs/>
                <w:sz w:val="24"/>
                <w:szCs w:val="24"/>
              </w:rPr>
              <w:t>г.</w:t>
            </w:r>
          </w:p>
        </w:tc>
        <w:tc>
          <w:tcPr>
            <w:tcW w:w="1969" w:type="pct"/>
            <w:vAlign w:val="center"/>
          </w:tcPr>
          <w:p w:rsidR="00B523FC" w:rsidRPr="004C571B" w:rsidRDefault="00B523FC" w:rsidP="00B523FC">
            <w:pPr>
              <w:spacing w:after="0" w:line="240" w:lineRule="auto"/>
              <w:jc w:val="center"/>
            </w:pPr>
            <w:r>
              <w:rPr>
                <w:rFonts w:ascii="Times New Roman" w:eastAsia="Calibri" w:hAnsi="Times New Roman"/>
                <w:bCs/>
                <w:sz w:val="24"/>
                <w:szCs w:val="24"/>
              </w:rPr>
              <w:t>с 09:00 до 12:00</w:t>
            </w:r>
          </w:p>
        </w:tc>
      </w:tr>
      <w:tr w:rsidR="00B523FC" w:rsidRPr="0082604B" w:rsidTr="00B46D3D">
        <w:trPr>
          <w:trHeight w:val="70"/>
          <w:jc w:val="center"/>
        </w:trPr>
        <w:tc>
          <w:tcPr>
            <w:tcW w:w="1742" w:type="pct"/>
            <w:shd w:val="clear" w:color="auto" w:fill="auto"/>
            <w:vAlign w:val="center"/>
          </w:tcPr>
          <w:p w:rsidR="00B523FC" w:rsidRPr="0082604B" w:rsidRDefault="00B523FC" w:rsidP="00B523FC">
            <w:pPr>
              <w:spacing w:after="0" w:line="240" w:lineRule="auto"/>
              <w:rPr>
                <w:rFonts w:ascii="Times New Roman" w:eastAsia="Calibri" w:hAnsi="Times New Roman"/>
                <w:bCs/>
                <w:sz w:val="24"/>
                <w:szCs w:val="24"/>
              </w:rPr>
            </w:pPr>
            <w:r w:rsidRPr="0082604B">
              <w:rPr>
                <w:rFonts w:ascii="Times New Roman" w:eastAsia="Calibri" w:hAnsi="Times New Roman"/>
                <w:bCs/>
                <w:sz w:val="24"/>
                <w:szCs w:val="24"/>
              </w:rPr>
              <w:t>Лингвистика</w:t>
            </w:r>
          </w:p>
        </w:tc>
        <w:tc>
          <w:tcPr>
            <w:tcW w:w="1289" w:type="pct"/>
            <w:shd w:val="clear" w:color="auto" w:fill="auto"/>
            <w:vAlign w:val="center"/>
          </w:tcPr>
          <w:p w:rsidR="00B523FC" w:rsidRPr="0082604B" w:rsidRDefault="00B523FC" w:rsidP="00B523FC">
            <w:pPr>
              <w:spacing w:after="0" w:line="240" w:lineRule="auto"/>
              <w:jc w:val="center"/>
              <w:rPr>
                <w:rFonts w:ascii="Times New Roman" w:eastAsia="Calibri" w:hAnsi="Times New Roman"/>
                <w:bCs/>
                <w:sz w:val="24"/>
                <w:szCs w:val="24"/>
              </w:rPr>
            </w:pPr>
            <w:r w:rsidRPr="0082604B">
              <w:rPr>
                <w:rFonts w:ascii="Times New Roman" w:eastAsia="Calibri" w:hAnsi="Times New Roman"/>
                <w:bCs/>
                <w:sz w:val="24"/>
                <w:szCs w:val="24"/>
              </w:rPr>
              <w:t>1</w:t>
            </w:r>
            <w:r>
              <w:rPr>
                <w:rFonts w:ascii="Times New Roman" w:eastAsia="Calibri" w:hAnsi="Times New Roman"/>
                <w:bCs/>
                <w:sz w:val="24"/>
                <w:szCs w:val="24"/>
              </w:rPr>
              <w:t>7 августа 2023</w:t>
            </w:r>
            <w:r w:rsidRPr="0082604B">
              <w:rPr>
                <w:rFonts w:ascii="Times New Roman" w:eastAsia="Calibri" w:hAnsi="Times New Roman"/>
                <w:bCs/>
                <w:sz w:val="24"/>
                <w:szCs w:val="24"/>
              </w:rPr>
              <w:t xml:space="preserve"> г</w:t>
            </w:r>
          </w:p>
        </w:tc>
        <w:tc>
          <w:tcPr>
            <w:tcW w:w="1969" w:type="pct"/>
            <w:vAlign w:val="center"/>
          </w:tcPr>
          <w:p w:rsidR="00B523FC" w:rsidRPr="0082604B" w:rsidRDefault="00B523FC" w:rsidP="00B523FC">
            <w:pPr>
              <w:spacing w:after="0" w:line="240" w:lineRule="auto"/>
              <w:jc w:val="center"/>
            </w:pPr>
            <w:r>
              <w:rPr>
                <w:rFonts w:ascii="Times New Roman" w:eastAsia="Calibri" w:hAnsi="Times New Roman"/>
                <w:bCs/>
                <w:sz w:val="24"/>
                <w:szCs w:val="24"/>
              </w:rPr>
              <w:t>с 09:00 до 12:00</w:t>
            </w:r>
            <w:r w:rsidRPr="0082604B">
              <w:rPr>
                <w:rFonts w:ascii="Times New Roman" w:eastAsia="Calibri" w:hAnsi="Times New Roman"/>
                <w:bCs/>
                <w:sz w:val="24"/>
                <w:szCs w:val="24"/>
              </w:rPr>
              <w:t xml:space="preserve"> </w:t>
            </w:r>
          </w:p>
        </w:tc>
      </w:tr>
      <w:tr w:rsidR="00B523FC" w:rsidRPr="0082604B" w:rsidTr="00B46D3D">
        <w:trPr>
          <w:trHeight w:val="70"/>
          <w:jc w:val="center"/>
        </w:trPr>
        <w:tc>
          <w:tcPr>
            <w:tcW w:w="1742" w:type="pct"/>
            <w:shd w:val="clear" w:color="auto" w:fill="auto"/>
            <w:vAlign w:val="center"/>
          </w:tcPr>
          <w:p w:rsidR="00B523FC" w:rsidRPr="0082604B" w:rsidRDefault="00B523FC" w:rsidP="00B523FC">
            <w:pPr>
              <w:spacing w:after="0" w:line="240" w:lineRule="auto"/>
              <w:rPr>
                <w:rFonts w:ascii="Times New Roman" w:eastAsia="Calibri" w:hAnsi="Times New Roman"/>
                <w:bCs/>
                <w:sz w:val="24"/>
                <w:szCs w:val="24"/>
              </w:rPr>
            </w:pPr>
            <w:r w:rsidRPr="004C571B">
              <w:rPr>
                <w:rFonts w:ascii="Times New Roman" w:eastAsia="Calibri" w:hAnsi="Times New Roman"/>
                <w:bCs/>
                <w:sz w:val="24"/>
                <w:szCs w:val="24"/>
              </w:rPr>
              <w:t>Юриспруденция</w:t>
            </w:r>
          </w:p>
        </w:tc>
        <w:tc>
          <w:tcPr>
            <w:tcW w:w="1289" w:type="pct"/>
            <w:shd w:val="clear" w:color="auto" w:fill="auto"/>
            <w:vAlign w:val="center"/>
          </w:tcPr>
          <w:p w:rsidR="00B523FC" w:rsidRPr="0082604B" w:rsidRDefault="00B523FC" w:rsidP="00B523FC">
            <w:pPr>
              <w:spacing w:after="0" w:line="240" w:lineRule="auto"/>
              <w:jc w:val="center"/>
              <w:rPr>
                <w:rFonts w:ascii="Times New Roman" w:eastAsia="Calibri" w:hAnsi="Times New Roman"/>
                <w:bCs/>
                <w:sz w:val="24"/>
                <w:szCs w:val="24"/>
              </w:rPr>
            </w:pPr>
            <w:r>
              <w:rPr>
                <w:rFonts w:ascii="Times New Roman" w:eastAsia="Calibri" w:hAnsi="Times New Roman"/>
                <w:bCs/>
                <w:sz w:val="24"/>
                <w:szCs w:val="24"/>
              </w:rPr>
              <w:t xml:space="preserve">18, </w:t>
            </w:r>
            <w:r w:rsidRPr="0082604B">
              <w:rPr>
                <w:rFonts w:ascii="Times New Roman" w:eastAsia="Calibri" w:hAnsi="Times New Roman"/>
                <w:bCs/>
                <w:sz w:val="24"/>
                <w:szCs w:val="24"/>
              </w:rPr>
              <w:t>19</w:t>
            </w:r>
            <w:r>
              <w:rPr>
                <w:rFonts w:ascii="Times New Roman" w:eastAsia="Calibri" w:hAnsi="Times New Roman"/>
                <w:bCs/>
                <w:sz w:val="24"/>
                <w:szCs w:val="24"/>
              </w:rPr>
              <w:t xml:space="preserve"> </w:t>
            </w:r>
            <w:r w:rsidRPr="0082604B">
              <w:rPr>
                <w:rFonts w:ascii="Times New Roman" w:eastAsia="Calibri" w:hAnsi="Times New Roman"/>
                <w:bCs/>
                <w:sz w:val="24"/>
                <w:szCs w:val="24"/>
              </w:rPr>
              <w:t>августа 202</w:t>
            </w:r>
            <w:r>
              <w:rPr>
                <w:rFonts w:ascii="Times New Roman" w:eastAsia="Calibri" w:hAnsi="Times New Roman"/>
                <w:bCs/>
                <w:sz w:val="24"/>
                <w:szCs w:val="24"/>
              </w:rPr>
              <w:t>3</w:t>
            </w:r>
            <w:r w:rsidRPr="0082604B">
              <w:rPr>
                <w:rFonts w:ascii="Times New Roman" w:eastAsia="Calibri" w:hAnsi="Times New Roman"/>
                <w:bCs/>
                <w:sz w:val="24"/>
                <w:szCs w:val="24"/>
              </w:rPr>
              <w:t xml:space="preserve"> г</w:t>
            </w:r>
          </w:p>
        </w:tc>
        <w:tc>
          <w:tcPr>
            <w:tcW w:w="1969" w:type="pct"/>
            <w:vAlign w:val="center"/>
          </w:tcPr>
          <w:p w:rsidR="00B523FC" w:rsidRPr="0082604B" w:rsidRDefault="00B523FC" w:rsidP="00B523FC">
            <w:pPr>
              <w:spacing w:after="0" w:line="240" w:lineRule="auto"/>
              <w:jc w:val="center"/>
            </w:pPr>
            <w:r>
              <w:rPr>
                <w:rFonts w:ascii="Times New Roman" w:eastAsia="Calibri" w:hAnsi="Times New Roman"/>
                <w:bCs/>
                <w:sz w:val="24"/>
                <w:szCs w:val="24"/>
              </w:rPr>
              <w:t>с 09:00 до 12:00</w:t>
            </w:r>
            <w:r w:rsidRPr="0082604B">
              <w:rPr>
                <w:rFonts w:ascii="Times New Roman" w:eastAsia="Calibri" w:hAnsi="Times New Roman"/>
                <w:bCs/>
                <w:sz w:val="24"/>
                <w:szCs w:val="24"/>
              </w:rPr>
              <w:t xml:space="preserve"> </w:t>
            </w:r>
          </w:p>
        </w:tc>
      </w:tr>
      <w:tr w:rsidR="00B523FC" w:rsidRPr="0082604B" w:rsidTr="00B46D3D">
        <w:trPr>
          <w:trHeight w:val="70"/>
          <w:jc w:val="center"/>
        </w:trPr>
        <w:tc>
          <w:tcPr>
            <w:tcW w:w="1742" w:type="pct"/>
            <w:shd w:val="clear" w:color="auto" w:fill="auto"/>
            <w:vAlign w:val="center"/>
            <w:hideMark/>
          </w:tcPr>
          <w:p w:rsidR="00B523FC" w:rsidRPr="0082604B" w:rsidRDefault="00B523FC" w:rsidP="00B523FC">
            <w:pPr>
              <w:spacing w:after="0" w:line="240" w:lineRule="auto"/>
              <w:rPr>
                <w:rFonts w:ascii="Times New Roman" w:eastAsia="Calibri" w:hAnsi="Times New Roman"/>
                <w:bCs/>
                <w:sz w:val="24"/>
                <w:szCs w:val="24"/>
              </w:rPr>
            </w:pPr>
            <w:r w:rsidRPr="0082604B">
              <w:rPr>
                <w:rFonts w:ascii="Times New Roman" w:eastAsia="Calibri" w:hAnsi="Times New Roman"/>
                <w:bCs/>
                <w:sz w:val="24"/>
                <w:szCs w:val="24"/>
              </w:rPr>
              <w:t>Резервный день</w:t>
            </w:r>
          </w:p>
        </w:tc>
        <w:tc>
          <w:tcPr>
            <w:tcW w:w="1289" w:type="pct"/>
            <w:shd w:val="clear" w:color="auto" w:fill="auto"/>
            <w:vAlign w:val="center"/>
          </w:tcPr>
          <w:p w:rsidR="00B523FC" w:rsidRPr="0082604B" w:rsidRDefault="00B523FC" w:rsidP="00B523FC">
            <w:pPr>
              <w:spacing w:after="0" w:line="240" w:lineRule="auto"/>
              <w:jc w:val="center"/>
              <w:rPr>
                <w:rFonts w:ascii="Times New Roman" w:eastAsia="Calibri" w:hAnsi="Times New Roman"/>
                <w:bCs/>
                <w:sz w:val="24"/>
                <w:szCs w:val="24"/>
              </w:rPr>
            </w:pPr>
            <w:r>
              <w:rPr>
                <w:rFonts w:ascii="Times New Roman" w:eastAsia="Calibri" w:hAnsi="Times New Roman"/>
                <w:bCs/>
                <w:sz w:val="24"/>
                <w:szCs w:val="24"/>
              </w:rPr>
              <w:t>19 августа 2023</w:t>
            </w:r>
            <w:r w:rsidRPr="0082604B">
              <w:rPr>
                <w:rFonts w:ascii="Times New Roman" w:eastAsia="Calibri" w:hAnsi="Times New Roman"/>
                <w:bCs/>
                <w:sz w:val="24"/>
                <w:szCs w:val="24"/>
              </w:rPr>
              <w:t xml:space="preserve"> г</w:t>
            </w:r>
          </w:p>
        </w:tc>
        <w:tc>
          <w:tcPr>
            <w:tcW w:w="1969" w:type="pct"/>
            <w:vAlign w:val="center"/>
          </w:tcPr>
          <w:p w:rsidR="00B523FC" w:rsidRPr="0082604B" w:rsidRDefault="00B523FC" w:rsidP="00B523FC">
            <w:pPr>
              <w:spacing w:after="0" w:line="240" w:lineRule="auto"/>
              <w:jc w:val="center"/>
            </w:pPr>
            <w:r>
              <w:rPr>
                <w:rFonts w:ascii="Times New Roman" w:eastAsia="Calibri" w:hAnsi="Times New Roman"/>
                <w:bCs/>
                <w:sz w:val="24"/>
                <w:szCs w:val="24"/>
              </w:rPr>
              <w:t>с 09:00 до 12:00</w:t>
            </w:r>
            <w:r w:rsidRPr="0082604B">
              <w:rPr>
                <w:rFonts w:ascii="Times New Roman" w:eastAsia="Calibri" w:hAnsi="Times New Roman"/>
                <w:bCs/>
                <w:sz w:val="24"/>
                <w:szCs w:val="24"/>
              </w:rPr>
              <w:t xml:space="preserve"> </w:t>
            </w:r>
          </w:p>
        </w:tc>
      </w:tr>
    </w:tbl>
    <w:p w:rsidR="00C940A6" w:rsidRPr="004C571B" w:rsidRDefault="00C940A6" w:rsidP="00C940A6">
      <w:pPr>
        <w:spacing w:after="0" w:line="240" w:lineRule="auto"/>
        <w:rPr>
          <w:rFonts w:ascii="Times New Roman" w:hAnsi="Times New Roman"/>
          <w:sz w:val="24"/>
          <w:szCs w:val="24"/>
        </w:rPr>
      </w:pPr>
    </w:p>
    <w:p w:rsidR="00C940A6" w:rsidRPr="004C571B" w:rsidRDefault="00C940A6" w:rsidP="00A174DF">
      <w:pPr>
        <w:spacing w:after="0" w:line="240" w:lineRule="auto"/>
        <w:contextualSpacing/>
        <w:rPr>
          <w:rFonts w:ascii="Times New Roman" w:hAnsi="Times New Roman"/>
          <w:sz w:val="24"/>
          <w:szCs w:val="24"/>
        </w:rPr>
      </w:pPr>
    </w:p>
    <w:p w:rsidR="00A174DF" w:rsidRDefault="00A174DF" w:rsidP="00A174DF">
      <w:pPr>
        <w:keepNext/>
        <w:keepLines/>
        <w:spacing w:before="240" w:after="0" w:line="240" w:lineRule="auto"/>
        <w:contextualSpacing/>
        <w:outlineLvl w:val="0"/>
        <w:rPr>
          <w:rFonts w:ascii="Times New Roman" w:hAnsi="Times New Roman"/>
          <w:b/>
          <w:sz w:val="28"/>
          <w:szCs w:val="28"/>
        </w:rPr>
      </w:pPr>
      <w:r>
        <w:rPr>
          <w:rFonts w:ascii="Times New Roman" w:hAnsi="Times New Roman"/>
          <w:sz w:val="24"/>
          <w:szCs w:val="24"/>
        </w:rPr>
        <w:t>Начальник управления «Центральная приемная комиссия»</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p>
    <w:p w:rsidR="00C940A6" w:rsidRPr="00A174DF" w:rsidRDefault="00C940A6" w:rsidP="00C940A6">
      <w:pPr>
        <w:spacing w:after="0" w:line="240" w:lineRule="auto"/>
        <w:rPr>
          <w:rFonts w:ascii="Times New Roman" w:hAnsi="Times New Roman"/>
          <w:sz w:val="24"/>
          <w:szCs w:val="24"/>
        </w:rPr>
        <w:sectPr w:rsidR="00C940A6" w:rsidRPr="00A174DF" w:rsidSect="003E2291">
          <w:pgSz w:w="11906" w:h="16838"/>
          <w:pgMar w:top="1134" w:right="851" w:bottom="1134" w:left="1701" w:header="708" w:footer="708" w:gutter="0"/>
          <w:cols w:space="708"/>
          <w:docGrid w:linePitch="360"/>
        </w:sectPr>
      </w:pPr>
    </w:p>
    <w:p w:rsidR="00C940A6" w:rsidRPr="004C571B" w:rsidRDefault="00C940A6" w:rsidP="00C940A6">
      <w:pPr>
        <w:keepNext/>
        <w:keepLines/>
        <w:spacing w:before="240" w:after="0"/>
        <w:jc w:val="right"/>
        <w:outlineLvl w:val="0"/>
        <w:rPr>
          <w:rFonts w:ascii="Times New Roman" w:eastAsia="SimSun" w:hAnsi="Times New Roman"/>
          <w:sz w:val="28"/>
          <w:szCs w:val="28"/>
        </w:rPr>
      </w:pPr>
      <w:bookmarkStart w:id="31" w:name="_Toc51321229"/>
      <w:r w:rsidRPr="004C571B">
        <w:rPr>
          <w:rFonts w:ascii="Times New Roman" w:eastAsia="SimSun" w:hAnsi="Times New Roman"/>
          <w:sz w:val="28"/>
          <w:szCs w:val="28"/>
        </w:rPr>
        <w:lastRenderedPageBreak/>
        <w:t xml:space="preserve">Приложение </w:t>
      </w:r>
      <w:bookmarkEnd w:id="31"/>
      <w:r w:rsidRPr="004C571B">
        <w:rPr>
          <w:rFonts w:ascii="Times New Roman" w:eastAsia="SimSun" w:hAnsi="Times New Roman"/>
          <w:sz w:val="28"/>
          <w:szCs w:val="28"/>
        </w:rPr>
        <w:t>5</w:t>
      </w:r>
    </w:p>
    <w:p w:rsidR="00C940A6" w:rsidRPr="004C571B" w:rsidRDefault="00C940A6" w:rsidP="00C940A6">
      <w:pPr>
        <w:keepNext/>
        <w:keepLines/>
        <w:spacing w:before="240" w:after="0"/>
        <w:jc w:val="center"/>
        <w:outlineLvl w:val="0"/>
        <w:rPr>
          <w:rFonts w:ascii="Times New Roman" w:hAnsi="Times New Roman"/>
          <w:b/>
          <w:sz w:val="28"/>
          <w:szCs w:val="28"/>
        </w:rPr>
      </w:pPr>
      <w:bookmarkStart w:id="32" w:name="_Toc51321230"/>
      <w:r w:rsidRPr="004C571B">
        <w:rPr>
          <w:rFonts w:ascii="Times New Roman" w:hAnsi="Times New Roman"/>
          <w:b/>
          <w:sz w:val="28"/>
          <w:szCs w:val="28"/>
        </w:rPr>
        <w:t xml:space="preserve">Процедура регистрации и подачи заявления (головной вуз) </w:t>
      </w:r>
      <w:r w:rsidRPr="004C571B">
        <w:rPr>
          <w:rFonts w:ascii="Times New Roman" w:hAnsi="Times New Roman"/>
          <w:b/>
          <w:sz w:val="28"/>
          <w:szCs w:val="28"/>
        </w:rPr>
        <w:br/>
        <w:t xml:space="preserve">в режиме </w:t>
      </w:r>
      <w:r w:rsidRPr="004C571B">
        <w:rPr>
          <w:rFonts w:ascii="Times New Roman" w:hAnsi="Times New Roman"/>
          <w:b/>
          <w:sz w:val="28"/>
          <w:szCs w:val="28"/>
          <w:lang w:val="en-US"/>
        </w:rPr>
        <w:t>Online</w:t>
      </w:r>
      <w:r w:rsidRPr="004C571B">
        <w:rPr>
          <w:rFonts w:ascii="Times New Roman" w:hAnsi="Times New Roman"/>
          <w:b/>
          <w:sz w:val="28"/>
          <w:szCs w:val="28"/>
        </w:rPr>
        <w:t>-прием</w:t>
      </w:r>
      <w:bookmarkEnd w:id="32"/>
    </w:p>
    <w:p w:rsidR="00C940A6" w:rsidRPr="004C571B" w:rsidRDefault="00C940A6" w:rsidP="00C940A6">
      <w:pPr>
        <w:spacing w:after="0" w:line="240" w:lineRule="auto"/>
        <w:ind w:firstLine="709"/>
        <w:jc w:val="center"/>
        <w:rPr>
          <w:rFonts w:ascii="Times New Roman" w:hAnsi="Times New Roman"/>
          <w:b/>
          <w:sz w:val="24"/>
          <w:szCs w:val="24"/>
        </w:rPr>
      </w:pPr>
      <w:r w:rsidRPr="004C571B">
        <w:rPr>
          <w:rFonts w:ascii="Times New Roman" w:hAnsi="Times New Roman"/>
          <w:b/>
          <w:sz w:val="24"/>
          <w:szCs w:val="24"/>
        </w:rPr>
        <w:t>Регистрация</w:t>
      </w:r>
    </w:p>
    <w:p w:rsidR="00C940A6" w:rsidRPr="004C571B" w:rsidRDefault="00C940A6" w:rsidP="00C940A6">
      <w:pPr>
        <w:spacing w:after="0" w:line="240" w:lineRule="auto"/>
        <w:ind w:firstLine="709"/>
        <w:jc w:val="both"/>
        <w:rPr>
          <w:rFonts w:ascii="Times New Roman" w:hAnsi="Times New Roman"/>
          <w:sz w:val="24"/>
          <w:szCs w:val="24"/>
        </w:rPr>
      </w:pPr>
      <w:r w:rsidRPr="004C571B">
        <w:rPr>
          <w:rFonts w:ascii="Times New Roman" w:hAnsi="Times New Roman"/>
          <w:sz w:val="24"/>
          <w:szCs w:val="24"/>
        </w:rPr>
        <w:t>Подать документы и заявление на поступление (бакалавриат, специалитет, магистратура) возможно только зарегистрированным в сервисе «</w:t>
      </w:r>
      <w:r w:rsidRPr="004C571B">
        <w:rPr>
          <w:rFonts w:ascii="Times New Roman" w:hAnsi="Times New Roman"/>
          <w:sz w:val="24"/>
          <w:szCs w:val="24"/>
          <w:lang w:val="en-US"/>
        </w:rPr>
        <w:t>Online</w:t>
      </w:r>
      <w:r w:rsidRPr="004C571B">
        <w:rPr>
          <w:rFonts w:ascii="Times New Roman" w:hAnsi="Times New Roman"/>
          <w:sz w:val="24"/>
          <w:szCs w:val="24"/>
        </w:rPr>
        <w:t xml:space="preserve"> абитуриент БГУ» пользователям. Для регистрации необходимо заполнить форму по </w:t>
      </w:r>
      <w:hyperlink r:id="rId17" w:history="1">
        <w:r w:rsidRPr="004C571B">
          <w:rPr>
            <w:rFonts w:ascii="Times New Roman" w:hAnsi="Times New Roman"/>
            <w:sz w:val="24"/>
            <w:szCs w:val="24"/>
            <w:u w:val="single"/>
          </w:rPr>
          <w:t>https://priem.bgu.ru/</w:t>
        </w:r>
      </w:hyperlink>
      <w:r w:rsidRPr="004C571B">
        <w:rPr>
          <w:rFonts w:ascii="Times New Roman" w:hAnsi="Times New Roman"/>
          <w:sz w:val="24"/>
          <w:szCs w:val="24"/>
          <w:u w:val="single"/>
        </w:rPr>
        <w:t xml:space="preserve"> </w:t>
      </w:r>
      <w:r w:rsidRPr="004C571B">
        <w:rPr>
          <w:rFonts w:ascii="Times New Roman" w:hAnsi="Times New Roman"/>
          <w:sz w:val="24"/>
          <w:szCs w:val="24"/>
        </w:rPr>
        <w:t>и нажать кнопку «Зарегистрироваться». После регистрации Вам на электронную почту, указанную при регистрации, приходит уведомление со ссылкой подтверждения регистрации. Нажмите в письме на гиперссылку для подтверждения регистрации. Вы зарегистрировались в сервисе.</w:t>
      </w:r>
    </w:p>
    <w:p w:rsidR="00C940A6" w:rsidRPr="004C571B" w:rsidRDefault="00C940A6" w:rsidP="00C940A6">
      <w:pPr>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После этого Вы по логину (адресу электронной почты) и паролю, указанному в форме регистрации, можете войти в личный кабинет (авторизоваться). </w:t>
      </w:r>
    </w:p>
    <w:p w:rsidR="00C940A6" w:rsidRPr="004C571B" w:rsidRDefault="00C940A6" w:rsidP="00C940A6">
      <w:pPr>
        <w:spacing w:after="0" w:line="240" w:lineRule="auto"/>
        <w:ind w:firstLine="709"/>
        <w:contextualSpacing/>
        <w:jc w:val="center"/>
        <w:rPr>
          <w:rFonts w:ascii="Times New Roman" w:hAnsi="Times New Roman"/>
          <w:b/>
          <w:sz w:val="24"/>
          <w:szCs w:val="24"/>
        </w:rPr>
      </w:pPr>
      <w:r w:rsidRPr="004C571B">
        <w:rPr>
          <w:rFonts w:ascii="Times New Roman" w:hAnsi="Times New Roman"/>
          <w:b/>
          <w:sz w:val="24"/>
          <w:szCs w:val="24"/>
        </w:rPr>
        <w:t>Процедура подачи заявления</w:t>
      </w:r>
    </w:p>
    <w:p w:rsidR="00C940A6" w:rsidRPr="004C571B" w:rsidRDefault="00C940A6" w:rsidP="00C940A6">
      <w:pPr>
        <w:spacing w:after="0" w:line="240" w:lineRule="auto"/>
        <w:ind w:firstLine="709"/>
        <w:contextualSpacing/>
        <w:jc w:val="both"/>
        <w:rPr>
          <w:rFonts w:ascii="Times New Roman" w:hAnsi="Times New Roman"/>
          <w:sz w:val="24"/>
          <w:szCs w:val="24"/>
          <w:u w:val="single"/>
        </w:rPr>
      </w:pPr>
      <w:r w:rsidRPr="004C571B">
        <w:rPr>
          <w:rFonts w:ascii="Times New Roman" w:hAnsi="Times New Roman"/>
          <w:sz w:val="24"/>
          <w:szCs w:val="24"/>
          <w:u w:val="single"/>
        </w:rPr>
        <w:t xml:space="preserve">Шаг 1. Внесение необходимых сведений о себе и загрузка электронных копий документов (Вкладка «Документы»). </w:t>
      </w:r>
    </w:p>
    <w:p w:rsidR="00C940A6" w:rsidRPr="004C571B" w:rsidRDefault="00C940A6" w:rsidP="00C940A6">
      <w:pPr>
        <w:spacing w:after="0" w:line="240" w:lineRule="auto"/>
        <w:ind w:firstLine="709"/>
        <w:contextualSpacing/>
        <w:jc w:val="both"/>
        <w:rPr>
          <w:rFonts w:ascii="Times New Roman" w:hAnsi="Times New Roman"/>
          <w:i/>
          <w:sz w:val="24"/>
          <w:szCs w:val="24"/>
        </w:rPr>
      </w:pPr>
      <w:r w:rsidRPr="004C571B">
        <w:rPr>
          <w:rFonts w:ascii="Times New Roman" w:hAnsi="Times New Roman"/>
          <w:i/>
          <w:sz w:val="24"/>
          <w:szCs w:val="24"/>
        </w:rPr>
        <w:t>Пункт «Документ удостоверяющий личность» (обязательно для всех)</w:t>
      </w:r>
    </w:p>
    <w:p w:rsidR="00C940A6" w:rsidRPr="004C571B" w:rsidRDefault="00C940A6" w:rsidP="00C940A6">
      <w:pPr>
        <w:spacing w:after="0" w:line="240" w:lineRule="auto"/>
        <w:ind w:firstLine="709"/>
        <w:contextualSpacing/>
        <w:jc w:val="both"/>
        <w:rPr>
          <w:rFonts w:ascii="Times New Roman" w:hAnsi="Times New Roman"/>
          <w:sz w:val="24"/>
          <w:szCs w:val="24"/>
        </w:rPr>
      </w:pPr>
      <w:r w:rsidRPr="004C571B">
        <w:rPr>
          <w:rFonts w:ascii="Times New Roman" w:hAnsi="Times New Roman"/>
          <w:sz w:val="24"/>
          <w:szCs w:val="24"/>
        </w:rPr>
        <w:t>Внесите в соответствующие поля формы информацию (кнопка «Изменить»), как указано в документе, удостоверяющем личность (паспорте), и нажмите кнопку «Сохранить». Загрузите электронные копии (сканы или фотокопии) первой страницы и страницы с регистрацией. Электронные копии должны быть в графическом формате (картинкой). Размер одного файла не должен превышать 10 мегабайт. Также вы можете загрузить свою фотографию. Фотография должна быть цветной, на светлом фоне, пропорции 30</w:t>
      </w:r>
      <w:r w:rsidRPr="004C571B">
        <w:rPr>
          <w:rFonts w:ascii="Times New Roman" w:hAnsi="Times New Roman"/>
          <w:sz w:val="24"/>
          <w:szCs w:val="24"/>
          <w:lang w:val="en-US"/>
        </w:rPr>
        <w:t>x</w:t>
      </w:r>
      <w:r w:rsidRPr="004C571B">
        <w:rPr>
          <w:rFonts w:ascii="Times New Roman" w:hAnsi="Times New Roman"/>
          <w:sz w:val="24"/>
          <w:szCs w:val="24"/>
        </w:rPr>
        <w:t>40мм., портретного типа, как в паспорте.</w:t>
      </w:r>
    </w:p>
    <w:p w:rsidR="00C940A6" w:rsidRPr="004C571B" w:rsidRDefault="00C940A6" w:rsidP="00C940A6">
      <w:pPr>
        <w:spacing w:after="0" w:line="240" w:lineRule="auto"/>
        <w:ind w:firstLine="709"/>
        <w:contextualSpacing/>
        <w:jc w:val="both"/>
        <w:rPr>
          <w:rFonts w:ascii="Times New Roman" w:hAnsi="Times New Roman"/>
          <w:i/>
          <w:sz w:val="24"/>
          <w:szCs w:val="24"/>
        </w:rPr>
      </w:pPr>
      <w:r w:rsidRPr="004C571B">
        <w:rPr>
          <w:rFonts w:ascii="Times New Roman" w:hAnsi="Times New Roman"/>
          <w:i/>
          <w:sz w:val="24"/>
          <w:szCs w:val="24"/>
        </w:rPr>
        <w:t>Пункт «Документ законного представителя» (обязательно для несовершеннолетних)</w:t>
      </w:r>
    </w:p>
    <w:p w:rsidR="00C940A6" w:rsidRPr="004C571B" w:rsidRDefault="00C940A6" w:rsidP="00C940A6">
      <w:pPr>
        <w:spacing w:after="0" w:line="240" w:lineRule="auto"/>
        <w:ind w:firstLine="709"/>
        <w:contextualSpacing/>
        <w:jc w:val="both"/>
        <w:rPr>
          <w:rFonts w:ascii="Times New Roman" w:hAnsi="Times New Roman"/>
          <w:sz w:val="24"/>
          <w:szCs w:val="24"/>
        </w:rPr>
      </w:pPr>
      <w:r w:rsidRPr="004C571B">
        <w:rPr>
          <w:rFonts w:ascii="Times New Roman" w:hAnsi="Times New Roman"/>
          <w:sz w:val="24"/>
          <w:szCs w:val="24"/>
        </w:rPr>
        <w:t>Внесите в соответствующие поля формы информацию (кнопка «Изменить»), как указано в документе, удостоверяющем личность вашего законного представителя (паспорте), и нажмите кнопку «Сохранить». Загрузите электронные копии первой страницы и страницы с регистрацией указанного документа.</w:t>
      </w:r>
    </w:p>
    <w:p w:rsidR="00C940A6" w:rsidRPr="004C571B" w:rsidRDefault="00C940A6" w:rsidP="00C940A6">
      <w:pPr>
        <w:spacing w:after="0" w:line="240" w:lineRule="auto"/>
        <w:ind w:firstLine="709"/>
        <w:contextualSpacing/>
        <w:jc w:val="both"/>
        <w:rPr>
          <w:rFonts w:ascii="Times New Roman" w:hAnsi="Times New Roman"/>
          <w:i/>
          <w:sz w:val="24"/>
          <w:szCs w:val="24"/>
        </w:rPr>
      </w:pPr>
      <w:r w:rsidRPr="004C571B">
        <w:rPr>
          <w:rFonts w:ascii="Times New Roman" w:hAnsi="Times New Roman"/>
          <w:i/>
          <w:sz w:val="24"/>
          <w:szCs w:val="24"/>
        </w:rPr>
        <w:t>Пункт «Документ об образовании» (обязательно для всех)</w:t>
      </w:r>
    </w:p>
    <w:p w:rsidR="00C940A6" w:rsidRPr="004C571B" w:rsidRDefault="00C940A6" w:rsidP="00C940A6">
      <w:pPr>
        <w:spacing w:after="0" w:line="240" w:lineRule="auto"/>
        <w:ind w:firstLine="709"/>
        <w:contextualSpacing/>
        <w:jc w:val="both"/>
        <w:rPr>
          <w:rFonts w:ascii="Times New Roman" w:hAnsi="Times New Roman"/>
          <w:sz w:val="24"/>
          <w:szCs w:val="24"/>
        </w:rPr>
      </w:pPr>
      <w:r w:rsidRPr="004C571B">
        <w:rPr>
          <w:rFonts w:ascii="Times New Roman" w:hAnsi="Times New Roman"/>
          <w:sz w:val="24"/>
          <w:szCs w:val="24"/>
        </w:rPr>
        <w:t xml:space="preserve">Внесите в соответствующие поля формы информацию (кнопка «Изменить»), как указано в документе об образовании (аттестате), и нажмите кнопку «Сохранить». Загрузите электронные копии всех страниц вместе с вкладышем документа об образовании. </w:t>
      </w:r>
    </w:p>
    <w:p w:rsidR="00C940A6" w:rsidRPr="004C571B" w:rsidRDefault="00C940A6" w:rsidP="00C940A6">
      <w:pPr>
        <w:spacing w:after="0" w:line="240" w:lineRule="auto"/>
        <w:ind w:firstLine="709"/>
        <w:contextualSpacing/>
        <w:jc w:val="both"/>
        <w:rPr>
          <w:rFonts w:ascii="Times New Roman" w:hAnsi="Times New Roman"/>
          <w:b/>
          <w:i/>
          <w:sz w:val="24"/>
          <w:szCs w:val="24"/>
        </w:rPr>
      </w:pPr>
      <w:r w:rsidRPr="004C571B">
        <w:rPr>
          <w:rFonts w:ascii="Times New Roman" w:hAnsi="Times New Roman"/>
          <w:b/>
          <w:i/>
          <w:sz w:val="24"/>
          <w:szCs w:val="24"/>
        </w:rPr>
        <w:t xml:space="preserve">После заполнения вышеуказанных сведений Вы можете подать два вида заявлений: на бюджетные места (см. Шаг 2) и на места по договорам (Шаг 3). </w:t>
      </w:r>
    </w:p>
    <w:p w:rsidR="00C940A6" w:rsidRPr="004C571B" w:rsidRDefault="00C940A6" w:rsidP="00C940A6">
      <w:pPr>
        <w:spacing w:after="0" w:line="240" w:lineRule="auto"/>
        <w:ind w:firstLine="709"/>
        <w:contextualSpacing/>
        <w:jc w:val="both"/>
        <w:rPr>
          <w:rFonts w:ascii="Times New Roman" w:hAnsi="Times New Roman"/>
          <w:i/>
          <w:sz w:val="24"/>
          <w:szCs w:val="24"/>
        </w:rPr>
      </w:pPr>
      <w:r w:rsidRPr="004C571B">
        <w:rPr>
          <w:rFonts w:ascii="Times New Roman" w:hAnsi="Times New Roman"/>
          <w:i/>
          <w:sz w:val="24"/>
          <w:szCs w:val="24"/>
        </w:rPr>
        <w:t>Пункт «Особые права» (для поступления без вступительных испытаний, в пределах особой квоты и использования преимущественного права при поступлении на программы бакалавриата и специалитета)</w:t>
      </w:r>
    </w:p>
    <w:p w:rsidR="00C940A6" w:rsidRPr="004C571B" w:rsidRDefault="00C940A6" w:rsidP="00C940A6">
      <w:pPr>
        <w:spacing w:after="0" w:line="240" w:lineRule="auto"/>
        <w:ind w:firstLine="709"/>
        <w:contextualSpacing/>
        <w:jc w:val="both"/>
        <w:rPr>
          <w:rFonts w:ascii="Times New Roman" w:hAnsi="Times New Roman"/>
          <w:sz w:val="24"/>
          <w:szCs w:val="24"/>
        </w:rPr>
      </w:pPr>
      <w:r w:rsidRPr="004C571B">
        <w:rPr>
          <w:rFonts w:ascii="Times New Roman" w:hAnsi="Times New Roman"/>
          <w:sz w:val="24"/>
          <w:szCs w:val="24"/>
        </w:rPr>
        <w:t>Пометьте галочками ваши особые права при поступлении, если Вы их имеете. И загрузите электронные копии документов, подтверждающих ваши особые права.</w:t>
      </w:r>
    </w:p>
    <w:p w:rsidR="00C940A6" w:rsidRPr="004C571B" w:rsidRDefault="00C940A6" w:rsidP="00C940A6">
      <w:pPr>
        <w:spacing w:after="0" w:line="240" w:lineRule="auto"/>
        <w:ind w:firstLine="709"/>
        <w:contextualSpacing/>
        <w:jc w:val="both"/>
        <w:rPr>
          <w:rFonts w:ascii="Times New Roman" w:hAnsi="Times New Roman"/>
          <w:i/>
          <w:sz w:val="24"/>
          <w:szCs w:val="24"/>
        </w:rPr>
      </w:pPr>
      <w:r w:rsidRPr="004C571B">
        <w:rPr>
          <w:rFonts w:ascii="Times New Roman" w:hAnsi="Times New Roman"/>
          <w:i/>
          <w:sz w:val="24"/>
          <w:szCs w:val="24"/>
        </w:rPr>
        <w:t>Пункт «Индивидуальные достижения»</w:t>
      </w:r>
    </w:p>
    <w:p w:rsidR="00C940A6" w:rsidRPr="004C571B" w:rsidRDefault="00C940A6" w:rsidP="00C940A6">
      <w:pPr>
        <w:spacing w:after="0" w:line="240" w:lineRule="auto"/>
        <w:ind w:firstLine="709"/>
        <w:contextualSpacing/>
        <w:jc w:val="both"/>
        <w:rPr>
          <w:rFonts w:ascii="Times New Roman" w:hAnsi="Times New Roman"/>
          <w:sz w:val="24"/>
          <w:szCs w:val="24"/>
        </w:rPr>
      </w:pPr>
      <w:r w:rsidRPr="004C571B">
        <w:rPr>
          <w:rFonts w:ascii="Times New Roman" w:hAnsi="Times New Roman"/>
          <w:sz w:val="24"/>
          <w:szCs w:val="24"/>
        </w:rPr>
        <w:t>Загрузите электронные копии документов, подтверждающих ваши индивидуальные достижения.</w:t>
      </w:r>
    </w:p>
    <w:p w:rsidR="00C940A6" w:rsidRPr="004C571B" w:rsidRDefault="00C940A6" w:rsidP="00C940A6">
      <w:pPr>
        <w:spacing w:after="0" w:line="240" w:lineRule="auto"/>
        <w:ind w:firstLine="709"/>
        <w:contextualSpacing/>
        <w:jc w:val="both"/>
        <w:rPr>
          <w:rFonts w:ascii="Times New Roman" w:hAnsi="Times New Roman"/>
          <w:i/>
          <w:sz w:val="24"/>
          <w:szCs w:val="24"/>
        </w:rPr>
      </w:pPr>
      <w:r w:rsidRPr="004C571B">
        <w:rPr>
          <w:rFonts w:ascii="Times New Roman" w:hAnsi="Times New Roman"/>
          <w:i/>
          <w:sz w:val="24"/>
          <w:szCs w:val="24"/>
        </w:rPr>
        <w:t>Пункт «Договор на целевое обучение» (программы высшего образования)</w:t>
      </w:r>
    </w:p>
    <w:p w:rsidR="00C940A6" w:rsidRPr="004C571B" w:rsidRDefault="00C940A6" w:rsidP="00C940A6">
      <w:pPr>
        <w:spacing w:after="0" w:line="240" w:lineRule="auto"/>
        <w:ind w:firstLine="709"/>
        <w:contextualSpacing/>
        <w:jc w:val="both"/>
        <w:rPr>
          <w:rFonts w:ascii="Times New Roman" w:hAnsi="Times New Roman"/>
          <w:sz w:val="24"/>
          <w:szCs w:val="24"/>
        </w:rPr>
      </w:pPr>
      <w:r w:rsidRPr="004C571B">
        <w:rPr>
          <w:rFonts w:ascii="Times New Roman" w:hAnsi="Times New Roman"/>
          <w:sz w:val="24"/>
          <w:szCs w:val="24"/>
        </w:rPr>
        <w:t>Загрузите электронные копии всех страниц договора с организацией на целевое обучение, если такой договор вами заключен.</w:t>
      </w:r>
    </w:p>
    <w:p w:rsidR="00C940A6" w:rsidRPr="004C571B" w:rsidRDefault="00C940A6" w:rsidP="00C940A6">
      <w:pPr>
        <w:spacing w:after="0" w:line="240" w:lineRule="auto"/>
        <w:ind w:firstLine="709"/>
        <w:contextualSpacing/>
        <w:jc w:val="both"/>
        <w:rPr>
          <w:rFonts w:ascii="Times New Roman" w:hAnsi="Times New Roman"/>
          <w:i/>
          <w:sz w:val="24"/>
          <w:szCs w:val="24"/>
        </w:rPr>
      </w:pPr>
      <w:r w:rsidRPr="004C571B">
        <w:rPr>
          <w:rFonts w:ascii="Times New Roman" w:hAnsi="Times New Roman"/>
          <w:i/>
          <w:sz w:val="24"/>
          <w:szCs w:val="24"/>
        </w:rPr>
        <w:t>Пункт «Документ о смене фамилии»</w:t>
      </w:r>
    </w:p>
    <w:p w:rsidR="00C940A6" w:rsidRPr="004C571B" w:rsidRDefault="00C940A6" w:rsidP="00C940A6">
      <w:pPr>
        <w:spacing w:after="0" w:line="240" w:lineRule="auto"/>
        <w:ind w:firstLine="709"/>
        <w:contextualSpacing/>
        <w:jc w:val="both"/>
        <w:rPr>
          <w:rFonts w:ascii="Times New Roman" w:hAnsi="Times New Roman"/>
          <w:sz w:val="24"/>
          <w:szCs w:val="24"/>
        </w:rPr>
      </w:pPr>
      <w:r w:rsidRPr="004C571B">
        <w:rPr>
          <w:rFonts w:ascii="Times New Roman" w:hAnsi="Times New Roman"/>
          <w:sz w:val="24"/>
          <w:szCs w:val="24"/>
        </w:rPr>
        <w:t>Если ФИО ваш его документ об образовании или других загруженных документов отличается от ФИО документа, удостоверяющего личность, загрузите электронные копии документа о смене фамилии (имени, отчества).</w:t>
      </w:r>
    </w:p>
    <w:p w:rsidR="00C940A6" w:rsidRPr="004C571B" w:rsidRDefault="00C940A6" w:rsidP="00C940A6">
      <w:pPr>
        <w:spacing w:after="0" w:line="240" w:lineRule="auto"/>
        <w:ind w:firstLine="709"/>
        <w:contextualSpacing/>
        <w:jc w:val="both"/>
        <w:rPr>
          <w:rFonts w:ascii="Times New Roman" w:hAnsi="Times New Roman"/>
          <w:sz w:val="24"/>
          <w:szCs w:val="24"/>
          <w:u w:val="single"/>
        </w:rPr>
      </w:pPr>
      <w:r w:rsidRPr="004C571B">
        <w:rPr>
          <w:rFonts w:ascii="Times New Roman" w:hAnsi="Times New Roman"/>
          <w:sz w:val="24"/>
          <w:szCs w:val="24"/>
          <w:u w:val="single"/>
        </w:rPr>
        <w:lastRenderedPageBreak/>
        <w:t>Шаг 2. Подача заявления на бюджетные места (Вкладка «Заявление»)</w:t>
      </w:r>
    </w:p>
    <w:p w:rsidR="00C940A6" w:rsidRPr="004C571B" w:rsidRDefault="00C940A6" w:rsidP="00C940A6">
      <w:pPr>
        <w:spacing w:after="0" w:line="240" w:lineRule="auto"/>
        <w:ind w:firstLine="709"/>
        <w:contextualSpacing/>
        <w:jc w:val="both"/>
        <w:rPr>
          <w:rFonts w:ascii="Times New Roman" w:hAnsi="Times New Roman"/>
          <w:i/>
          <w:sz w:val="24"/>
          <w:szCs w:val="24"/>
        </w:rPr>
      </w:pPr>
      <w:r w:rsidRPr="004C571B">
        <w:rPr>
          <w:rFonts w:ascii="Times New Roman" w:hAnsi="Times New Roman"/>
          <w:i/>
          <w:sz w:val="24"/>
          <w:szCs w:val="24"/>
        </w:rPr>
        <w:t>Пункт «Новое заявление на бюджетные места»</w:t>
      </w:r>
    </w:p>
    <w:p w:rsidR="00C940A6" w:rsidRPr="004C571B" w:rsidRDefault="00C940A6" w:rsidP="00C940A6">
      <w:pPr>
        <w:spacing w:after="0" w:line="240" w:lineRule="auto"/>
        <w:ind w:firstLine="709"/>
        <w:contextualSpacing/>
        <w:jc w:val="both"/>
        <w:rPr>
          <w:rFonts w:ascii="Times New Roman" w:hAnsi="Times New Roman"/>
          <w:sz w:val="24"/>
          <w:szCs w:val="24"/>
        </w:rPr>
      </w:pPr>
      <w:r w:rsidRPr="004C571B">
        <w:rPr>
          <w:rFonts w:ascii="Times New Roman" w:hAnsi="Times New Roman"/>
          <w:sz w:val="24"/>
          <w:szCs w:val="24"/>
        </w:rPr>
        <w:t>Выбираем из выпадающего списка уровень обучения, тип конкурса и форму обучения, на которую вы хотите подать заявление и нажимаем кнопку «Выбрать образовательную программу».</w:t>
      </w:r>
    </w:p>
    <w:p w:rsidR="00C940A6" w:rsidRPr="004C571B" w:rsidRDefault="00C940A6" w:rsidP="00C940A6">
      <w:pPr>
        <w:spacing w:after="0" w:line="240" w:lineRule="auto"/>
        <w:ind w:firstLine="709"/>
        <w:contextualSpacing/>
        <w:jc w:val="both"/>
        <w:rPr>
          <w:rFonts w:ascii="Times New Roman" w:hAnsi="Times New Roman"/>
          <w:sz w:val="24"/>
          <w:szCs w:val="24"/>
        </w:rPr>
      </w:pPr>
      <w:r w:rsidRPr="004C571B">
        <w:rPr>
          <w:rFonts w:ascii="Times New Roman" w:hAnsi="Times New Roman"/>
          <w:sz w:val="24"/>
          <w:szCs w:val="24"/>
        </w:rPr>
        <w:t xml:space="preserve">Далее выбираем образовательную программу и нажимаем кнопку «Добавить в заявление». Для заявления на программы бакалавриата и специалитета возможно добавить не более трех образовательных программ. В рамках одного направления можно выбрать только одну образовательную программу.  </w:t>
      </w:r>
    </w:p>
    <w:p w:rsidR="00C940A6" w:rsidRPr="004C571B" w:rsidRDefault="00C940A6" w:rsidP="00C940A6">
      <w:pPr>
        <w:spacing w:after="0" w:line="240" w:lineRule="auto"/>
        <w:ind w:firstLine="709"/>
        <w:contextualSpacing/>
        <w:jc w:val="both"/>
        <w:rPr>
          <w:rFonts w:ascii="Times New Roman" w:hAnsi="Times New Roman"/>
          <w:i/>
          <w:sz w:val="24"/>
          <w:szCs w:val="24"/>
        </w:rPr>
      </w:pPr>
      <w:r w:rsidRPr="004C571B">
        <w:rPr>
          <w:rFonts w:ascii="Times New Roman" w:hAnsi="Times New Roman"/>
          <w:i/>
          <w:sz w:val="24"/>
          <w:szCs w:val="24"/>
        </w:rPr>
        <w:t>Пункт «Мои заявления на бюджетные места»</w:t>
      </w:r>
    </w:p>
    <w:p w:rsidR="00C940A6" w:rsidRPr="004C571B" w:rsidRDefault="00C940A6" w:rsidP="00C940A6">
      <w:pPr>
        <w:spacing w:after="0" w:line="240" w:lineRule="auto"/>
        <w:ind w:firstLine="709"/>
        <w:contextualSpacing/>
        <w:jc w:val="both"/>
        <w:rPr>
          <w:rFonts w:ascii="Times New Roman" w:hAnsi="Times New Roman"/>
          <w:sz w:val="24"/>
          <w:szCs w:val="24"/>
        </w:rPr>
      </w:pPr>
      <w:r w:rsidRPr="004C571B">
        <w:rPr>
          <w:rFonts w:ascii="Times New Roman" w:hAnsi="Times New Roman"/>
          <w:sz w:val="24"/>
          <w:szCs w:val="24"/>
        </w:rPr>
        <w:t>Представлен список ваших заявлений и образовательных программ в каждом заявлении с возможностью редактирования и указанием статуса заявления.</w:t>
      </w:r>
    </w:p>
    <w:p w:rsidR="00C940A6" w:rsidRPr="004C571B" w:rsidRDefault="00C940A6" w:rsidP="00C940A6">
      <w:pPr>
        <w:spacing w:after="0" w:line="240" w:lineRule="auto"/>
        <w:ind w:firstLine="709"/>
        <w:contextualSpacing/>
        <w:jc w:val="both"/>
        <w:rPr>
          <w:rFonts w:ascii="Times New Roman" w:hAnsi="Times New Roman"/>
          <w:sz w:val="24"/>
          <w:szCs w:val="24"/>
        </w:rPr>
      </w:pPr>
      <w:r w:rsidRPr="004C571B">
        <w:rPr>
          <w:rFonts w:ascii="Times New Roman" w:hAnsi="Times New Roman"/>
          <w:sz w:val="24"/>
          <w:szCs w:val="24"/>
        </w:rPr>
        <w:t xml:space="preserve">Статус «На редактировании» означает, что заявление не отправлено в приемную комиссию. </w:t>
      </w:r>
      <w:r w:rsidRPr="004C571B">
        <w:rPr>
          <w:rFonts w:ascii="Times New Roman" w:hAnsi="Times New Roman"/>
          <w:b/>
          <w:sz w:val="24"/>
          <w:szCs w:val="24"/>
        </w:rPr>
        <w:t xml:space="preserve">После добавления программ в заявление нажмите оранжевую кнопку «Отправить в приемную комиссию». </w:t>
      </w:r>
      <w:r w:rsidRPr="004C571B">
        <w:rPr>
          <w:rFonts w:ascii="Times New Roman" w:hAnsi="Times New Roman"/>
          <w:sz w:val="24"/>
          <w:szCs w:val="24"/>
        </w:rPr>
        <w:t>Статус заявления изменится на «на рассмотрении приемной комиссией». В течение 2-х дней приемная комиссия рассмотрит ваше заявление и загруженные копии документов и примет решение о принятии или отклонении заявления. Если заявление принято, статус заявления сменится на «принято». Вы появитесь в списках абитуриентов. Если приемная комиссия вернула ваше заявление на доработку, статус заявления снова изменится на «на редактировании» с указанием причины отклонения и ваших дальнейших действий.</w:t>
      </w:r>
    </w:p>
    <w:p w:rsidR="00C940A6" w:rsidRPr="004C571B" w:rsidRDefault="00C940A6" w:rsidP="00C940A6">
      <w:pPr>
        <w:spacing w:after="0" w:line="240" w:lineRule="auto"/>
        <w:ind w:firstLine="709"/>
        <w:contextualSpacing/>
        <w:jc w:val="both"/>
        <w:rPr>
          <w:rFonts w:ascii="Times New Roman" w:hAnsi="Times New Roman"/>
          <w:sz w:val="24"/>
          <w:szCs w:val="24"/>
        </w:rPr>
      </w:pPr>
      <w:r w:rsidRPr="004C571B">
        <w:rPr>
          <w:rFonts w:ascii="Times New Roman" w:hAnsi="Times New Roman"/>
          <w:sz w:val="24"/>
          <w:szCs w:val="24"/>
        </w:rPr>
        <w:t>Нажав на кнопку «Редактировать», Вы можете изменить список образовательных программ в заявлении (удалить или добавить), а также указать результаты каких вступительных испытаний (ЕГЭ или вступительных испытаний, проводимых университетом (ВИ)) Вы представляете при поступлении. Отметьте галочками соответствующие вступительные испытания и нажмите кнопку «Сохранить».</w:t>
      </w:r>
    </w:p>
    <w:p w:rsidR="00C940A6" w:rsidRPr="004C571B" w:rsidRDefault="00C940A6" w:rsidP="00C940A6">
      <w:pPr>
        <w:spacing w:after="0" w:line="240" w:lineRule="auto"/>
        <w:ind w:firstLine="709"/>
        <w:contextualSpacing/>
        <w:jc w:val="both"/>
        <w:rPr>
          <w:rFonts w:ascii="Times New Roman" w:hAnsi="Times New Roman"/>
          <w:sz w:val="24"/>
          <w:szCs w:val="24"/>
        </w:rPr>
      </w:pPr>
      <w:r w:rsidRPr="004C571B">
        <w:rPr>
          <w:rFonts w:ascii="Times New Roman" w:hAnsi="Times New Roman"/>
          <w:sz w:val="24"/>
          <w:szCs w:val="24"/>
        </w:rPr>
        <w:t>Также, если Вы сдаете вступительные испытания, проводимые университетом, вы увидите список данных экзаменов с указанием сроков завершения их сдачи, логином и паролем для прохождения экзаменов, текстовой и видео инструкциями по сдаче экзаменов.</w:t>
      </w:r>
    </w:p>
    <w:p w:rsidR="00C940A6" w:rsidRPr="004C571B" w:rsidRDefault="00C940A6" w:rsidP="00C940A6">
      <w:pPr>
        <w:widowControl w:val="0"/>
        <w:autoSpaceDE w:val="0"/>
        <w:autoSpaceDN w:val="0"/>
        <w:adjustRightInd w:val="0"/>
        <w:spacing w:after="0" w:line="240" w:lineRule="auto"/>
        <w:ind w:firstLine="709"/>
        <w:jc w:val="both"/>
        <w:rPr>
          <w:rFonts w:ascii="Times New Roman" w:hAnsi="Times New Roman"/>
          <w:sz w:val="24"/>
          <w:szCs w:val="24"/>
          <w:u w:val="single"/>
        </w:rPr>
      </w:pPr>
      <w:r w:rsidRPr="004C571B">
        <w:rPr>
          <w:rFonts w:ascii="Times New Roman" w:hAnsi="Times New Roman"/>
          <w:sz w:val="24"/>
          <w:szCs w:val="24"/>
          <w:u w:val="single"/>
        </w:rPr>
        <w:t>Шаг 3. Заключение договора на оказание платных образовательных услуг (Вкладка «Договор»)</w:t>
      </w:r>
    </w:p>
    <w:p w:rsidR="00C940A6" w:rsidRPr="004C571B" w:rsidRDefault="00C940A6" w:rsidP="00C940A6">
      <w:pPr>
        <w:widowControl w:val="0"/>
        <w:autoSpaceDE w:val="0"/>
        <w:autoSpaceDN w:val="0"/>
        <w:adjustRightInd w:val="0"/>
        <w:spacing w:after="0" w:line="240" w:lineRule="auto"/>
        <w:ind w:firstLine="709"/>
        <w:jc w:val="both"/>
        <w:rPr>
          <w:rFonts w:ascii="Times New Roman" w:hAnsi="Times New Roman"/>
          <w:b/>
          <w:sz w:val="24"/>
          <w:szCs w:val="24"/>
        </w:rPr>
      </w:pPr>
      <w:r w:rsidRPr="004C571B">
        <w:rPr>
          <w:rFonts w:ascii="Times New Roman" w:hAnsi="Times New Roman"/>
          <w:sz w:val="24"/>
          <w:szCs w:val="24"/>
        </w:rPr>
        <w:t xml:space="preserve">Подача заявления на места по договорам об оказании платных образовательных услуг происходит аналогично Шагу 2. В заявление добавляется только одна образовательная программа. Указать заказчиком очного обучения работающего родителя.   Не забывайте, что для очного обучения Вам необходимо выбрать тип скидки, пройдя по гиперссылке </w:t>
      </w:r>
      <w:r w:rsidRPr="004C571B">
        <w:rPr>
          <w:rFonts w:ascii="Times New Roman" w:hAnsi="Times New Roman"/>
          <w:sz w:val="24"/>
          <w:szCs w:val="24"/>
          <w:u w:val="single"/>
        </w:rPr>
        <w:t>Скидки.</w:t>
      </w:r>
      <w:r w:rsidRPr="004C571B">
        <w:rPr>
          <w:rFonts w:ascii="Times New Roman" w:hAnsi="Times New Roman"/>
          <w:sz w:val="24"/>
          <w:szCs w:val="24"/>
        </w:rPr>
        <w:t xml:space="preserve"> </w:t>
      </w:r>
      <w:r w:rsidRPr="004C571B">
        <w:rPr>
          <w:rFonts w:ascii="Times New Roman" w:hAnsi="Times New Roman"/>
          <w:b/>
          <w:sz w:val="24"/>
          <w:szCs w:val="24"/>
        </w:rPr>
        <w:t>После выбора программы нажмите кнопку «Сохранить».</w:t>
      </w:r>
    </w:p>
    <w:p w:rsidR="00C940A6" w:rsidRPr="004C571B" w:rsidRDefault="00C940A6" w:rsidP="00C940A6">
      <w:pPr>
        <w:widowControl w:val="0"/>
        <w:autoSpaceDE w:val="0"/>
        <w:autoSpaceDN w:val="0"/>
        <w:adjustRightInd w:val="0"/>
        <w:spacing w:after="0" w:line="240" w:lineRule="auto"/>
        <w:ind w:firstLine="709"/>
        <w:jc w:val="both"/>
        <w:rPr>
          <w:rFonts w:ascii="Times New Roman" w:hAnsi="Times New Roman"/>
          <w:sz w:val="24"/>
          <w:szCs w:val="24"/>
        </w:rPr>
      </w:pPr>
      <w:r w:rsidRPr="004C571B">
        <w:rPr>
          <w:rFonts w:ascii="Times New Roman" w:hAnsi="Times New Roman"/>
          <w:sz w:val="24"/>
          <w:szCs w:val="24"/>
        </w:rPr>
        <w:t>Если Ваше заявление принято, то вам на почту придет уведомление о приеме заявления и/или о регистрации договора. После этого Вы должны проверить себя в конкурсных списках в соответствии с уровнем обучения (СПО, бакалавриат/специалитет, магистратура, аспирантура) и конкурсами (основной, по особой квоте, целевой, коммерческий) с учетом формы обучения (очная, заочная, очно-заочная). Если Вас нет в конкурсных списках – Ваше заявление не оправлено в приемную комиссию либо не содержит необходимых для приема документов.</w:t>
      </w:r>
    </w:p>
    <w:p w:rsidR="00C940A6" w:rsidRPr="004C571B" w:rsidRDefault="00C940A6" w:rsidP="00C940A6">
      <w:pPr>
        <w:widowControl w:val="0"/>
        <w:autoSpaceDE w:val="0"/>
        <w:autoSpaceDN w:val="0"/>
        <w:adjustRightInd w:val="0"/>
        <w:spacing w:after="0" w:line="240" w:lineRule="auto"/>
        <w:ind w:firstLine="709"/>
        <w:jc w:val="both"/>
        <w:rPr>
          <w:rFonts w:ascii="Times New Roman" w:hAnsi="Times New Roman"/>
          <w:b/>
          <w:sz w:val="24"/>
          <w:szCs w:val="24"/>
        </w:rPr>
      </w:pPr>
      <w:r w:rsidRPr="004C571B">
        <w:rPr>
          <w:rFonts w:ascii="Times New Roman" w:hAnsi="Times New Roman"/>
          <w:b/>
          <w:sz w:val="24"/>
          <w:szCs w:val="24"/>
        </w:rPr>
        <w:t>Вопросы и справки:</w:t>
      </w:r>
    </w:p>
    <w:p w:rsidR="00C940A6" w:rsidRPr="004C571B" w:rsidRDefault="00C940A6" w:rsidP="00C940A6">
      <w:pPr>
        <w:widowControl w:val="0"/>
        <w:autoSpaceDE w:val="0"/>
        <w:autoSpaceDN w:val="0"/>
        <w:adjustRightInd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по электронной почте </w:t>
      </w:r>
      <w:r w:rsidRPr="004C571B">
        <w:rPr>
          <w:rFonts w:ascii="Times New Roman" w:hAnsi="Times New Roman"/>
          <w:sz w:val="24"/>
          <w:szCs w:val="24"/>
          <w:lang w:val="en-US"/>
        </w:rPr>
        <w:t>priem</w:t>
      </w:r>
      <w:r w:rsidRPr="004C571B">
        <w:rPr>
          <w:rFonts w:ascii="Times New Roman" w:hAnsi="Times New Roman"/>
          <w:sz w:val="24"/>
          <w:szCs w:val="24"/>
        </w:rPr>
        <w:t>@</w:t>
      </w:r>
      <w:r w:rsidRPr="004C571B">
        <w:rPr>
          <w:rFonts w:ascii="Times New Roman" w:hAnsi="Times New Roman"/>
          <w:sz w:val="24"/>
          <w:szCs w:val="24"/>
          <w:lang w:val="en-US"/>
        </w:rPr>
        <w:t>bgu</w:t>
      </w:r>
      <w:r w:rsidRPr="004C571B">
        <w:rPr>
          <w:rFonts w:ascii="Times New Roman" w:hAnsi="Times New Roman"/>
          <w:sz w:val="24"/>
          <w:szCs w:val="24"/>
        </w:rPr>
        <w:t>.</w:t>
      </w:r>
      <w:r w:rsidRPr="004C571B">
        <w:rPr>
          <w:rFonts w:ascii="Times New Roman" w:hAnsi="Times New Roman"/>
          <w:sz w:val="24"/>
          <w:szCs w:val="24"/>
          <w:lang w:val="en-US"/>
        </w:rPr>
        <w:t>ru</w:t>
      </w:r>
      <w:r w:rsidRPr="004C571B">
        <w:rPr>
          <w:rFonts w:ascii="Times New Roman" w:hAnsi="Times New Roman"/>
          <w:sz w:val="24"/>
          <w:szCs w:val="24"/>
        </w:rPr>
        <w:t xml:space="preserve">  </w:t>
      </w:r>
    </w:p>
    <w:p w:rsidR="00C940A6" w:rsidRPr="004C571B" w:rsidRDefault="00C940A6" w:rsidP="00C940A6">
      <w:pPr>
        <w:widowControl w:val="0"/>
        <w:autoSpaceDE w:val="0"/>
        <w:autoSpaceDN w:val="0"/>
        <w:adjustRightInd w:val="0"/>
        <w:spacing w:after="0" w:line="240" w:lineRule="auto"/>
        <w:ind w:firstLine="709"/>
        <w:jc w:val="both"/>
        <w:rPr>
          <w:rFonts w:ascii="Times New Roman" w:hAnsi="Times New Roman"/>
          <w:sz w:val="24"/>
          <w:szCs w:val="24"/>
          <w:lang w:val="en-US"/>
        </w:rPr>
      </w:pPr>
      <w:r w:rsidRPr="004C571B">
        <w:rPr>
          <w:rFonts w:ascii="Times New Roman" w:hAnsi="Times New Roman"/>
          <w:sz w:val="24"/>
          <w:szCs w:val="24"/>
          <w:lang w:val="en-US"/>
        </w:rPr>
        <w:t>Telegram @AbiturientBGU_bot</w:t>
      </w:r>
    </w:p>
    <w:p w:rsidR="00C940A6" w:rsidRPr="004C571B" w:rsidRDefault="00C940A6" w:rsidP="00C940A6">
      <w:pPr>
        <w:widowControl w:val="0"/>
        <w:autoSpaceDE w:val="0"/>
        <w:autoSpaceDN w:val="0"/>
        <w:adjustRightInd w:val="0"/>
        <w:spacing w:after="0" w:line="240" w:lineRule="auto"/>
        <w:ind w:firstLine="709"/>
        <w:jc w:val="both"/>
        <w:rPr>
          <w:rFonts w:ascii="Times New Roman" w:hAnsi="Times New Roman"/>
          <w:sz w:val="24"/>
          <w:szCs w:val="24"/>
          <w:lang w:val="en-US"/>
        </w:rPr>
      </w:pPr>
      <w:r w:rsidRPr="004C571B">
        <w:rPr>
          <w:rFonts w:ascii="Times New Roman" w:hAnsi="Times New Roman"/>
          <w:sz w:val="24"/>
          <w:szCs w:val="24"/>
        </w:rPr>
        <w:t>ВКонтакте</w:t>
      </w:r>
      <w:r w:rsidRPr="004C571B">
        <w:rPr>
          <w:rFonts w:ascii="Times New Roman" w:hAnsi="Times New Roman"/>
          <w:sz w:val="24"/>
          <w:szCs w:val="24"/>
          <w:lang w:val="en-US"/>
        </w:rPr>
        <w:t xml:space="preserve"> https://vk.com/vkbaikalgu </w:t>
      </w:r>
    </w:p>
    <w:p w:rsidR="00976AC4" w:rsidRPr="004C571B" w:rsidRDefault="00667A7E" w:rsidP="00667A7E">
      <w:pPr>
        <w:spacing w:after="0" w:line="240" w:lineRule="auto"/>
        <w:ind w:firstLine="709"/>
        <w:rPr>
          <w:rFonts w:ascii="Times New Roman" w:hAnsi="Times New Roman"/>
          <w:sz w:val="24"/>
          <w:szCs w:val="24"/>
        </w:rPr>
      </w:pPr>
      <w:r w:rsidRPr="004C571B">
        <w:rPr>
          <w:rFonts w:ascii="Times New Roman" w:hAnsi="Times New Roman"/>
          <w:sz w:val="24"/>
          <w:szCs w:val="24"/>
        </w:rPr>
        <w:t>по телефону +7 (3952) 5-0000-5.</w:t>
      </w:r>
    </w:p>
    <w:p w:rsidR="00A174DF" w:rsidRDefault="00A174DF" w:rsidP="00A174DF">
      <w:pPr>
        <w:keepNext/>
        <w:keepLines/>
        <w:spacing w:before="240" w:after="0"/>
        <w:outlineLvl w:val="0"/>
        <w:rPr>
          <w:rFonts w:ascii="Times New Roman" w:hAnsi="Times New Roman"/>
          <w:b/>
          <w:sz w:val="28"/>
          <w:szCs w:val="28"/>
        </w:rPr>
      </w:pPr>
      <w:r>
        <w:rPr>
          <w:rFonts w:ascii="Times New Roman" w:hAnsi="Times New Roman"/>
          <w:sz w:val="24"/>
          <w:szCs w:val="24"/>
        </w:rPr>
        <w:lastRenderedPageBreak/>
        <w:t>Начальник управления «Центральная приемная комиссия»</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p>
    <w:p w:rsidR="00922F9E" w:rsidRPr="004C571B" w:rsidRDefault="00922F9E" w:rsidP="00A174DF">
      <w:pPr>
        <w:suppressAutoHyphens/>
        <w:spacing w:after="0" w:line="360" w:lineRule="auto"/>
        <w:rPr>
          <w:rFonts w:ascii="Times New Roman" w:eastAsia="Calibri" w:hAnsi="Times New Roman"/>
          <w:b/>
          <w:sz w:val="32"/>
          <w:szCs w:val="28"/>
        </w:rPr>
      </w:pPr>
      <w:r w:rsidRPr="004C571B">
        <w:rPr>
          <w:rFonts w:ascii="Times New Roman" w:eastAsia="Calibri" w:hAnsi="Times New Roman"/>
          <w:b/>
          <w:sz w:val="32"/>
          <w:szCs w:val="28"/>
        </w:rPr>
        <w:br w:type="page"/>
      </w:r>
    </w:p>
    <w:p w:rsidR="00922F9E" w:rsidRPr="004C571B" w:rsidRDefault="00922F9E" w:rsidP="00922F9E">
      <w:pPr>
        <w:pStyle w:val="1"/>
        <w:jc w:val="right"/>
        <w:rPr>
          <w:b w:val="0"/>
          <w:sz w:val="28"/>
        </w:rPr>
      </w:pPr>
      <w:bookmarkStart w:id="33" w:name="_Toc46656881"/>
      <w:r w:rsidRPr="004C571B">
        <w:rPr>
          <w:b w:val="0"/>
          <w:sz w:val="28"/>
        </w:rPr>
        <w:lastRenderedPageBreak/>
        <w:t xml:space="preserve">Приложение </w:t>
      </w:r>
      <w:bookmarkEnd w:id="33"/>
      <w:r w:rsidRPr="004C571B">
        <w:rPr>
          <w:b w:val="0"/>
          <w:sz w:val="28"/>
        </w:rPr>
        <w:t>6</w:t>
      </w:r>
    </w:p>
    <w:p w:rsidR="00922F9E" w:rsidRPr="004C571B" w:rsidRDefault="00922F9E" w:rsidP="00922F9E">
      <w:pPr>
        <w:pStyle w:val="1"/>
        <w:spacing w:before="120"/>
        <w:contextualSpacing/>
      </w:pPr>
      <w:bookmarkStart w:id="34" w:name="_Toc46656882"/>
      <w:r w:rsidRPr="004C571B">
        <w:t>Инструкция сдачи вступительных испытаний в университет на программы высшего образования (бакалавриат, специалитет, магистратура, аспирантура) с использованием прокторинговой системы контроля тестирования «Экзамус»</w:t>
      </w:r>
      <w:bookmarkEnd w:id="34"/>
    </w:p>
    <w:p w:rsidR="00922F9E" w:rsidRPr="004C571B" w:rsidRDefault="00922F9E" w:rsidP="00922F9E">
      <w:pPr>
        <w:pStyle w:val="ConsPlusNormal"/>
        <w:jc w:val="both"/>
        <w:rPr>
          <w:rFonts w:ascii="Times New Roman" w:hAnsi="Times New Roman" w:cs="Times New Roman"/>
          <w:sz w:val="28"/>
          <w:szCs w:val="28"/>
        </w:rPr>
      </w:pPr>
    </w:p>
    <w:p w:rsidR="00922F9E" w:rsidRPr="004C571B" w:rsidRDefault="00922F9E" w:rsidP="00922F9E">
      <w:pPr>
        <w:rPr>
          <w:rFonts w:ascii="Times New Roman" w:hAnsi="Times New Roman"/>
          <w:b/>
          <w:sz w:val="24"/>
        </w:rPr>
      </w:pPr>
      <w:bookmarkStart w:id="35" w:name="_Toc8504"/>
      <w:r w:rsidRPr="004C571B">
        <w:rPr>
          <w:rFonts w:ascii="Times New Roman" w:hAnsi="Times New Roman"/>
          <w:b/>
          <w:sz w:val="24"/>
        </w:rPr>
        <w:t xml:space="preserve">1. Системные требования </w:t>
      </w:r>
      <w:bookmarkEnd w:id="35"/>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b/>
          <w:sz w:val="24"/>
          <w:szCs w:val="24"/>
        </w:rPr>
        <w:t xml:space="preserve">Требования к ПК Пользователя: </w:t>
      </w:r>
    </w:p>
    <w:p w:rsidR="00922F9E" w:rsidRPr="004C571B" w:rsidRDefault="00922F9E" w:rsidP="00922F9E">
      <w:pPr>
        <w:numPr>
          <w:ilvl w:val="0"/>
          <w:numId w:val="5"/>
        </w:numPr>
        <w:spacing w:after="0" w:line="240" w:lineRule="auto"/>
        <w:ind w:left="0"/>
        <w:jc w:val="both"/>
        <w:rPr>
          <w:rFonts w:ascii="Times New Roman" w:hAnsi="Times New Roman"/>
          <w:sz w:val="24"/>
          <w:szCs w:val="24"/>
        </w:rPr>
      </w:pPr>
      <w:r w:rsidRPr="004C571B">
        <w:rPr>
          <w:rFonts w:ascii="Times New Roman" w:hAnsi="Times New Roman"/>
          <w:sz w:val="24"/>
          <w:szCs w:val="24"/>
        </w:rPr>
        <w:t xml:space="preserve">Стационарный личный компьютер или личный ноутбук. </w:t>
      </w:r>
    </w:p>
    <w:p w:rsidR="00922F9E" w:rsidRPr="004C571B" w:rsidRDefault="00922F9E" w:rsidP="00922F9E">
      <w:pPr>
        <w:numPr>
          <w:ilvl w:val="0"/>
          <w:numId w:val="5"/>
        </w:numPr>
        <w:spacing w:after="0" w:line="240" w:lineRule="auto"/>
        <w:ind w:left="0"/>
        <w:jc w:val="both"/>
        <w:rPr>
          <w:rFonts w:ascii="Times New Roman" w:hAnsi="Times New Roman"/>
          <w:sz w:val="24"/>
          <w:szCs w:val="24"/>
        </w:rPr>
      </w:pPr>
      <w:r w:rsidRPr="004C571B">
        <w:rPr>
          <w:rFonts w:ascii="Times New Roman" w:hAnsi="Times New Roman"/>
          <w:sz w:val="24"/>
          <w:szCs w:val="24"/>
        </w:rPr>
        <w:t xml:space="preserve">Операционная система </w:t>
      </w:r>
      <w:r w:rsidRPr="004C571B">
        <w:rPr>
          <w:rFonts w:ascii="Times New Roman" w:hAnsi="Times New Roman"/>
          <w:b/>
          <w:sz w:val="24"/>
          <w:szCs w:val="24"/>
        </w:rPr>
        <w:t>Windows</w:t>
      </w:r>
      <w:r w:rsidRPr="004C571B">
        <w:rPr>
          <w:rFonts w:ascii="Times New Roman" w:hAnsi="Times New Roman"/>
          <w:sz w:val="24"/>
          <w:szCs w:val="24"/>
        </w:rPr>
        <w:t xml:space="preserve"> (версии 7, 8, 8.1, 10) или </w:t>
      </w:r>
      <w:r w:rsidRPr="004C571B">
        <w:rPr>
          <w:rFonts w:ascii="Times New Roman" w:hAnsi="Times New Roman"/>
          <w:b/>
          <w:sz w:val="24"/>
          <w:szCs w:val="24"/>
        </w:rPr>
        <w:t>Mac OS X Yosemite</w:t>
      </w:r>
      <w:r w:rsidRPr="004C571B">
        <w:rPr>
          <w:rFonts w:ascii="Times New Roman" w:hAnsi="Times New Roman"/>
          <w:sz w:val="24"/>
          <w:szCs w:val="24"/>
        </w:rPr>
        <w:t xml:space="preserve"> (версия </w:t>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10.10) и выше. </w:t>
      </w:r>
    </w:p>
    <w:p w:rsidR="00922F9E" w:rsidRPr="004C571B" w:rsidRDefault="00922F9E" w:rsidP="00922F9E">
      <w:pPr>
        <w:numPr>
          <w:ilvl w:val="0"/>
          <w:numId w:val="5"/>
        </w:numPr>
        <w:spacing w:after="0" w:line="240" w:lineRule="auto"/>
        <w:ind w:left="0"/>
        <w:jc w:val="both"/>
        <w:rPr>
          <w:rFonts w:ascii="Times New Roman" w:hAnsi="Times New Roman"/>
          <w:sz w:val="24"/>
          <w:szCs w:val="24"/>
        </w:rPr>
      </w:pPr>
      <w:r w:rsidRPr="004C571B">
        <w:rPr>
          <w:rFonts w:ascii="Times New Roman" w:hAnsi="Times New Roman"/>
          <w:sz w:val="24"/>
          <w:szCs w:val="24"/>
        </w:rPr>
        <w:t xml:space="preserve">Интернет-браузер </w:t>
      </w:r>
      <w:r w:rsidRPr="004C571B">
        <w:rPr>
          <w:rFonts w:ascii="Times New Roman" w:hAnsi="Times New Roman"/>
          <w:b/>
          <w:sz w:val="24"/>
          <w:szCs w:val="24"/>
        </w:rPr>
        <w:t>Google Chrome</w:t>
      </w:r>
      <w:r w:rsidRPr="004C571B">
        <w:rPr>
          <w:rFonts w:ascii="Times New Roman" w:hAnsi="Times New Roman"/>
          <w:sz w:val="24"/>
          <w:szCs w:val="24"/>
        </w:rPr>
        <w:t xml:space="preserve"> последней на момент сдачи экзамена версии (для проверки и обновления версии браузера используйте ссылку </w:t>
      </w:r>
      <w:hyperlink r:id="rId18">
        <w:r w:rsidRPr="004C571B">
          <w:rPr>
            <w:rFonts w:ascii="Times New Roman" w:eastAsia="Segoe UI" w:hAnsi="Times New Roman"/>
            <w:sz w:val="24"/>
            <w:szCs w:val="24"/>
            <w:u w:val="single" w:color="0000FF"/>
          </w:rPr>
          <w:t>chrome</w:t>
        </w:r>
      </w:hyperlink>
      <w:hyperlink r:id="rId19">
        <w:r w:rsidRPr="004C571B">
          <w:rPr>
            <w:rFonts w:ascii="Times New Roman" w:eastAsia="Segoe UI" w:hAnsi="Times New Roman"/>
            <w:sz w:val="24"/>
            <w:szCs w:val="24"/>
            <w:u w:val="single" w:color="0000FF"/>
          </w:rPr>
          <w:t>://</w:t>
        </w:r>
      </w:hyperlink>
      <w:hyperlink r:id="rId20">
        <w:r w:rsidRPr="004C571B">
          <w:rPr>
            <w:rFonts w:ascii="Times New Roman" w:eastAsia="Segoe UI" w:hAnsi="Times New Roman"/>
            <w:sz w:val="24"/>
            <w:szCs w:val="24"/>
            <w:u w:val="single" w:color="0000FF"/>
          </w:rPr>
          <w:t>help</w:t>
        </w:r>
      </w:hyperlink>
      <w:hyperlink r:id="rId21">
        <w:r w:rsidRPr="004C571B">
          <w:rPr>
            <w:rFonts w:ascii="Times New Roman" w:eastAsia="Segoe UI" w:hAnsi="Times New Roman"/>
            <w:sz w:val="24"/>
            <w:szCs w:val="24"/>
            <w:u w:val="single" w:color="0000FF"/>
          </w:rPr>
          <w:t>/</w:t>
        </w:r>
      </w:hyperlink>
      <w:hyperlink r:id="rId22">
        <w:r w:rsidRPr="004C571B">
          <w:rPr>
            <w:rFonts w:ascii="Times New Roman" w:eastAsia="Segoe UI" w:hAnsi="Times New Roman"/>
            <w:sz w:val="24"/>
            <w:szCs w:val="24"/>
          </w:rPr>
          <w:t>)</w:t>
        </w:r>
      </w:hyperlink>
      <w:r w:rsidRPr="004C571B">
        <w:rPr>
          <w:rFonts w:ascii="Times New Roman" w:eastAsia="Segoe UI" w:hAnsi="Times New Roman"/>
          <w:sz w:val="24"/>
          <w:szCs w:val="24"/>
        </w:rPr>
        <w:t>.</w:t>
      </w:r>
      <w:r w:rsidRPr="004C571B">
        <w:rPr>
          <w:rFonts w:ascii="Times New Roman" w:hAnsi="Times New Roman"/>
          <w:sz w:val="24"/>
          <w:szCs w:val="24"/>
        </w:rPr>
        <w:t xml:space="preserve"> </w:t>
      </w:r>
    </w:p>
    <w:p w:rsidR="00922F9E" w:rsidRPr="004C571B" w:rsidRDefault="00922F9E" w:rsidP="00922F9E">
      <w:pPr>
        <w:numPr>
          <w:ilvl w:val="0"/>
          <w:numId w:val="5"/>
        </w:numPr>
        <w:spacing w:after="0" w:line="240" w:lineRule="auto"/>
        <w:ind w:left="0"/>
        <w:jc w:val="both"/>
        <w:rPr>
          <w:rFonts w:ascii="Times New Roman" w:hAnsi="Times New Roman"/>
          <w:sz w:val="24"/>
          <w:szCs w:val="24"/>
        </w:rPr>
      </w:pPr>
      <w:r w:rsidRPr="004C571B">
        <w:rPr>
          <w:rFonts w:ascii="Times New Roman" w:hAnsi="Times New Roman"/>
          <w:sz w:val="24"/>
          <w:szCs w:val="24"/>
        </w:rPr>
        <w:t xml:space="preserve">Наличие исправной и включенной веб-камеры (включая встроенные в ноутбуки). </w:t>
      </w:r>
    </w:p>
    <w:p w:rsidR="00922F9E" w:rsidRPr="004C571B" w:rsidRDefault="00922F9E" w:rsidP="00922F9E">
      <w:pPr>
        <w:numPr>
          <w:ilvl w:val="0"/>
          <w:numId w:val="5"/>
        </w:numPr>
        <w:spacing w:after="0" w:line="240" w:lineRule="auto"/>
        <w:ind w:left="0"/>
        <w:jc w:val="both"/>
        <w:rPr>
          <w:rFonts w:ascii="Times New Roman" w:hAnsi="Times New Roman"/>
          <w:sz w:val="24"/>
          <w:szCs w:val="24"/>
        </w:rPr>
      </w:pPr>
      <w:r w:rsidRPr="004C571B">
        <w:rPr>
          <w:rFonts w:ascii="Times New Roman" w:hAnsi="Times New Roman"/>
          <w:sz w:val="24"/>
          <w:szCs w:val="24"/>
        </w:rPr>
        <w:t xml:space="preserve">Наличие исправного и включенного микрофона (включая встроенные в ноутбуки). </w:t>
      </w:r>
    </w:p>
    <w:p w:rsidR="00922F9E" w:rsidRPr="004C571B" w:rsidRDefault="00922F9E" w:rsidP="00922F9E">
      <w:pPr>
        <w:numPr>
          <w:ilvl w:val="0"/>
          <w:numId w:val="5"/>
        </w:numPr>
        <w:spacing w:after="0" w:line="240" w:lineRule="auto"/>
        <w:ind w:left="0"/>
        <w:jc w:val="both"/>
        <w:rPr>
          <w:rFonts w:ascii="Times New Roman" w:hAnsi="Times New Roman"/>
          <w:sz w:val="24"/>
          <w:szCs w:val="24"/>
        </w:rPr>
      </w:pPr>
      <w:r w:rsidRPr="004C571B">
        <w:rPr>
          <w:rFonts w:ascii="Times New Roman" w:hAnsi="Times New Roman"/>
          <w:sz w:val="24"/>
          <w:szCs w:val="24"/>
        </w:rPr>
        <w:t xml:space="preserve">Установленное расширение </w:t>
      </w:r>
      <w:r w:rsidRPr="004C571B">
        <w:rPr>
          <w:rFonts w:ascii="Times New Roman" w:hAnsi="Times New Roman"/>
          <w:b/>
          <w:sz w:val="24"/>
          <w:szCs w:val="24"/>
        </w:rPr>
        <w:t>Examus</w:t>
      </w:r>
      <w:r w:rsidRPr="004C571B">
        <w:rPr>
          <w:rFonts w:ascii="Times New Roman" w:hAnsi="Times New Roman"/>
          <w:sz w:val="24"/>
          <w:szCs w:val="24"/>
        </w:rPr>
        <w:t xml:space="preserve">. </w:t>
      </w:r>
    </w:p>
    <w:p w:rsidR="00922F9E" w:rsidRPr="004C571B" w:rsidRDefault="00922F9E" w:rsidP="00922F9E">
      <w:pPr>
        <w:numPr>
          <w:ilvl w:val="0"/>
          <w:numId w:val="5"/>
        </w:numPr>
        <w:spacing w:after="0" w:line="240" w:lineRule="auto"/>
        <w:ind w:left="0"/>
        <w:jc w:val="both"/>
        <w:rPr>
          <w:rFonts w:ascii="Times New Roman" w:hAnsi="Times New Roman"/>
          <w:sz w:val="24"/>
          <w:szCs w:val="24"/>
        </w:rPr>
      </w:pPr>
      <w:r w:rsidRPr="004C571B">
        <w:rPr>
          <w:rFonts w:ascii="Times New Roman" w:hAnsi="Times New Roman"/>
          <w:sz w:val="24"/>
          <w:szCs w:val="24"/>
        </w:rPr>
        <w:t xml:space="preserve">Наличие стабильного интернет-соединения со скоростью передачи данных от Пользователя не ниже 1 Мбит/сек. </w:t>
      </w:r>
    </w:p>
    <w:p w:rsidR="00922F9E" w:rsidRPr="004C571B" w:rsidRDefault="00922F9E" w:rsidP="00922F9E">
      <w:bookmarkStart w:id="36" w:name="_Toc8505"/>
      <w:r w:rsidRPr="004C571B">
        <w:t xml:space="preserve"> </w:t>
      </w:r>
    </w:p>
    <w:p w:rsidR="00922F9E" w:rsidRPr="004C571B" w:rsidRDefault="00922F9E" w:rsidP="00922F9E">
      <w:pPr>
        <w:rPr>
          <w:rFonts w:ascii="Times New Roman" w:hAnsi="Times New Roman"/>
          <w:b/>
          <w:sz w:val="24"/>
        </w:rPr>
      </w:pPr>
      <w:r w:rsidRPr="004C571B">
        <w:rPr>
          <w:rFonts w:ascii="Times New Roman" w:hAnsi="Times New Roman"/>
          <w:b/>
          <w:sz w:val="24"/>
        </w:rPr>
        <w:t xml:space="preserve">2. Порядок прохождения экзамена с использованием сервиса Examus </w:t>
      </w:r>
      <w:bookmarkEnd w:id="36"/>
    </w:p>
    <w:p w:rsidR="00922F9E" w:rsidRPr="004C571B" w:rsidRDefault="00922F9E" w:rsidP="00922F9E">
      <w:pPr>
        <w:numPr>
          <w:ilvl w:val="0"/>
          <w:numId w:val="6"/>
        </w:numPr>
        <w:spacing w:after="0" w:line="240" w:lineRule="auto"/>
        <w:ind w:left="0"/>
        <w:jc w:val="both"/>
        <w:rPr>
          <w:rFonts w:ascii="Times New Roman" w:hAnsi="Times New Roman"/>
          <w:sz w:val="24"/>
          <w:szCs w:val="24"/>
        </w:rPr>
      </w:pPr>
      <w:r w:rsidRPr="004C571B">
        <w:rPr>
          <w:rFonts w:ascii="Times New Roman" w:hAnsi="Times New Roman"/>
          <w:sz w:val="24"/>
          <w:szCs w:val="24"/>
        </w:rPr>
        <w:t xml:space="preserve">Установите браузер </w:t>
      </w:r>
      <w:r w:rsidRPr="004C571B">
        <w:rPr>
          <w:rFonts w:ascii="Times New Roman" w:hAnsi="Times New Roman"/>
          <w:b/>
          <w:sz w:val="24"/>
          <w:szCs w:val="24"/>
        </w:rPr>
        <w:t>Google Chrome</w:t>
      </w:r>
      <w:r w:rsidRPr="004C571B">
        <w:rPr>
          <w:rFonts w:ascii="Times New Roman" w:hAnsi="Times New Roman"/>
          <w:sz w:val="24"/>
          <w:szCs w:val="24"/>
        </w:rPr>
        <w:t xml:space="preserve">; </w:t>
      </w:r>
    </w:p>
    <w:p w:rsidR="00922F9E" w:rsidRPr="004C571B" w:rsidRDefault="00922F9E" w:rsidP="00922F9E">
      <w:pPr>
        <w:numPr>
          <w:ilvl w:val="0"/>
          <w:numId w:val="6"/>
        </w:numPr>
        <w:spacing w:after="0" w:line="240" w:lineRule="auto"/>
        <w:ind w:left="0"/>
        <w:jc w:val="both"/>
        <w:rPr>
          <w:rFonts w:ascii="Times New Roman" w:hAnsi="Times New Roman"/>
          <w:sz w:val="24"/>
          <w:szCs w:val="24"/>
        </w:rPr>
      </w:pPr>
      <w:r w:rsidRPr="004C571B">
        <w:rPr>
          <w:rFonts w:ascii="Times New Roman" w:hAnsi="Times New Roman"/>
          <w:sz w:val="24"/>
          <w:szCs w:val="24"/>
        </w:rPr>
        <w:t xml:space="preserve">Установите расширение Examus; </w:t>
      </w:r>
    </w:p>
    <w:p w:rsidR="00922F9E" w:rsidRPr="004C571B" w:rsidRDefault="00922F9E" w:rsidP="00922F9E">
      <w:pPr>
        <w:numPr>
          <w:ilvl w:val="0"/>
          <w:numId w:val="6"/>
        </w:numPr>
        <w:spacing w:after="0" w:line="240" w:lineRule="auto"/>
        <w:ind w:left="0"/>
        <w:jc w:val="both"/>
        <w:rPr>
          <w:rFonts w:ascii="Times New Roman" w:hAnsi="Times New Roman"/>
          <w:sz w:val="24"/>
          <w:szCs w:val="24"/>
        </w:rPr>
      </w:pPr>
      <w:r w:rsidRPr="004C571B">
        <w:rPr>
          <w:rFonts w:ascii="Times New Roman" w:hAnsi="Times New Roman"/>
          <w:sz w:val="24"/>
          <w:szCs w:val="24"/>
        </w:rPr>
        <w:t xml:space="preserve">Авторизуйтесь в расширении и нажмите на кнопку </w:t>
      </w:r>
      <w:r w:rsidRPr="004C571B">
        <w:rPr>
          <w:rFonts w:ascii="Times New Roman" w:hAnsi="Times New Roman"/>
          <w:b/>
          <w:sz w:val="24"/>
          <w:szCs w:val="24"/>
        </w:rPr>
        <w:t>с названием теста</w:t>
      </w:r>
      <w:r w:rsidRPr="004C571B">
        <w:rPr>
          <w:rFonts w:ascii="Times New Roman" w:hAnsi="Times New Roman"/>
          <w:sz w:val="24"/>
          <w:szCs w:val="24"/>
        </w:rPr>
        <w:t xml:space="preserve">; </w:t>
      </w:r>
    </w:p>
    <w:p w:rsidR="00922F9E" w:rsidRPr="004C571B" w:rsidRDefault="00922F9E" w:rsidP="00922F9E">
      <w:pPr>
        <w:numPr>
          <w:ilvl w:val="0"/>
          <w:numId w:val="6"/>
        </w:numPr>
        <w:spacing w:after="0" w:line="240" w:lineRule="auto"/>
        <w:ind w:left="0"/>
        <w:jc w:val="both"/>
        <w:rPr>
          <w:rFonts w:ascii="Times New Roman" w:hAnsi="Times New Roman"/>
          <w:sz w:val="24"/>
          <w:szCs w:val="24"/>
        </w:rPr>
      </w:pPr>
      <w:r w:rsidRPr="004C571B">
        <w:rPr>
          <w:rFonts w:ascii="Times New Roman" w:hAnsi="Times New Roman"/>
          <w:sz w:val="24"/>
          <w:szCs w:val="24"/>
        </w:rPr>
        <w:t xml:space="preserve">Подтвердите Пользовательское соглашение; </w:t>
      </w:r>
    </w:p>
    <w:p w:rsidR="00922F9E" w:rsidRPr="004C571B" w:rsidRDefault="00922F9E" w:rsidP="00922F9E">
      <w:pPr>
        <w:numPr>
          <w:ilvl w:val="0"/>
          <w:numId w:val="6"/>
        </w:numPr>
        <w:spacing w:after="0" w:line="240" w:lineRule="auto"/>
        <w:ind w:left="0"/>
        <w:jc w:val="both"/>
        <w:rPr>
          <w:rFonts w:ascii="Times New Roman" w:hAnsi="Times New Roman"/>
          <w:sz w:val="24"/>
          <w:szCs w:val="24"/>
        </w:rPr>
      </w:pPr>
      <w:r w:rsidRPr="004C571B">
        <w:rPr>
          <w:rFonts w:ascii="Times New Roman" w:hAnsi="Times New Roman"/>
          <w:sz w:val="24"/>
          <w:szCs w:val="24"/>
        </w:rPr>
        <w:t xml:space="preserve">Пройдите проверку компьютера; </w:t>
      </w:r>
    </w:p>
    <w:p w:rsidR="00922F9E" w:rsidRPr="004C571B" w:rsidRDefault="00922F9E" w:rsidP="00922F9E">
      <w:pPr>
        <w:numPr>
          <w:ilvl w:val="0"/>
          <w:numId w:val="6"/>
        </w:numPr>
        <w:spacing w:after="0" w:line="240" w:lineRule="auto"/>
        <w:ind w:left="0"/>
        <w:jc w:val="both"/>
        <w:rPr>
          <w:rFonts w:ascii="Times New Roman" w:hAnsi="Times New Roman"/>
          <w:sz w:val="24"/>
          <w:szCs w:val="24"/>
        </w:rPr>
      </w:pPr>
      <w:r w:rsidRPr="004C571B">
        <w:rPr>
          <w:rFonts w:ascii="Times New Roman" w:hAnsi="Times New Roman"/>
          <w:sz w:val="24"/>
          <w:szCs w:val="24"/>
        </w:rPr>
        <w:t xml:space="preserve">Сфотографируйте свой документ и отправьте его на проверку; </w:t>
      </w:r>
    </w:p>
    <w:p w:rsidR="00922F9E" w:rsidRPr="004C571B" w:rsidRDefault="00922F9E" w:rsidP="00922F9E">
      <w:pPr>
        <w:numPr>
          <w:ilvl w:val="0"/>
          <w:numId w:val="6"/>
        </w:numPr>
        <w:spacing w:after="0" w:line="240" w:lineRule="auto"/>
        <w:ind w:left="0"/>
        <w:jc w:val="both"/>
        <w:rPr>
          <w:rFonts w:ascii="Times New Roman" w:hAnsi="Times New Roman"/>
          <w:sz w:val="24"/>
          <w:szCs w:val="24"/>
        </w:rPr>
      </w:pPr>
      <w:r w:rsidRPr="004C571B">
        <w:rPr>
          <w:rFonts w:ascii="Times New Roman" w:hAnsi="Times New Roman"/>
          <w:sz w:val="24"/>
          <w:szCs w:val="24"/>
        </w:rPr>
        <w:t xml:space="preserve">Пройдите тестирование. </w:t>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 </w:t>
      </w:r>
    </w:p>
    <w:p w:rsidR="00922F9E" w:rsidRPr="004C571B" w:rsidRDefault="00922F9E" w:rsidP="00922F9E">
      <w:pPr>
        <w:rPr>
          <w:rFonts w:ascii="Times New Roman" w:hAnsi="Times New Roman"/>
          <w:b/>
          <w:sz w:val="24"/>
          <w:szCs w:val="24"/>
        </w:rPr>
      </w:pPr>
      <w:r w:rsidRPr="004C571B">
        <w:rPr>
          <w:rFonts w:ascii="Times New Roman" w:hAnsi="Times New Roman"/>
          <w:b/>
          <w:sz w:val="24"/>
          <w:szCs w:val="24"/>
        </w:rPr>
        <w:t xml:space="preserve">3. </w:t>
      </w:r>
      <w:bookmarkStart w:id="37" w:name="_Toc8506"/>
      <w:r w:rsidRPr="004C571B">
        <w:rPr>
          <w:rFonts w:ascii="Times New Roman" w:hAnsi="Times New Roman"/>
          <w:b/>
          <w:sz w:val="24"/>
          <w:szCs w:val="24"/>
        </w:rPr>
        <w:t xml:space="preserve">Начало работы </w:t>
      </w:r>
      <w:bookmarkEnd w:id="37"/>
    </w:p>
    <w:p w:rsidR="00922F9E" w:rsidRPr="004C571B" w:rsidRDefault="00922F9E" w:rsidP="00922F9E">
      <w:pPr>
        <w:rPr>
          <w:rFonts w:ascii="Times New Roman" w:hAnsi="Times New Roman"/>
          <w:b/>
          <w:i/>
          <w:sz w:val="24"/>
        </w:rPr>
      </w:pPr>
      <w:bookmarkStart w:id="38" w:name="_Toc8507"/>
      <w:r w:rsidRPr="004C571B">
        <w:rPr>
          <w:rFonts w:ascii="Times New Roman" w:hAnsi="Times New Roman"/>
          <w:b/>
          <w:i/>
          <w:sz w:val="24"/>
        </w:rPr>
        <w:t xml:space="preserve">3.1. Установка Examus </w:t>
      </w:r>
      <w:bookmarkEnd w:id="38"/>
    </w:p>
    <w:p w:rsidR="00922F9E" w:rsidRPr="004C571B" w:rsidRDefault="00922F9E" w:rsidP="00922F9E">
      <w:pPr>
        <w:pStyle w:val="ad"/>
        <w:numPr>
          <w:ilvl w:val="0"/>
          <w:numId w:val="8"/>
        </w:numPr>
        <w:spacing w:after="0" w:line="240" w:lineRule="auto"/>
        <w:ind w:left="0" w:firstLine="0"/>
        <w:jc w:val="both"/>
        <w:rPr>
          <w:rFonts w:ascii="Times New Roman" w:hAnsi="Times New Roman"/>
          <w:sz w:val="24"/>
          <w:szCs w:val="24"/>
        </w:rPr>
      </w:pPr>
      <w:r w:rsidRPr="004C571B">
        <w:rPr>
          <w:rFonts w:ascii="Times New Roman" w:hAnsi="Times New Roman"/>
          <w:sz w:val="24"/>
          <w:szCs w:val="24"/>
        </w:rPr>
        <w:t xml:space="preserve">Откройте в браузере </w:t>
      </w:r>
      <w:r w:rsidRPr="004C571B">
        <w:rPr>
          <w:rFonts w:ascii="Times New Roman" w:hAnsi="Times New Roman"/>
          <w:b/>
          <w:sz w:val="24"/>
          <w:szCs w:val="24"/>
        </w:rPr>
        <w:t>Google Chrome</w:t>
      </w:r>
      <w:r w:rsidRPr="004C571B">
        <w:rPr>
          <w:rFonts w:ascii="Times New Roman" w:hAnsi="Times New Roman"/>
          <w:sz w:val="24"/>
          <w:szCs w:val="24"/>
        </w:rPr>
        <w:t xml:space="preserve"> ссылку, представленную ниже (интернет-магазин Chrome): </w:t>
      </w:r>
      <w:hyperlink r:id="rId23">
        <w:r w:rsidRPr="004C571B">
          <w:rPr>
            <w:rFonts w:ascii="Times New Roman" w:hAnsi="Times New Roman"/>
            <w:sz w:val="24"/>
            <w:szCs w:val="24"/>
            <w:u w:val="single" w:color="0000FF"/>
          </w:rPr>
          <w:t>https://chrome.google.com/webstore/detail/examus/nimiflpndioioljbankkeinmoohhcafa</w:t>
        </w:r>
      </w:hyperlink>
      <w:hyperlink r:id="rId24">
        <w:r w:rsidRPr="004C571B">
          <w:rPr>
            <w:rFonts w:ascii="Times New Roman" w:hAnsi="Times New Roman"/>
            <w:sz w:val="24"/>
            <w:szCs w:val="24"/>
          </w:rPr>
          <w:t xml:space="preserve"> </w:t>
        </w:r>
      </w:hyperlink>
      <w:r w:rsidRPr="004C571B">
        <w:rPr>
          <w:rFonts w:ascii="Times New Roman" w:hAnsi="Times New Roman"/>
          <w:sz w:val="24"/>
          <w:szCs w:val="24"/>
        </w:rPr>
        <w:t xml:space="preserve">Если ссылка открывается некорректно, скопируйте ее в адресную строку браузера. </w:t>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noProof/>
          <w:sz w:val="24"/>
          <w:szCs w:val="24"/>
        </w:rPr>
        <mc:AlternateContent>
          <mc:Choice Requires="wpg">
            <w:drawing>
              <wp:inline distT="0" distB="0" distL="0" distR="0" wp14:anchorId="2F50FC80" wp14:editId="50F37A31">
                <wp:extent cx="5839249" cy="1639911"/>
                <wp:effectExtent l="0" t="0" r="0" b="0"/>
                <wp:docPr id="6646" name="Group 6646"/>
                <wp:cNvGraphicFramePr/>
                <a:graphic xmlns:a="http://schemas.openxmlformats.org/drawingml/2006/main">
                  <a:graphicData uri="http://schemas.microsoft.com/office/word/2010/wordprocessingGroup">
                    <wpg:wgp>
                      <wpg:cNvGrpSpPr/>
                      <wpg:grpSpPr>
                        <a:xfrm>
                          <a:off x="0" y="0"/>
                          <a:ext cx="5839249" cy="1639911"/>
                          <a:chOff x="9335" y="0"/>
                          <a:chExt cx="5839249" cy="1639911"/>
                        </a:xfrm>
                      </wpg:grpSpPr>
                      <wps:wsp>
                        <wps:cNvPr id="403" name="Rectangle 403"/>
                        <wps:cNvSpPr/>
                        <wps:spPr>
                          <a:xfrm>
                            <a:off x="102413" y="0"/>
                            <a:ext cx="51809" cy="207922"/>
                          </a:xfrm>
                          <a:prstGeom prst="rect">
                            <a:avLst/>
                          </a:prstGeom>
                          <a:ln>
                            <a:noFill/>
                          </a:ln>
                        </wps:spPr>
                        <wps:txbx>
                          <w:txbxContent>
                            <w:p w:rsidR="003B36B0" w:rsidRDefault="003B36B0" w:rsidP="00922F9E">
                              <w:pPr>
                                <w:spacing w:after="160" w:line="259" w:lineRule="auto"/>
                              </w:pPr>
                              <w:r>
                                <w:rPr>
                                  <w:rFonts w:ascii="Arial" w:eastAsia="Arial" w:hAnsi="Arial" w:cs="Arial"/>
                                </w:rPr>
                                <w:t xml:space="preserve"> </w:t>
                              </w:r>
                            </w:p>
                          </w:txbxContent>
                        </wps:txbx>
                        <wps:bodyPr horzOverflow="overflow" vert="horz" lIns="0" tIns="0" rIns="0" bIns="0" rtlCol="0">
                          <a:noAutofit/>
                        </wps:bodyPr>
                      </wps:wsp>
                      <wps:wsp>
                        <wps:cNvPr id="404" name="Rectangle 404"/>
                        <wps:cNvSpPr/>
                        <wps:spPr>
                          <a:xfrm>
                            <a:off x="67191" y="21733"/>
                            <a:ext cx="2191681" cy="365349"/>
                          </a:xfrm>
                          <a:prstGeom prst="rect">
                            <a:avLst/>
                          </a:prstGeom>
                          <a:ln>
                            <a:noFill/>
                          </a:ln>
                        </wps:spPr>
                        <wps:txbx>
                          <w:txbxContent>
                            <w:p w:rsidR="003B36B0" w:rsidRPr="00442B27" w:rsidRDefault="003B36B0" w:rsidP="00922F9E">
                              <w:pPr>
                                <w:spacing w:after="160" w:line="259" w:lineRule="auto"/>
                                <w:rPr>
                                  <w:rFonts w:ascii="Times New Roman" w:hAnsi="Times New Roman"/>
                                  <w:sz w:val="24"/>
                                  <w:szCs w:val="24"/>
                                </w:rPr>
                              </w:pPr>
                              <w:r w:rsidRPr="00442B27">
                                <w:rPr>
                                  <w:rFonts w:ascii="Times New Roman" w:hAnsi="Times New Roman"/>
                                  <w:sz w:val="24"/>
                                  <w:szCs w:val="24"/>
                                </w:rPr>
                                <w:t xml:space="preserve">2. Нажмите кнопку </w:t>
                              </w:r>
                            </w:p>
                          </w:txbxContent>
                        </wps:txbx>
                        <wps:bodyPr horzOverflow="overflow" vert="horz" lIns="0" tIns="0" rIns="0" bIns="0" rtlCol="0">
                          <a:noAutofit/>
                        </wps:bodyPr>
                      </wps:wsp>
                      <wps:wsp>
                        <wps:cNvPr id="405" name="Rectangle 405"/>
                        <wps:cNvSpPr/>
                        <wps:spPr>
                          <a:xfrm>
                            <a:off x="1415561" y="17987"/>
                            <a:ext cx="903106" cy="189936"/>
                          </a:xfrm>
                          <a:prstGeom prst="rect">
                            <a:avLst/>
                          </a:prstGeom>
                          <a:ln>
                            <a:noFill/>
                          </a:ln>
                        </wps:spPr>
                        <wps:txbx>
                          <w:txbxContent>
                            <w:p w:rsidR="003B36B0" w:rsidRPr="00442B27" w:rsidRDefault="003B36B0" w:rsidP="00922F9E">
                              <w:pPr>
                                <w:spacing w:after="160" w:line="259" w:lineRule="auto"/>
                                <w:rPr>
                                  <w:rFonts w:ascii="Times New Roman" w:hAnsi="Times New Roman"/>
                                  <w:sz w:val="24"/>
                                </w:rPr>
                              </w:pPr>
                              <w:r w:rsidRPr="00442B27">
                                <w:rPr>
                                  <w:rFonts w:ascii="Times New Roman" w:hAnsi="Times New Roman"/>
                                  <w:b/>
                                  <w:sz w:val="24"/>
                                </w:rPr>
                                <w:t>Установить</w:t>
                              </w:r>
                            </w:p>
                          </w:txbxContent>
                        </wps:txbx>
                        <wps:bodyPr horzOverflow="overflow" vert="horz" lIns="0" tIns="0" rIns="0" bIns="0" rtlCol="0">
                          <a:noAutofit/>
                        </wps:bodyPr>
                      </wps:wsp>
                      <wps:wsp>
                        <wps:cNvPr id="406" name="Rectangle 406"/>
                        <wps:cNvSpPr/>
                        <wps:spPr>
                          <a:xfrm>
                            <a:off x="1926971" y="21733"/>
                            <a:ext cx="49976" cy="189936"/>
                          </a:xfrm>
                          <a:prstGeom prst="rect">
                            <a:avLst/>
                          </a:prstGeom>
                          <a:ln>
                            <a:noFill/>
                          </a:ln>
                        </wps:spPr>
                        <wps:txbx>
                          <w:txbxContent>
                            <w:p w:rsidR="003B36B0" w:rsidRDefault="003B36B0" w:rsidP="00922F9E">
                              <w:pPr>
                                <w:spacing w:after="160" w:line="259" w:lineRule="auto"/>
                              </w:pPr>
                              <w:r>
                                <w:t>:</w:t>
                              </w:r>
                            </w:p>
                          </w:txbxContent>
                        </wps:txbx>
                        <wps:bodyPr horzOverflow="overflow" vert="horz" lIns="0" tIns="0" rIns="0" bIns="0" rtlCol="0">
                          <a:noAutofit/>
                        </wps:bodyPr>
                      </wps:wsp>
                      <wps:wsp>
                        <wps:cNvPr id="407" name="Rectangle 407"/>
                        <wps:cNvSpPr/>
                        <wps:spPr>
                          <a:xfrm>
                            <a:off x="1963547" y="21733"/>
                            <a:ext cx="882780" cy="189936"/>
                          </a:xfrm>
                          <a:prstGeom prst="rect">
                            <a:avLst/>
                          </a:prstGeom>
                          <a:ln>
                            <a:noFill/>
                          </a:ln>
                        </wps:spPr>
                        <wps:txbx>
                          <w:txbxContent>
                            <w:p w:rsidR="003B36B0" w:rsidRDefault="003B36B0" w:rsidP="00922F9E">
                              <w:pPr>
                                <w:spacing w:after="160" w:line="259" w:lineRule="auto"/>
                              </w:pPr>
                              <w:r>
                                <w:t xml:space="preserve">                     </w:t>
                              </w:r>
                            </w:p>
                          </w:txbxContent>
                        </wps:txbx>
                        <wps:bodyPr horzOverflow="overflow" vert="horz" lIns="0" tIns="0" rIns="0" bIns="0" rtlCol="0">
                          <a:noAutofit/>
                        </wps:bodyPr>
                      </wps:wsp>
                      <wps:wsp>
                        <wps:cNvPr id="408" name="Rectangle 408"/>
                        <wps:cNvSpPr/>
                        <wps:spPr>
                          <a:xfrm>
                            <a:off x="2626741" y="21733"/>
                            <a:ext cx="42143" cy="189936"/>
                          </a:xfrm>
                          <a:prstGeom prst="rect">
                            <a:avLst/>
                          </a:prstGeom>
                          <a:ln>
                            <a:noFill/>
                          </a:ln>
                        </wps:spPr>
                        <wps:txbx>
                          <w:txbxContent>
                            <w:p w:rsidR="003B36B0" w:rsidRDefault="003B36B0" w:rsidP="00922F9E">
                              <w:pPr>
                                <w:spacing w:after="160" w:line="259" w:lineRule="auto"/>
                              </w:pPr>
                              <w:r>
                                <w:t xml:space="preserve"> </w:t>
                              </w:r>
                            </w:p>
                          </w:txbxContent>
                        </wps:txbx>
                        <wps:bodyPr horzOverflow="overflow" vert="horz" lIns="0" tIns="0" rIns="0" bIns="0" rtlCol="0">
                          <a:noAutofit/>
                        </wps:bodyPr>
                      </wps:wsp>
                      <wps:wsp>
                        <wps:cNvPr id="409" name="Rectangle 409"/>
                        <wps:cNvSpPr/>
                        <wps:spPr>
                          <a:xfrm>
                            <a:off x="5806440" y="1449974"/>
                            <a:ext cx="42144" cy="189937"/>
                          </a:xfrm>
                          <a:prstGeom prst="rect">
                            <a:avLst/>
                          </a:prstGeom>
                          <a:ln>
                            <a:noFill/>
                          </a:ln>
                        </wps:spPr>
                        <wps:txbx>
                          <w:txbxContent>
                            <w:p w:rsidR="003B36B0" w:rsidRDefault="003B36B0" w:rsidP="00922F9E">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429" name="Picture 429"/>
                          <pic:cNvPicPr/>
                        </pic:nvPicPr>
                        <pic:blipFill>
                          <a:blip r:embed="rId25"/>
                          <a:stretch>
                            <a:fillRect/>
                          </a:stretch>
                        </pic:blipFill>
                        <pic:spPr>
                          <a:xfrm>
                            <a:off x="14097" y="334406"/>
                            <a:ext cx="5762625" cy="1205230"/>
                          </a:xfrm>
                          <a:prstGeom prst="rect">
                            <a:avLst/>
                          </a:prstGeom>
                        </pic:spPr>
                      </pic:pic>
                      <wps:wsp>
                        <wps:cNvPr id="430" name="Shape 430"/>
                        <wps:cNvSpPr/>
                        <wps:spPr>
                          <a:xfrm>
                            <a:off x="9335" y="329708"/>
                            <a:ext cx="5772150" cy="1214755"/>
                          </a:xfrm>
                          <a:custGeom>
                            <a:avLst/>
                            <a:gdLst/>
                            <a:ahLst/>
                            <a:cxnLst/>
                            <a:rect l="0" t="0" r="0" b="0"/>
                            <a:pathLst>
                              <a:path w="5772150" h="1214755">
                                <a:moveTo>
                                  <a:pt x="0" y="1214755"/>
                                </a:moveTo>
                                <a:lnTo>
                                  <a:pt x="5772150" y="1214755"/>
                                </a:lnTo>
                                <a:lnTo>
                                  <a:pt x="577215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2F50FC80" id="Group 6646" o:spid="_x0000_s1026" style="width:459.8pt;height:129.15pt;mso-position-horizontal-relative:char;mso-position-vertical-relative:line" coordorigin="93" coordsize="58392,163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M2/dp9FADKfRRQAUUUUAFFFFABRRRQAUUUUAFFFF&#10;ABRRRQAUUUUAFFFFABRRRQAUUUUAFFFFABRRRQAUUUUAFFFFABRRRQBW+2Rf89o/++qPtkX/AD2j&#10;/wC+qzf7Bio/sGKgDS+2Rf8APaP/AL6o+2Rf89o/++qzf7Bio/sGKgDS+2Rf89o/++qPtkX/AD2j&#10;/wC+qzf7Bio/sGKgDS+2Rf8APaP/AL6o+2Q/89Y/++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b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Mp9FADGWjy6fRQAzy6Nvy0+igBnl0eXT6KAGeXR5dPooAK&#10;KKKACmU+igBnl0eXT6KAGeXR5dPooAZ5dReTViigCFIdlP8ALp9FADPLo8un0UAM8ujy6f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JQAt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VjtkjZmRVRpG3P8AL96rVFADPLo8un0UAM8ujy6fRQAzy6ZtapqK&#10;AIdjbaf5dPooAZ5dQR2yQySsiqnmNub/AGqt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">
                <v:rect id="Rectangle 403" o:spid="_x0000_s1027" style="position:absolute;left:102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9G5xQAAANwAAAAPAAAAZHJzL2Rvd25yZXYueG1sRI9Li8JA&#10;EITvC/sfhl7wtk5WZd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BSh9G5xQAAANwAAAAP&#10;AAAAAAAAAAAAAAAAAAcCAABkcnMvZG93bnJldi54bWxQSwUGAAAAAAMAAwC3AAAA+QIAAAAA&#10;" filled="f" stroked="f">
                  <v:textbox inset="0,0,0,0">
                    <w:txbxContent>
                      <w:p w:rsidR="003B36B0" w:rsidRDefault="003B36B0" w:rsidP="00922F9E">
                        <w:pPr>
                          <w:spacing w:after="160" w:line="259" w:lineRule="auto"/>
                        </w:pPr>
                        <w:r>
                          <w:rPr>
                            <w:rFonts w:ascii="Arial" w:eastAsia="Arial" w:hAnsi="Arial" w:cs="Arial"/>
                          </w:rPr>
                          <w:t xml:space="preserve"> </w:t>
                        </w:r>
                      </w:p>
                    </w:txbxContent>
                  </v:textbox>
                </v:rect>
                <v:rect id="Rectangle 404" o:spid="_x0000_s1028" style="position:absolute;left:671;top:217;width:21917;height:3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knNxQAAANwAAAAPAAAAZHJzL2Rvd25yZXYueG1sRI9Ba8JA&#10;FITvBf/D8oTemo0l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DdbknNxQAAANwAAAAP&#10;AAAAAAAAAAAAAAAAAAcCAABkcnMvZG93bnJldi54bWxQSwUGAAAAAAMAAwC3AAAA+QIAAAAA&#10;" filled="f" stroked="f">
                  <v:textbox inset="0,0,0,0">
                    <w:txbxContent>
                      <w:p w:rsidR="003B36B0" w:rsidRPr="00442B27" w:rsidRDefault="003B36B0" w:rsidP="00922F9E">
                        <w:pPr>
                          <w:spacing w:after="160" w:line="259" w:lineRule="auto"/>
                          <w:rPr>
                            <w:rFonts w:ascii="Times New Roman" w:hAnsi="Times New Roman"/>
                            <w:sz w:val="24"/>
                            <w:szCs w:val="24"/>
                          </w:rPr>
                        </w:pPr>
                        <w:r w:rsidRPr="00442B27">
                          <w:rPr>
                            <w:rFonts w:ascii="Times New Roman" w:hAnsi="Times New Roman"/>
                            <w:sz w:val="24"/>
                            <w:szCs w:val="24"/>
                          </w:rPr>
                          <w:t xml:space="preserve">2. Нажмите кнопку </w:t>
                        </w:r>
                      </w:p>
                    </w:txbxContent>
                  </v:textbox>
                </v:rect>
                <v:rect id="Rectangle 405" o:spid="_x0000_s1029" style="position:absolute;left:14155;top:179;width:903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uxWxQAAANwAAAAPAAAAZHJzL2Rvd25yZXYueG1sRI9Li8JA&#10;EITvC/sfhl7wtk5WdN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CyIuxWxQAAANwAAAAP&#10;AAAAAAAAAAAAAAAAAAcCAABkcnMvZG93bnJldi54bWxQSwUGAAAAAAMAAwC3AAAA+QIAAAAA&#10;" filled="f" stroked="f">
                  <v:textbox inset="0,0,0,0">
                    <w:txbxContent>
                      <w:p w:rsidR="003B36B0" w:rsidRPr="00442B27" w:rsidRDefault="003B36B0" w:rsidP="00922F9E">
                        <w:pPr>
                          <w:spacing w:after="160" w:line="259" w:lineRule="auto"/>
                          <w:rPr>
                            <w:rFonts w:ascii="Times New Roman" w:hAnsi="Times New Roman"/>
                            <w:sz w:val="24"/>
                          </w:rPr>
                        </w:pPr>
                        <w:r w:rsidRPr="00442B27">
                          <w:rPr>
                            <w:rFonts w:ascii="Times New Roman" w:hAnsi="Times New Roman"/>
                            <w:b/>
                            <w:sz w:val="24"/>
                          </w:rPr>
                          <w:t>Установить</w:t>
                        </w:r>
                      </w:p>
                    </w:txbxContent>
                  </v:textbox>
                </v:rect>
                <v:rect id="Rectangle 406" o:spid="_x0000_s1030" style="position:absolute;left:19269;top:217;width:50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HIhxQAAANwAAAAPAAAAZHJzL2Rvd25yZXYueG1sRI9Ba8JA&#10;FITvhf6H5RV6q5uWI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BC8HIhxQAAANwAAAAP&#10;AAAAAAAAAAAAAAAAAAcCAABkcnMvZG93bnJldi54bWxQSwUGAAAAAAMAAwC3AAAA+QIAAAAA&#10;" filled="f" stroked="f">
                  <v:textbox inset="0,0,0,0">
                    <w:txbxContent>
                      <w:p w:rsidR="003B36B0" w:rsidRDefault="003B36B0" w:rsidP="00922F9E">
                        <w:pPr>
                          <w:spacing w:after="160" w:line="259" w:lineRule="auto"/>
                        </w:pPr>
                        <w:r>
                          <w:t>:</w:t>
                        </w:r>
                      </w:p>
                    </w:txbxContent>
                  </v:textbox>
                </v:rect>
                <v:rect id="Rectangle 407" o:spid="_x0000_s1031" style="position:absolute;left:19635;top:217;width:882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Ne6xQAAANwAAAAPAAAAZHJzL2Rvd25yZXYueG1sRI9Li8JA&#10;EITvC/sfhl7wtk5WxN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AtvNe6xQAAANwAAAAP&#10;AAAAAAAAAAAAAAAAAAcCAABkcnMvZG93bnJldi54bWxQSwUGAAAAAAMAAwC3AAAA+QIAAAAA&#10;" filled="f" stroked="f">
                  <v:textbox inset="0,0,0,0">
                    <w:txbxContent>
                      <w:p w:rsidR="003B36B0" w:rsidRDefault="003B36B0" w:rsidP="00922F9E">
                        <w:pPr>
                          <w:spacing w:after="160" w:line="259" w:lineRule="auto"/>
                        </w:pPr>
                        <w:r>
                          <w:t xml:space="preserve">                     </w:t>
                        </w:r>
                      </w:p>
                    </w:txbxContent>
                  </v:textbox>
                </v:rect>
                <v:rect id="Rectangle 408" o:spid="_x0000_s1032" style="position:absolute;left:26267;top:21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0PIwwAAANwAAAAPAAAAZHJzL2Rvd25yZXYueG1sRE9Na8JA&#10;EL0X/A/LCL3VjVKK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XCNDyMMAAADcAAAADwAA&#10;AAAAAAAAAAAAAAAHAgAAZHJzL2Rvd25yZXYueG1sUEsFBgAAAAADAAMAtwAAAPcCAAAAAA==&#10;" filled="f" stroked="f">
                  <v:textbox inset="0,0,0,0">
                    <w:txbxContent>
                      <w:p w:rsidR="003B36B0" w:rsidRDefault="003B36B0" w:rsidP="00922F9E">
                        <w:pPr>
                          <w:spacing w:after="160" w:line="259" w:lineRule="auto"/>
                        </w:pPr>
                        <w:r>
                          <w:t xml:space="preserve"> </w:t>
                        </w:r>
                      </w:p>
                    </w:txbxContent>
                  </v:textbox>
                </v:rect>
                <v:rect id="Rectangle 409" o:spid="_x0000_s1033" style="position:absolute;left:58064;top:1449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ZTxgAAANwAAAAPAAAAZHJzL2Rvd25yZXYueG1sRI9Pa8JA&#10;FMTvQr/D8oTedGMp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M2/mU8YAAADcAAAA&#10;DwAAAAAAAAAAAAAAAAAHAgAAZHJzL2Rvd25yZXYueG1sUEsFBgAAAAADAAMAtwAAAPoCAAAAAA==&#10;" filled="f" stroked="f">
                  <v:textbox inset="0,0,0,0">
                    <w:txbxContent>
                      <w:p w:rsidR="003B36B0" w:rsidRDefault="003B36B0" w:rsidP="00922F9E">
                        <w:pPr>
                          <w:spacing w:after="160" w:line="259" w:lineRule="auto"/>
                        </w:pPr>
                        <w:r>
                          <w:t xml:space="preserve"> </w:t>
                        </w:r>
                      </w:p>
                    </w:txbxContent>
                  </v:textbox>
                </v:rect>
                <v:shape id="Picture 429" o:spid="_x0000_s1034" type="#_x0000_t75" style="position:absolute;left:140;top:3344;width:57627;height:12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">
                  <v:imagedata r:id="rId26" o:title=""/>
                </v:shape>
                <v:shape id="Shape 430" o:spid="_x0000_s1035" style="position:absolute;left:93;top:3297;width:57721;height:12147;visibility:visible;mso-wrap-style:square;v-text-anchor:top" coordsize="5772150,1214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" path="m,1214755r5772150,l5772150,,,,,1214755xe" filled="f" strokecolor="#d9d9d9">
                  <v:path arrowok="t" textboxrect="0,0,5772150,1214755"/>
                </v:shape>
                <w10:anchorlock/>
              </v:group>
            </w:pict>
          </mc:Fallback>
        </mc:AlternateContent>
      </w:r>
    </w:p>
    <w:p w:rsidR="00922F9E" w:rsidRPr="004C571B" w:rsidRDefault="00922F9E" w:rsidP="00922F9E">
      <w:pPr>
        <w:spacing w:after="0" w:line="240" w:lineRule="auto"/>
        <w:jc w:val="both"/>
        <w:rPr>
          <w:rFonts w:ascii="Times New Roman" w:hAnsi="Times New Roman"/>
          <w:b/>
          <w:i/>
          <w:sz w:val="24"/>
          <w:szCs w:val="24"/>
        </w:rPr>
      </w:pPr>
      <w:bookmarkStart w:id="39" w:name="_Toc8508"/>
      <w:r w:rsidRPr="004C571B">
        <w:rPr>
          <w:rFonts w:ascii="Times New Roman" w:hAnsi="Times New Roman"/>
          <w:b/>
          <w:i/>
          <w:sz w:val="24"/>
          <w:szCs w:val="24"/>
        </w:rPr>
        <w:t xml:space="preserve">3.2.Запуск Examus </w:t>
      </w:r>
      <w:bookmarkEnd w:id="39"/>
    </w:p>
    <w:p w:rsidR="00922F9E" w:rsidRPr="004C571B" w:rsidRDefault="00922F9E" w:rsidP="00922F9E">
      <w:pPr>
        <w:pStyle w:val="ad"/>
        <w:numPr>
          <w:ilvl w:val="0"/>
          <w:numId w:val="9"/>
        </w:numPr>
        <w:spacing w:after="0" w:line="240" w:lineRule="auto"/>
        <w:ind w:left="0" w:firstLine="0"/>
        <w:jc w:val="both"/>
        <w:rPr>
          <w:rFonts w:ascii="Times New Roman" w:hAnsi="Times New Roman"/>
          <w:sz w:val="24"/>
          <w:szCs w:val="24"/>
        </w:rPr>
      </w:pPr>
      <w:r w:rsidRPr="004C571B">
        <w:rPr>
          <w:rFonts w:ascii="Times New Roman" w:hAnsi="Times New Roman"/>
          <w:sz w:val="24"/>
          <w:szCs w:val="24"/>
        </w:rPr>
        <w:lastRenderedPageBreak/>
        <w:t xml:space="preserve">Запуск расширения осуществляется кликом по значку Examus в правом верхнем углу браузера Google Chrome: </w:t>
      </w:r>
    </w:p>
    <w:p w:rsidR="00922F9E" w:rsidRPr="004C571B" w:rsidRDefault="00922F9E" w:rsidP="00922F9E">
      <w:pPr>
        <w:spacing w:after="0" w:line="240" w:lineRule="auto"/>
        <w:rPr>
          <w:rFonts w:ascii="Times New Roman" w:hAnsi="Times New Roman"/>
          <w:sz w:val="24"/>
          <w:szCs w:val="24"/>
        </w:rPr>
      </w:pPr>
      <w:r w:rsidRPr="004C571B">
        <w:rPr>
          <w:noProof/>
        </w:rPr>
        <w:drawing>
          <wp:anchor distT="0" distB="0" distL="114300" distR="114300" simplePos="0" relativeHeight="251650048" behindDoc="0" locked="0" layoutInCell="1" allowOverlap="1" wp14:anchorId="27A377EA" wp14:editId="453C2087">
            <wp:simplePos x="0" y="0"/>
            <wp:positionH relativeFrom="column">
              <wp:posOffset>62390</wp:posOffset>
            </wp:positionH>
            <wp:positionV relativeFrom="paragraph">
              <wp:posOffset>142443</wp:posOffset>
            </wp:positionV>
            <wp:extent cx="5756906" cy="544818"/>
            <wp:effectExtent l="0" t="0" r="0" b="8255"/>
            <wp:wrapNone/>
            <wp:docPr id="2" name="Picture 521"/>
            <wp:cNvGraphicFramePr/>
            <a:graphic xmlns:a="http://schemas.openxmlformats.org/drawingml/2006/main">
              <a:graphicData uri="http://schemas.openxmlformats.org/drawingml/2006/picture">
                <pic:pic xmlns:pic="http://schemas.openxmlformats.org/drawingml/2006/picture">
                  <pic:nvPicPr>
                    <pic:cNvPr id="521" name="Picture 521"/>
                    <pic:cNvPicPr/>
                  </pic:nvPicPr>
                  <pic:blipFill>
                    <a:blip r:embed="rId27"/>
                    <a:stretch>
                      <a:fillRect/>
                    </a:stretch>
                  </pic:blipFill>
                  <pic:spPr>
                    <a:xfrm>
                      <a:off x="0" y="0"/>
                      <a:ext cx="5756906" cy="544818"/>
                    </a:xfrm>
                    <a:prstGeom prst="rect">
                      <a:avLst/>
                    </a:prstGeom>
                  </pic:spPr>
                </pic:pic>
              </a:graphicData>
            </a:graphic>
          </wp:anchor>
        </w:drawing>
      </w: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Если значка нет либо он неактивен, откройте ссылку, представленную в пункте 3.1 и нажмите «Включить этот продукт»:</w:t>
      </w:r>
    </w:p>
    <w:p w:rsidR="00922F9E" w:rsidRPr="004C571B" w:rsidRDefault="00922F9E" w:rsidP="00922F9E">
      <w:pPr>
        <w:spacing w:after="0" w:line="240" w:lineRule="auto"/>
        <w:rPr>
          <w:rFonts w:ascii="Times New Roman" w:hAnsi="Times New Roman"/>
          <w:sz w:val="24"/>
          <w:szCs w:val="24"/>
        </w:rPr>
      </w:pPr>
      <w:r w:rsidRPr="004C571B">
        <w:rPr>
          <w:noProof/>
        </w:rPr>
        <w:drawing>
          <wp:anchor distT="0" distB="0" distL="114300" distR="114300" simplePos="0" relativeHeight="251651072" behindDoc="0" locked="0" layoutInCell="1" allowOverlap="1" wp14:anchorId="2EB8B0B0" wp14:editId="7E5F1B03">
            <wp:simplePos x="0" y="0"/>
            <wp:positionH relativeFrom="column">
              <wp:posOffset>78160</wp:posOffset>
            </wp:positionH>
            <wp:positionV relativeFrom="paragraph">
              <wp:posOffset>39199</wp:posOffset>
            </wp:positionV>
            <wp:extent cx="5748475" cy="716561"/>
            <wp:effectExtent l="0" t="0" r="0" b="0"/>
            <wp:wrapNone/>
            <wp:docPr id="3" name="Picture 524"/>
            <wp:cNvGraphicFramePr/>
            <a:graphic xmlns:a="http://schemas.openxmlformats.org/drawingml/2006/main">
              <a:graphicData uri="http://schemas.openxmlformats.org/drawingml/2006/picture">
                <pic:pic xmlns:pic="http://schemas.openxmlformats.org/drawingml/2006/picture">
                  <pic:nvPicPr>
                    <pic:cNvPr id="524" name="Picture 524"/>
                    <pic:cNvPicPr/>
                  </pic:nvPicPr>
                  <pic:blipFill>
                    <a:blip r:embed="rId28"/>
                    <a:stretch>
                      <a:fillRect/>
                    </a:stretch>
                  </pic:blipFill>
                  <pic:spPr>
                    <a:xfrm>
                      <a:off x="0" y="0"/>
                      <a:ext cx="5748475" cy="716561"/>
                    </a:xfrm>
                    <a:prstGeom prst="rect">
                      <a:avLst/>
                    </a:prstGeom>
                  </pic:spPr>
                </pic:pic>
              </a:graphicData>
            </a:graphic>
          </wp:anchor>
        </w:drawing>
      </w:r>
    </w:p>
    <w:p w:rsidR="00922F9E" w:rsidRPr="004C571B" w:rsidRDefault="00922F9E" w:rsidP="00922F9E">
      <w:pPr>
        <w:spacing w:after="0" w:line="240" w:lineRule="auto"/>
        <w:rPr>
          <w:rFonts w:ascii="Times New Roman" w:eastAsia="Arial" w:hAnsi="Times New Roman"/>
          <w:sz w:val="24"/>
          <w:szCs w:val="24"/>
        </w:rPr>
      </w:pPr>
    </w:p>
    <w:p w:rsidR="00922F9E" w:rsidRPr="004C571B" w:rsidRDefault="00922F9E" w:rsidP="00922F9E">
      <w:pPr>
        <w:spacing w:after="0" w:line="240" w:lineRule="auto"/>
        <w:rPr>
          <w:rFonts w:ascii="Times New Roman" w:eastAsia="Arial" w:hAnsi="Times New Roman"/>
          <w:sz w:val="24"/>
          <w:szCs w:val="24"/>
        </w:rPr>
      </w:pPr>
    </w:p>
    <w:p w:rsidR="00922F9E" w:rsidRPr="004C571B" w:rsidRDefault="00922F9E" w:rsidP="00922F9E">
      <w:pPr>
        <w:spacing w:after="0" w:line="240" w:lineRule="auto"/>
        <w:rPr>
          <w:rFonts w:ascii="Times New Roman" w:eastAsia="Arial" w:hAnsi="Times New Roman"/>
          <w:sz w:val="24"/>
          <w:szCs w:val="24"/>
        </w:rPr>
      </w:pP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Список установленных расширений доступен по ссылке </w:t>
      </w:r>
      <w:hyperlink r:id="rId29">
        <w:r w:rsidRPr="004C571B">
          <w:rPr>
            <w:rFonts w:ascii="Times New Roman" w:hAnsi="Times New Roman"/>
            <w:sz w:val="24"/>
            <w:szCs w:val="24"/>
            <w:u w:val="single" w:color="0000FF"/>
          </w:rPr>
          <w:t>chrome://extensions/</w:t>
        </w:r>
      </w:hyperlink>
      <w:hyperlink r:id="rId30">
        <w:r w:rsidRPr="004C571B">
          <w:rPr>
            <w:rFonts w:ascii="Times New Roman" w:hAnsi="Times New Roman"/>
            <w:sz w:val="24"/>
            <w:szCs w:val="24"/>
          </w:rPr>
          <w:t>.</w:t>
        </w:r>
      </w:hyperlink>
      <w:r w:rsidRPr="004C571B">
        <w:rPr>
          <w:rFonts w:ascii="Times New Roman" w:hAnsi="Times New Roman"/>
          <w:sz w:val="24"/>
          <w:szCs w:val="24"/>
        </w:rPr>
        <w:t xml:space="preserve"> Зайдите по этой ссылке и убедитесь, что расширение есть в списке установленных расширений и оно активно (включено): </w:t>
      </w:r>
    </w:p>
    <w:p w:rsidR="00922F9E" w:rsidRPr="004C571B" w:rsidRDefault="00922F9E" w:rsidP="00922F9E">
      <w:pPr>
        <w:spacing w:after="0" w:line="240" w:lineRule="auto"/>
        <w:rPr>
          <w:rFonts w:ascii="Times New Roman" w:hAnsi="Times New Roman"/>
          <w:sz w:val="24"/>
          <w:szCs w:val="24"/>
        </w:rPr>
      </w:pPr>
      <w:r w:rsidRPr="004C571B">
        <w:rPr>
          <w:noProof/>
        </w:rPr>
        <w:drawing>
          <wp:anchor distT="0" distB="0" distL="114300" distR="114300" simplePos="0" relativeHeight="251652096" behindDoc="0" locked="0" layoutInCell="1" allowOverlap="1" wp14:anchorId="219C4272" wp14:editId="02ADC8BD">
            <wp:simplePos x="0" y="0"/>
            <wp:positionH relativeFrom="column">
              <wp:posOffset>73582</wp:posOffset>
            </wp:positionH>
            <wp:positionV relativeFrom="paragraph">
              <wp:posOffset>113128</wp:posOffset>
            </wp:positionV>
            <wp:extent cx="5762498" cy="1445321"/>
            <wp:effectExtent l="0" t="0" r="0" b="0"/>
            <wp:wrapNone/>
            <wp:docPr id="4" name="Picture 527"/>
            <wp:cNvGraphicFramePr/>
            <a:graphic xmlns:a="http://schemas.openxmlformats.org/drawingml/2006/main">
              <a:graphicData uri="http://schemas.openxmlformats.org/drawingml/2006/picture">
                <pic:pic xmlns:pic="http://schemas.openxmlformats.org/drawingml/2006/picture">
                  <pic:nvPicPr>
                    <pic:cNvPr id="527" name="Picture 527"/>
                    <pic:cNvPicPr/>
                  </pic:nvPicPr>
                  <pic:blipFill>
                    <a:blip r:embed="rId31"/>
                    <a:stretch>
                      <a:fillRect/>
                    </a:stretch>
                  </pic:blipFill>
                  <pic:spPr>
                    <a:xfrm>
                      <a:off x="0" y="0"/>
                      <a:ext cx="5762498" cy="1445321"/>
                    </a:xfrm>
                    <a:prstGeom prst="rect">
                      <a:avLst/>
                    </a:prstGeom>
                  </pic:spPr>
                </pic:pic>
              </a:graphicData>
            </a:graphic>
          </wp:anchor>
        </w:drawing>
      </w: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rPr>
          <w:rFonts w:ascii="Times New Roman" w:hAnsi="Times New Roman"/>
        </w:rPr>
      </w:pPr>
      <w:bookmarkStart w:id="40" w:name="_Toc8509"/>
    </w:p>
    <w:p w:rsidR="00922F9E" w:rsidRPr="004C571B" w:rsidRDefault="00922F9E" w:rsidP="00922F9E">
      <w:pPr>
        <w:rPr>
          <w:rFonts w:ascii="Times New Roman" w:hAnsi="Times New Roman"/>
        </w:rPr>
      </w:pPr>
    </w:p>
    <w:p w:rsidR="00922F9E" w:rsidRPr="004C571B" w:rsidRDefault="00922F9E" w:rsidP="00922F9E">
      <w:pPr>
        <w:rPr>
          <w:rFonts w:ascii="Times New Roman" w:hAnsi="Times New Roman"/>
        </w:rPr>
      </w:pPr>
    </w:p>
    <w:p w:rsidR="00922F9E" w:rsidRPr="004C571B" w:rsidRDefault="00922F9E" w:rsidP="00922F9E">
      <w:pPr>
        <w:rPr>
          <w:rFonts w:ascii="Times New Roman" w:hAnsi="Times New Roman"/>
          <w:b/>
          <w:i/>
        </w:rPr>
      </w:pPr>
      <w:r w:rsidRPr="004C571B">
        <w:rPr>
          <w:rFonts w:ascii="Times New Roman" w:hAnsi="Times New Roman"/>
          <w:b/>
          <w:i/>
        </w:rPr>
        <w:t xml:space="preserve">3.3.Работа с системой прокторинга Examus </w:t>
      </w:r>
      <w:bookmarkEnd w:id="40"/>
    </w:p>
    <w:p w:rsidR="00922F9E" w:rsidRPr="004C571B" w:rsidRDefault="00922F9E" w:rsidP="00922F9E">
      <w:pPr>
        <w:rPr>
          <w:rFonts w:ascii="Times New Roman" w:hAnsi="Times New Roman"/>
          <w:i/>
          <w:sz w:val="24"/>
          <w:u w:val="single"/>
        </w:rPr>
      </w:pPr>
      <w:bookmarkStart w:id="41" w:name="_Toc8510"/>
      <w:r w:rsidRPr="004C571B">
        <w:rPr>
          <w:rFonts w:ascii="Times New Roman" w:hAnsi="Times New Roman"/>
          <w:i/>
          <w:noProof/>
          <w:sz w:val="24"/>
          <w:u w:val="single"/>
        </w:rPr>
        <w:drawing>
          <wp:anchor distT="0" distB="0" distL="114300" distR="114300" simplePos="0" relativeHeight="251653120" behindDoc="0" locked="0" layoutInCell="1" allowOverlap="1" wp14:anchorId="5FFAAC69" wp14:editId="2EB5295D">
            <wp:simplePos x="0" y="0"/>
            <wp:positionH relativeFrom="column">
              <wp:posOffset>3799318</wp:posOffset>
            </wp:positionH>
            <wp:positionV relativeFrom="paragraph">
              <wp:posOffset>6350</wp:posOffset>
            </wp:positionV>
            <wp:extent cx="2069465" cy="1081405"/>
            <wp:effectExtent l="0" t="0" r="6985" b="4445"/>
            <wp:wrapSquare wrapText="bothSides"/>
            <wp:docPr id="5" name="Picture 530"/>
            <wp:cNvGraphicFramePr/>
            <a:graphic xmlns:a="http://schemas.openxmlformats.org/drawingml/2006/main">
              <a:graphicData uri="http://schemas.openxmlformats.org/drawingml/2006/picture">
                <pic:pic xmlns:pic="http://schemas.openxmlformats.org/drawingml/2006/picture">
                  <pic:nvPicPr>
                    <pic:cNvPr id="530" name="Picture 530"/>
                    <pic:cNvPicPr/>
                  </pic:nvPicPr>
                  <pic:blipFill>
                    <a:blip r:embed="rId32">
                      <a:extLst>
                        <a:ext uri="{28A0092B-C50C-407E-A947-70E740481C1C}">
                          <a14:useLocalDpi xmlns:a14="http://schemas.microsoft.com/office/drawing/2010/main" val="0"/>
                        </a:ext>
                      </a:extLst>
                    </a:blip>
                    <a:stretch>
                      <a:fillRect/>
                    </a:stretch>
                  </pic:blipFill>
                  <pic:spPr>
                    <a:xfrm>
                      <a:off x="0" y="0"/>
                      <a:ext cx="2069465" cy="1081405"/>
                    </a:xfrm>
                    <a:prstGeom prst="rect">
                      <a:avLst/>
                    </a:prstGeom>
                  </pic:spPr>
                </pic:pic>
              </a:graphicData>
            </a:graphic>
          </wp:anchor>
        </w:drawing>
      </w:r>
      <w:r w:rsidRPr="004C571B">
        <w:rPr>
          <w:rFonts w:ascii="Times New Roman" w:hAnsi="Times New Roman"/>
          <w:i/>
          <w:sz w:val="24"/>
          <w:u w:val="single"/>
          <w:lang w:val="en-US"/>
        </w:rPr>
        <w:t>a</w:t>
      </w:r>
      <w:r w:rsidRPr="004C571B">
        <w:rPr>
          <w:rFonts w:ascii="Times New Roman" w:hAnsi="Times New Roman"/>
          <w:i/>
          <w:sz w:val="24"/>
          <w:u w:val="single"/>
        </w:rPr>
        <w:t xml:space="preserve">. Авторизация  </w:t>
      </w:r>
      <w:bookmarkEnd w:id="41"/>
    </w:p>
    <w:p w:rsidR="00922F9E" w:rsidRPr="004C571B" w:rsidRDefault="00922F9E" w:rsidP="00922F9E">
      <w:r w:rsidRPr="004C571B">
        <w:rPr>
          <w:rFonts w:ascii="Times New Roman" w:hAnsi="Times New Roman"/>
        </w:rPr>
        <w:t>Нажмите левой кнопкой мыши на значке Examus в</w:t>
      </w:r>
      <w:r w:rsidRPr="004C571B">
        <w:t xml:space="preserve"> строке расширений Google Chrome </w:t>
      </w: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В открывшемся окне проверьте настройки своего языка (флажок в правом верхнем углу) и нажмите </w:t>
      </w:r>
      <w:r w:rsidRPr="004C571B">
        <w:rPr>
          <w:rFonts w:ascii="Times New Roman" w:hAnsi="Times New Roman"/>
          <w:b/>
          <w:sz w:val="24"/>
          <w:szCs w:val="24"/>
        </w:rPr>
        <w:t xml:space="preserve">кнопку </w:t>
      </w:r>
      <w:r w:rsidRPr="004C571B">
        <w:rPr>
          <w:rFonts w:ascii="Times New Roman" w:hAnsi="Times New Roman"/>
          <w:b/>
          <w:sz w:val="24"/>
          <w:szCs w:val="24"/>
          <w:u w:val="single" w:color="000000"/>
        </w:rPr>
        <w:t>БГУ:</w:t>
      </w:r>
      <w:r w:rsidRPr="004C571B">
        <w:rPr>
          <w:rFonts w:ascii="Times New Roman" w:hAnsi="Times New Roman"/>
          <w:sz w:val="24"/>
          <w:szCs w:val="24"/>
        </w:rPr>
        <w:t xml:space="preserve"> </w:t>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noProof/>
          <w:sz w:val="24"/>
          <w:szCs w:val="24"/>
        </w:rPr>
        <w:drawing>
          <wp:anchor distT="0" distB="0" distL="114300" distR="114300" simplePos="0" relativeHeight="251654144" behindDoc="0" locked="0" layoutInCell="1" allowOverlap="1" wp14:anchorId="7700B0DE" wp14:editId="708E3DEA">
            <wp:simplePos x="0" y="0"/>
            <wp:positionH relativeFrom="column">
              <wp:posOffset>3765550</wp:posOffset>
            </wp:positionH>
            <wp:positionV relativeFrom="paragraph">
              <wp:posOffset>3810</wp:posOffset>
            </wp:positionV>
            <wp:extent cx="2080260" cy="655320"/>
            <wp:effectExtent l="0" t="0" r="0" b="0"/>
            <wp:wrapSquare wrapText="bothSides"/>
            <wp:docPr id="735" name="Picture 735"/>
            <wp:cNvGraphicFramePr/>
            <a:graphic xmlns:a="http://schemas.openxmlformats.org/drawingml/2006/main">
              <a:graphicData uri="http://schemas.openxmlformats.org/drawingml/2006/picture">
                <pic:pic xmlns:pic="http://schemas.openxmlformats.org/drawingml/2006/picture">
                  <pic:nvPicPr>
                    <pic:cNvPr id="735" name="Picture 735"/>
                    <pic:cNvPicPr/>
                  </pic:nvPicPr>
                  <pic:blipFill>
                    <a:blip r:embed="rId33">
                      <a:extLst>
                        <a:ext uri="{28A0092B-C50C-407E-A947-70E740481C1C}">
                          <a14:useLocalDpi xmlns:a14="http://schemas.microsoft.com/office/drawing/2010/main" val="0"/>
                        </a:ext>
                      </a:extLst>
                    </a:blip>
                    <a:stretch>
                      <a:fillRect/>
                    </a:stretch>
                  </pic:blipFill>
                  <pic:spPr>
                    <a:xfrm>
                      <a:off x="0" y="0"/>
                      <a:ext cx="2080260" cy="655320"/>
                    </a:xfrm>
                    <a:prstGeom prst="rect">
                      <a:avLst/>
                    </a:prstGeom>
                  </pic:spPr>
                </pic:pic>
              </a:graphicData>
            </a:graphic>
          </wp:anchor>
        </w:drawing>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b/>
          <w:sz w:val="24"/>
          <w:szCs w:val="24"/>
        </w:rPr>
        <w:t>ВНИМАНИЕ!</w:t>
      </w:r>
      <w:r w:rsidRPr="004C571B">
        <w:rPr>
          <w:rFonts w:ascii="Times New Roman" w:hAnsi="Times New Roman"/>
          <w:sz w:val="24"/>
          <w:szCs w:val="24"/>
        </w:rPr>
        <w:t xml:space="preserve"> </w:t>
      </w:r>
      <w:r w:rsidRPr="004C571B">
        <w:rPr>
          <w:rFonts w:ascii="Times New Roman" w:hAnsi="Times New Roman"/>
          <w:sz w:val="24"/>
          <w:szCs w:val="24"/>
          <w:u w:val="single" w:color="000000"/>
        </w:rPr>
        <w:t>Не используйте другие кнопки</w:t>
      </w:r>
      <w:r w:rsidRPr="004C571B">
        <w:rPr>
          <w:rFonts w:ascii="Times New Roman" w:hAnsi="Times New Roman"/>
          <w:sz w:val="24"/>
          <w:szCs w:val="24"/>
        </w:rPr>
        <w:t xml:space="preserve"> для авторизации! </w:t>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noProof/>
          <w:sz w:val="24"/>
          <w:szCs w:val="24"/>
        </w:rPr>
        <w:drawing>
          <wp:anchor distT="0" distB="0" distL="114300" distR="114300" simplePos="0" relativeHeight="251655168" behindDoc="0" locked="0" layoutInCell="1" allowOverlap="1" wp14:anchorId="1BEA3139" wp14:editId="026F0AE3">
            <wp:simplePos x="0" y="0"/>
            <wp:positionH relativeFrom="column">
              <wp:posOffset>-150495</wp:posOffset>
            </wp:positionH>
            <wp:positionV relativeFrom="paragraph">
              <wp:posOffset>179705</wp:posOffset>
            </wp:positionV>
            <wp:extent cx="2961640" cy="1682115"/>
            <wp:effectExtent l="0" t="0" r="0" b="0"/>
            <wp:wrapSquare wrapText="bothSides"/>
            <wp:docPr id="737" name="Picture 737"/>
            <wp:cNvGraphicFramePr/>
            <a:graphic xmlns:a="http://schemas.openxmlformats.org/drawingml/2006/main">
              <a:graphicData uri="http://schemas.openxmlformats.org/drawingml/2006/picture">
                <pic:pic xmlns:pic="http://schemas.openxmlformats.org/drawingml/2006/picture">
                  <pic:nvPicPr>
                    <pic:cNvPr id="737" name="Picture 737"/>
                    <pic:cNvPicPr/>
                  </pic:nvPicPr>
                  <pic:blipFill rotWithShape="1">
                    <a:blip r:embed="rId34">
                      <a:extLst>
                        <a:ext uri="{28A0092B-C50C-407E-A947-70E740481C1C}">
                          <a14:useLocalDpi xmlns:a14="http://schemas.microsoft.com/office/drawing/2010/main" val="0"/>
                        </a:ext>
                      </a:extLst>
                    </a:blip>
                    <a:srcRect l="12430" t="7708" r="6505" b="20031"/>
                    <a:stretch/>
                  </pic:blipFill>
                  <pic:spPr bwMode="auto">
                    <a:xfrm>
                      <a:off x="0" y="0"/>
                      <a:ext cx="2961640" cy="1682115"/>
                    </a:xfrm>
                    <a:prstGeom prst="rect">
                      <a:avLst/>
                    </a:prstGeom>
                    <a:ln>
                      <a:noFill/>
                    </a:ln>
                    <a:extLst>
                      <a:ext uri="{53640926-AAD7-44D8-BBD7-CCE9431645EC}">
                        <a14:shadowObscured xmlns:a14="http://schemas.microsoft.com/office/drawing/2010/main"/>
                      </a:ext>
                    </a:extLst>
                  </pic:spPr>
                </pic:pic>
              </a:graphicData>
            </a:graphic>
          </wp:anchor>
        </w:drawing>
      </w:r>
      <w:r w:rsidRPr="004C571B">
        <w:rPr>
          <w:rFonts w:ascii="Times New Roman" w:hAnsi="Times New Roman"/>
          <w:sz w:val="24"/>
          <w:szCs w:val="24"/>
        </w:rPr>
        <w:t xml:space="preserve"> </w:t>
      </w:r>
    </w:p>
    <w:p w:rsidR="00922F9E" w:rsidRPr="004C571B" w:rsidRDefault="00922F9E" w:rsidP="00922F9E">
      <w:pPr>
        <w:spacing w:after="0" w:line="240" w:lineRule="auto"/>
        <w:rPr>
          <w:rFonts w:ascii="Times New Roman" w:hAnsi="Times New Roman"/>
          <w:b/>
          <w:sz w:val="24"/>
          <w:szCs w:val="24"/>
        </w:rPr>
      </w:pPr>
      <w:r w:rsidRPr="004C571B">
        <w:rPr>
          <w:rFonts w:ascii="Times New Roman" w:hAnsi="Times New Roman"/>
          <w:sz w:val="24"/>
          <w:szCs w:val="24"/>
        </w:rPr>
        <w:t>В открывшемся окне заполните поля со своим логином и паролем (</w:t>
      </w:r>
      <w:r w:rsidRPr="004C571B">
        <w:rPr>
          <w:rFonts w:ascii="Times New Roman" w:hAnsi="Times New Roman"/>
          <w:b/>
          <w:sz w:val="24"/>
          <w:szCs w:val="24"/>
          <w:u w:val="single"/>
        </w:rPr>
        <w:t>Логин и пароль будет доступен в личном кабинете поступающего в течение 3-х дней после допуска к вступительному испытанию</w:t>
      </w:r>
      <w:r w:rsidRPr="004C571B">
        <w:rPr>
          <w:rFonts w:ascii="Times New Roman" w:hAnsi="Times New Roman"/>
          <w:sz w:val="24"/>
          <w:szCs w:val="24"/>
          <w:u w:val="single"/>
        </w:rPr>
        <w:t>)</w:t>
      </w:r>
      <w:r w:rsidRPr="004C571B">
        <w:rPr>
          <w:rFonts w:ascii="Times New Roman" w:hAnsi="Times New Roman"/>
          <w:sz w:val="24"/>
          <w:szCs w:val="24"/>
        </w:rPr>
        <w:t xml:space="preserve"> и нажмите «</w:t>
      </w:r>
      <w:r w:rsidRPr="004C571B">
        <w:rPr>
          <w:rFonts w:ascii="Times New Roman" w:hAnsi="Times New Roman"/>
          <w:b/>
          <w:sz w:val="24"/>
          <w:szCs w:val="24"/>
        </w:rPr>
        <w:t>Вход».</w:t>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Система уведомит вас об успешной авторизации. Закройте это окно. </w:t>
      </w:r>
    </w:p>
    <w:p w:rsidR="00922F9E" w:rsidRPr="004C571B" w:rsidRDefault="00922F9E" w:rsidP="00922F9E">
      <w:pPr>
        <w:spacing w:after="0" w:line="240" w:lineRule="auto"/>
        <w:jc w:val="center"/>
        <w:rPr>
          <w:rFonts w:ascii="Times New Roman" w:hAnsi="Times New Roman"/>
          <w:sz w:val="24"/>
          <w:szCs w:val="24"/>
        </w:rPr>
      </w:pPr>
      <w:r w:rsidRPr="004C571B">
        <w:rPr>
          <w:rFonts w:ascii="Times New Roman" w:hAnsi="Times New Roman"/>
          <w:sz w:val="24"/>
          <w:szCs w:val="24"/>
        </w:rPr>
        <w:t xml:space="preserve"> </w:t>
      </w:r>
    </w:p>
    <w:p w:rsidR="00922F9E" w:rsidRPr="004C571B" w:rsidRDefault="00922F9E" w:rsidP="00922F9E">
      <w:pPr>
        <w:pStyle w:val="2"/>
        <w:spacing w:after="0"/>
        <w:rPr>
          <w:sz w:val="24"/>
          <w:szCs w:val="24"/>
        </w:rPr>
      </w:pPr>
      <w:bookmarkStart w:id="42" w:name="_Toc8511"/>
    </w:p>
    <w:p w:rsidR="00922F9E" w:rsidRPr="004C571B" w:rsidRDefault="00922F9E" w:rsidP="00922F9E"/>
    <w:p w:rsidR="00922F9E" w:rsidRPr="004C571B" w:rsidRDefault="00922F9E" w:rsidP="00922F9E">
      <w:pPr>
        <w:rPr>
          <w:rFonts w:ascii="Times New Roman" w:hAnsi="Times New Roman"/>
          <w:i/>
          <w:sz w:val="24"/>
          <w:u w:val="single"/>
        </w:rPr>
      </w:pPr>
      <w:r w:rsidRPr="004C571B">
        <w:rPr>
          <w:rFonts w:ascii="Times New Roman" w:hAnsi="Times New Roman"/>
          <w:i/>
          <w:sz w:val="24"/>
          <w:u w:val="single"/>
          <w:lang w:val="en-US"/>
        </w:rPr>
        <w:t>b</w:t>
      </w:r>
      <w:r w:rsidRPr="004C571B">
        <w:rPr>
          <w:rFonts w:ascii="Times New Roman" w:hAnsi="Times New Roman"/>
          <w:i/>
          <w:sz w:val="24"/>
          <w:u w:val="single"/>
        </w:rPr>
        <w:t xml:space="preserve">. Как подготовить рабочее место перед тестированием </w:t>
      </w:r>
      <w:bookmarkEnd w:id="42"/>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Чтобы сессия с прокторингом прошла успешно, непосредственно перед тестом необходимо сделать следующие шаги: </w:t>
      </w:r>
    </w:p>
    <w:tbl>
      <w:tblPr>
        <w:tblStyle w:val="af3"/>
        <w:tblW w:w="0" w:type="auto"/>
        <w:tblLook w:val="04A0" w:firstRow="1" w:lastRow="0" w:firstColumn="1" w:lastColumn="0" w:noHBand="0" w:noVBand="1"/>
      </w:tblPr>
      <w:tblGrid>
        <w:gridCol w:w="4664"/>
        <w:gridCol w:w="4681"/>
      </w:tblGrid>
      <w:tr w:rsidR="004C571B" w:rsidRPr="004C571B" w:rsidTr="009421E5">
        <w:tc>
          <w:tcPr>
            <w:tcW w:w="4834" w:type="dxa"/>
          </w:tcPr>
          <w:p w:rsidR="00922F9E" w:rsidRPr="004C571B" w:rsidRDefault="00922F9E" w:rsidP="009421E5">
            <w:pPr>
              <w:pStyle w:val="ad"/>
              <w:numPr>
                <w:ilvl w:val="0"/>
                <w:numId w:val="10"/>
              </w:numPr>
              <w:tabs>
                <w:tab w:val="clear" w:pos="720"/>
                <w:tab w:val="num" w:pos="360"/>
              </w:tabs>
              <w:spacing w:after="0" w:line="240" w:lineRule="auto"/>
              <w:ind w:left="164" w:firstLine="196"/>
              <w:rPr>
                <w:rFonts w:ascii="Times New Roman" w:hAnsi="Times New Roman" w:cs="Times New Roman"/>
                <w:sz w:val="24"/>
                <w:szCs w:val="24"/>
              </w:rPr>
            </w:pPr>
            <w:r w:rsidRPr="004C571B">
              <w:rPr>
                <w:rFonts w:ascii="Times New Roman" w:hAnsi="Times New Roman" w:cs="Times New Roman"/>
                <w:sz w:val="24"/>
                <w:szCs w:val="24"/>
              </w:rPr>
              <w:t>Обеспечьте хорошую освещенность в комнате</w:t>
            </w:r>
          </w:p>
          <w:p w:rsidR="00922F9E" w:rsidRPr="004C571B" w:rsidRDefault="00922F9E" w:rsidP="009421E5">
            <w:pPr>
              <w:pStyle w:val="ad"/>
              <w:numPr>
                <w:ilvl w:val="0"/>
                <w:numId w:val="11"/>
              </w:numPr>
              <w:tabs>
                <w:tab w:val="clear" w:pos="720"/>
                <w:tab w:val="num" w:pos="360"/>
              </w:tabs>
              <w:spacing w:after="0" w:line="240" w:lineRule="auto"/>
              <w:ind w:left="164" w:firstLine="196"/>
              <w:rPr>
                <w:rFonts w:ascii="Times New Roman" w:hAnsi="Times New Roman" w:cs="Times New Roman"/>
                <w:sz w:val="24"/>
                <w:szCs w:val="24"/>
              </w:rPr>
            </w:pPr>
            <w:r w:rsidRPr="004C571B">
              <w:rPr>
                <w:rFonts w:ascii="Times New Roman" w:hAnsi="Times New Roman" w:cs="Times New Roman"/>
                <w:sz w:val="24"/>
                <w:szCs w:val="24"/>
              </w:rPr>
              <w:t xml:space="preserve">Проверьте наличие интернет-соединения  </w:t>
            </w:r>
          </w:p>
          <w:p w:rsidR="00922F9E" w:rsidRPr="004C571B" w:rsidRDefault="00922F9E" w:rsidP="009421E5">
            <w:pPr>
              <w:pStyle w:val="ad"/>
              <w:numPr>
                <w:ilvl w:val="0"/>
                <w:numId w:val="12"/>
              </w:numPr>
              <w:tabs>
                <w:tab w:val="clear" w:pos="720"/>
                <w:tab w:val="num" w:pos="360"/>
              </w:tabs>
              <w:spacing w:after="0" w:line="240" w:lineRule="auto"/>
              <w:ind w:left="164" w:firstLine="196"/>
              <w:rPr>
                <w:rFonts w:ascii="Times New Roman" w:hAnsi="Times New Roman" w:cs="Times New Roman"/>
                <w:sz w:val="24"/>
                <w:szCs w:val="24"/>
              </w:rPr>
            </w:pPr>
            <w:r w:rsidRPr="004C571B">
              <w:rPr>
                <w:rFonts w:ascii="Times New Roman" w:hAnsi="Times New Roman" w:cs="Times New Roman"/>
                <w:sz w:val="24"/>
                <w:szCs w:val="24"/>
              </w:rPr>
              <w:t>Проверьте, что камера и микрофон включены, а объектив камеры не закрыт заглушкой</w:t>
            </w:r>
          </w:p>
          <w:p w:rsidR="00922F9E" w:rsidRPr="004C571B" w:rsidRDefault="00922F9E" w:rsidP="009421E5">
            <w:pPr>
              <w:pStyle w:val="ad"/>
              <w:numPr>
                <w:ilvl w:val="0"/>
                <w:numId w:val="13"/>
              </w:numPr>
              <w:tabs>
                <w:tab w:val="clear" w:pos="720"/>
                <w:tab w:val="num" w:pos="360"/>
              </w:tabs>
              <w:spacing w:after="0" w:line="240" w:lineRule="auto"/>
              <w:ind w:left="164" w:firstLine="196"/>
              <w:rPr>
                <w:rFonts w:ascii="Times New Roman" w:hAnsi="Times New Roman" w:cs="Times New Roman"/>
                <w:sz w:val="24"/>
                <w:szCs w:val="24"/>
              </w:rPr>
            </w:pPr>
            <w:r w:rsidRPr="004C571B">
              <w:rPr>
                <w:rFonts w:ascii="Times New Roman" w:hAnsi="Times New Roman" w:cs="Times New Roman"/>
                <w:sz w:val="24"/>
                <w:szCs w:val="24"/>
              </w:rPr>
              <w:t>Подготовьте документ для идентификации личности</w:t>
            </w:r>
          </w:p>
          <w:p w:rsidR="00922F9E" w:rsidRPr="004C571B" w:rsidRDefault="00922F9E" w:rsidP="009421E5">
            <w:pPr>
              <w:pStyle w:val="ad"/>
              <w:numPr>
                <w:ilvl w:val="0"/>
                <w:numId w:val="14"/>
              </w:numPr>
              <w:tabs>
                <w:tab w:val="clear" w:pos="720"/>
                <w:tab w:val="num" w:pos="360"/>
              </w:tabs>
              <w:spacing w:after="0" w:line="240" w:lineRule="auto"/>
              <w:ind w:left="164" w:firstLine="196"/>
              <w:rPr>
                <w:rFonts w:ascii="Times New Roman" w:hAnsi="Times New Roman" w:cs="Times New Roman"/>
                <w:sz w:val="24"/>
                <w:szCs w:val="24"/>
              </w:rPr>
            </w:pPr>
            <w:r w:rsidRPr="004C571B">
              <w:rPr>
                <w:rFonts w:ascii="Times New Roman" w:hAnsi="Times New Roman" w:cs="Times New Roman"/>
                <w:sz w:val="24"/>
                <w:szCs w:val="24"/>
              </w:rPr>
              <w:t>Включите ноутбук в сеть (питание от батареи иногда снижает производительность устройства)</w:t>
            </w:r>
          </w:p>
          <w:p w:rsidR="00922F9E" w:rsidRPr="004C571B" w:rsidRDefault="00922F9E" w:rsidP="009421E5">
            <w:pPr>
              <w:pStyle w:val="ad"/>
              <w:numPr>
                <w:ilvl w:val="0"/>
                <w:numId w:val="15"/>
              </w:numPr>
              <w:tabs>
                <w:tab w:val="clear" w:pos="720"/>
                <w:tab w:val="num" w:pos="360"/>
              </w:tabs>
              <w:spacing w:after="0" w:line="240" w:lineRule="auto"/>
              <w:ind w:left="164" w:firstLine="196"/>
              <w:rPr>
                <w:rFonts w:ascii="Times New Roman" w:hAnsi="Times New Roman" w:cs="Times New Roman"/>
                <w:sz w:val="24"/>
                <w:szCs w:val="24"/>
              </w:rPr>
            </w:pPr>
            <w:r w:rsidRPr="004C571B">
              <w:rPr>
                <w:rFonts w:ascii="Times New Roman" w:hAnsi="Times New Roman" w:cs="Times New Roman"/>
                <w:sz w:val="24"/>
                <w:szCs w:val="24"/>
              </w:rPr>
              <w:t xml:space="preserve">Перезагрузите компьютер для обеспечения максимальной производительности  </w:t>
            </w:r>
          </w:p>
        </w:tc>
        <w:tc>
          <w:tcPr>
            <w:tcW w:w="4835" w:type="dxa"/>
          </w:tcPr>
          <w:p w:rsidR="00922F9E" w:rsidRPr="004C571B" w:rsidRDefault="00922F9E" w:rsidP="009421E5">
            <w:pPr>
              <w:pStyle w:val="ad"/>
              <w:numPr>
                <w:ilvl w:val="0"/>
                <w:numId w:val="16"/>
              </w:numPr>
              <w:tabs>
                <w:tab w:val="clear" w:pos="720"/>
                <w:tab w:val="num" w:pos="360"/>
              </w:tabs>
              <w:spacing w:after="0" w:line="240" w:lineRule="auto"/>
              <w:ind w:left="164" w:firstLine="196"/>
              <w:jc w:val="both"/>
              <w:rPr>
                <w:rFonts w:ascii="Times New Roman" w:hAnsi="Times New Roman" w:cs="Times New Roman"/>
                <w:sz w:val="24"/>
                <w:szCs w:val="24"/>
              </w:rPr>
            </w:pPr>
            <w:r w:rsidRPr="004C571B">
              <w:rPr>
                <w:rFonts w:ascii="Times New Roman" w:hAnsi="Times New Roman" w:cs="Times New Roman"/>
                <w:sz w:val="24"/>
                <w:szCs w:val="24"/>
              </w:rPr>
              <w:t xml:space="preserve">Выключите все ненужные программы и вкладки в браузере (используйте для этого Диспетчер задач Windows, который вызывается сочетанием клавиш Ctrl+Shift+Esc; закрытие программы осуществляется кнопкой «Снять задачу») </w:t>
            </w:r>
          </w:p>
          <w:p w:rsidR="00922F9E" w:rsidRPr="004C571B" w:rsidRDefault="00922F9E" w:rsidP="009421E5">
            <w:pPr>
              <w:tabs>
                <w:tab w:val="num" w:pos="360"/>
              </w:tabs>
              <w:ind w:left="164" w:firstLine="196"/>
              <w:rPr>
                <w:rFonts w:ascii="Times New Roman" w:hAnsi="Times New Roman" w:cs="Times New Roman"/>
                <w:sz w:val="24"/>
                <w:szCs w:val="24"/>
              </w:rPr>
            </w:pPr>
          </w:p>
          <w:p w:rsidR="00922F9E" w:rsidRPr="004C571B" w:rsidRDefault="00922F9E" w:rsidP="009421E5">
            <w:pPr>
              <w:pStyle w:val="ad"/>
              <w:numPr>
                <w:ilvl w:val="0"/>
                <w:numId w:val="17"/>
              </w:numPr>
              <w:tabs>
                <w:tab w:val="clear" w:pos="720"/>
                <w:tab w:val="num" w:pos="360"/>
              </w:tabs>
              <w:spacing w:after="0" w:line="240" w:lineRule="auto"/>
              <w:ind w:left="164" w:firstLine="196"/>
              <w:jc w:val="both"/>
              <w:rPr>
                <w:rFonts w:ascii="Times New Roman" w:hAnsi="Times New Roman" w:cs="Times New Roman"/>
                <w:sz w:val="24"/>
                <w:szCs w:val="24"/>
              </w:rPr>
            </w:pPr>
            <w:r w:rsidRPr="004C571B">
              <w:rPr>
                <w:rFonts w:ascii="Times New Roman" w:hAnsi="Times New Roman" w:cs="Times New Roman"/>
                <w:sz w:val="24"/>
                <w:szCs w:val="24"/>
              </w:rPr>
              <w:t>Уберите наушники, книги и конспекты (если только они не разрешены правилами экзамена)</w:t>
            </w:r>
          </w:p>
          <w:p w:rsidR="00922F9E" w:rsidRPr="004C571B" w:rsidRDefault="00922F9E" w:rsidP="009421E5">
            <w:pPr>
              <w:tabs>
                <w:tab w:val="num" w:pos="360"/>
              </w:tabs>
              <w:ind w:left="164" w:firstLine="196"/>
              <w:rPr>
                <w:rFonts w:ascii="Times New Roman" w:hAnsi="Times New Roman" w:cs="Times New Roman"/>
                <w:sz w:val="24"/>
                <w:szCs w:val="24"/>
              </w:rPr>
            </w:pPr>
          </w:p>
          <w:p w:rsidR="00922F9E" w:rsidRPr="004C571B" w:rsidRDefault="00922F9E" w:rsidP="009421E5">
            <w:pPr>
              <w:pStyle w:val="ad"/>
              <w:numPr>
                <w:ilvl w:val="0"/>
                <w:numId w:val="18"/>
              </w:numPr>
              <w:tabs>
                <w:tab w:val="clear" w:pos="720"/>
                <w:tab w:val="num" w:pos="360"/>
              </w:tabs>
              <w:spacing w:after="0" w:line="240" w:lineRule="auto"/>
              <w:ind w:left="164" w:firstLine="196"/>
              <w:jc w:val="both"/>
              <w:rPr>
                <w:rFonts w:ascii="Times New Roman" w:hAnsi="Times New Roman" w:cs="Times New Roman"/>
                <w:sz w:val="24"/>
                <w:szCs w:val="24"/>
              </w:rPr>
            </w:pPr>
            <w:r w:rsidRPr="004C571B">
              <w:rPr>
                <w:rFonts w:ascii="Times New Roman" w:hAnsi="Times New Roman" w:cs="Times New Roman"/>
                <w:sz w:val="24"/>
                <w:szCs w:val="24"/>
              </w:rPr>
              <w:t>Отключите дублирующие мониторы (если есть)</w:t>
            </w:r>
          </w:p>
        </w:tc>
      </w:tr>
    </w:tbl>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 </w:t>
      </w:r>
    </w:p>
    <w:p w:rsidR="00922F9E" w:rsidRPr="004C571B" w:rsidRDefault="00922F9E" w:rsidP="00922F9E">
      <w:pPr>
        <w:rPr>
          <w:rFonts w:ascii="Times New Roman" w:hAnsi="Times New Roman"/>
          <w:i/>
          <w:sz w:val="24"/>
          <w:u w:val="single"/>
        </w:rPr>
      </w:pPr>
      <w:r w:rsidRPr="004C571B">
        <w:rPr>
          <w:rFonts w:ascii="Times New Roman" w:hAnsi="Times New Roman"/>
          <w:i/>
          <w:sz w:val="24"/>
          <w:u w:val="single"/>
          <w:lang w:val="en-US"/>
        </w:rPr>
        <w:t>c</w:t>
      </w:r>
      <w:r w:rsidRPr="004C571B">
        <w:rPr>
          <w:rFonts w:ascii="Times New Roman" w:hAnsi="Times New Roman"/>
          <w:i/>
          <w:sz w:val="24"/>
          <w:u w:val="single"/>
        </w:rPr>
        <w:t xml:space="preserve">. </w:t>
      </w:r>
      <w:bookmarkStart w:id="43" w:name="_Toc8512"/>
      <w:r w:rsidRPr="004C571B">
        <w:rPr>
          <w:rFonts w:ascii="Times New Roman" w:hAnsi="Times New Roman"/>
          <w:i/>
          <w:sz w:val="24"/>
          <w:u w:val="single"/>
        </w:rPr>
        <w:t xml:space="preserve">Проверка настроек компьютера </w:t>
      </w:r>
      <w:bookmarkEnd w:id="43"/>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b/>
          <w:sz w:val="24"/>
          <w:szCs w:val="24"/>
        </w:rPr>
        <w:t>ВНИМАНИЕ!</w:t>
      </w:r>
      <w:r w:rsidRPr="004C571B">
        <w:rPr>
          <w:rFonts w:ascii="Times New Roman" w:hAnsi="Times New Roman"/>
          <w:sz w:val="24"/>
          <w:szCs w:val="24"/>
        </w:rPr>
        <w:t xml:space="preserve"> Проверку настроек компьютера необходимо провести заранее (минимум за сутки до экзамена), чтобы в случае возникших проблем у вас было время для обращения в службу техподдержки и устранения неполадок. </w:t>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 </w:t>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Перед проведением проверки убедитесь, что камера и микрофон вашего устройства подключены, помещение достаточно освещено, объектив камеры не закрыт заглушкой. </w:t>
      </w:r>
    </w:p>
    <w:p w:rsidR="00922F9E" w:rsidRPr="004C571B" w:rsidRDefault="00922F9E" w:rsidP="00922F9E">
      <w:pPr>
        <w:spacing w:after="0" w:line="240" w:lineRule="auto"/>
        <w:rPr>
          <w:rFonts w:ascii="Times New Roman" w:hAnsi="Times New Roman"/>
          <w:sz w:val="24"/>
          <w:szCs w:val="24"/>
        </w:rPr>
      </w:pPr>
      <w:r w:rsidRPr="004C571B">
        <w:rPr>
          <w:noProof/>
        </w:rPr>
        <w:drawing>
          <wp:anchor distT="0" distB="0" distL="114300" distR="114300" simplePos="0" relativeHeight="251656192" behindDoc="0" locked="0" layoutInCell="1" allowOverlap="1" wp14:anchorId="79015C43" wp14:editId="443D6037">
            <wp:simplePos x="0" y="0"/>
            <wp:positionH relativeFrom="column">
              <wp:posOffset>3705158</wp:posOffset>
            </wp:positionH>
            <wp:positionV relativeFrom="paragraph">
              <wp:posOffset>106797</wp:posOffset>
            </wp:positionV>
            <wp:extent cx="2490478" cy="1190569"/>
            <wp:effectExtent l="0" t="0" r="5080" b="0"/>
            <wp:wrapSquare wrapText="bothSides"/>
            <wp:docPr id="15" name="Picture 841"/>
            <wp:cNvGraphicFramePr/>
            <a:graphic xmlns:a="http://schemas.openxmlformats.org/drawingml/2006/main">
              <a:graphicData uri="http://schemas.openxmlformats.org/drawingml/2006/picture">
                <pic:pic xmlns:pic="http://schemas.openxmlformats.org/drawingml/2006/picture">
                  <pic:nvPicPr>
                    <pic:cNvPr id="841" name="Picture 841"/>
                    <pic:cNvPicPr/>
                  </pic:nvPicPr>
                  <pic:blipFill>
                    <a:blip r:embed="rId35"/>
                    <a:stretch>
                      <a:fillRect/>
                    </a:stretch>
                  </pic:blipFill>
                  <pic:spPr>
                    <a:xfrm>
                      <a:off x="0" y="0"/>
                      <a:ext cx="2490478" cy="1190569"/>
                    </a:xfrm>
                    <a:prstGeom prst="rect">
                      <a:avLst/>
                    </a:prstGeom>
                  </pic:spPr>
                </pic:pic>
              </a:graphicData>
            </a:graphic>
          </wp:anchor>
        </w:drawing>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Нажмите на значок </w:t>
      </w:r>
      <w:r w:rsidRPr="004C571B">
        <w:rPr>
          <w:rFonts w:ascii="Times New Roman" w:hAnsi="Times New Roman"/>
          <w:sz w:val="24"/>
          <w:szCs w:val="24"/>
          <w:lang w:val="en-US"/>
        </w:rPr>
        <w:t>Examus</w:t>
      </w:r>
      <w:r w:rsidRPr="004C571B">
        <w:rPr>
          <w:rFonts w:ascii="Times New Roman" w:hAnsi="Times New Roman"/>
          <w:sz w:val="24"/>
          <w:szCs w:val="24"/>
        </w:rPr>
        <w:t xml:space="preserve"> в строке расширений </w:t>
      </w:r>
      <w:r w:rsidRPr="004C571B">
        <w:rPr>
          <w:rFonts w:ascii="Times New Roman" w:hAnsi="Times New Roman"/>
          <w:sz w:val="24"/>
          <w:szCs w:val="24"/>
          <w:lang w:val="en-US"/>
        </w:rPr>
        <w:t>Google</w:t>
      </w:r>
      <w:r w:rsidRPr="004C571B">
        <w:rPr>
          <w:rFonts w:ascii="Times New Roman" w:hAnsi="Times New Roman"/>
          <w:sz w:val="24"/>
          <w:szCs w:val="24"/>
        </w:rPr>
        <w:t xml:space="preserve"> </w:t>
      </w:r>
      <w:r w:rsidRPr="004C571B">
        <w:rPr>
          <w:rFonts w:ascii="Times New Roman" w:hAnsi="Times New Roman"/>
          <w:sz w:val="24"/>
          <w:szCs w:val="24"/>
          <w:lang w:val="en-US"/>
        </w:rPr>
        <w:t>Chrome</w:t>
      </w:r>
      <w:r w:rsidRPr="004C571B">
        <w:rPr>
          <w:rFonts w:ascii="Times New Roman" w:hAnsi="Times New Roman"/>
          <w:sz w:val="24"/>
          <w:szCs w:val="24"/>
        </w:rPr>
        <w:t xml:space="preserve"> и затем нажмите кнопку «Проверка»</w:t>
      </w: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r w:rsidRPr="004C571B">
        <w:rPr>
          <w:noProof/>
        </w:rPr>
        <w:drawing>
          <wp:anchor distT="0" distB="0" distL="114300" distR="114300" simplePos="0" relativeHeight="251657216" behindDoc="0" locked="0" layoutInCell="1" allowOverlap="1" wp14:anchorId="01A101B7" wp14:editId="18CB73E5">
            <wp:simplePos x="0" y="0"/>
            <wp:positionH relativeFrom="column">
              <wp:posOffset>1905</wp:posOffset>
            </wp:positionH>
            <wp:positionV relativeFrom="paragraph">
              <wp:posOffset>635</wp:posOffset>
            </wp:positionV>
            <wp:extent cx="3378835" cy="1346835"/>
            <wp:effectExtent l="0" t="0" r="0" b="5715"/>
            <wp:wrapSquare wrapText="bothSides"/>
            <wp:docPr id="16" name="Picture 844"/>
            <wp:cNvGraphicFramePr/>
            <a:graphic xmlns:a="http://schemas.openxmlformats.org/drawingml/2006/main">
              <a:graphicData uri="http://schemas.openxmlformats.org/drawingml/2006/picture">
                <pic:pic xmlns:pic="http://schemas.openxmlformats.org/drawingml/2006/picture">
                  <pic:nvPicPr>
                    <pic:cNvPr id="844" name="Picture 844"/>
                    <pic:cNvPicPr/>
                  </pic:nvPicPr>
                  <pic:blipFill>
                    <a:blip r:embed="rId36"/>
                    <a:stretch>
                      <a:fillRect/>
                    </a:stretch>
                  </pic:blipFill>
                  <pic:spPr>
                    <a:xfrm>
                      <a:off x="0" y="0"/>
                      <a:ext cx="3378835" cy="1346835"/>
                    </a:xfrm>
                    <a:prstGeom prst="rect">
                      <a:avLst/>
                    </a:prstGeom>
                  </pic:spPr>
                </pic:pic>
              </a:graphicData>
            </a:graphic>
          </wp:anchor>
        </w:drawing>
      </w:r>
      <w:r w:rsidRPr="004C571B">
        <w:rPr>
          <w:rFonts w:ascii="Times New Roman" w:hAnsi="Times New Roman"/>
          <w:sz w:val="24"/>
          <w:szCs w:val="24"/>
        </w:rPr>
        <w:t>Во всплывающем окне запроса доступа к микрофону и камере нажмите «Разрешить»</w:t>
      </w: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r w:rsidRPr="004C571B">
        <w:rPr>
          <w:noProof/>
        </w:rPr>
        <w:lastRenderedPageBreak/>
        <w:drawing>
          <wp:anchor distT="0" distB="0" distL="114300" distR="114300" simplePos="0" relativeHeight="251658240" behindDoc="0" locked="0" layoutInCell="1" allowOverlap="1" wp14:anchorId="5029C453" wp14:editId="6D5D88F7">
            <wp:simplePos x="0" y="0"/>
            <wp:positionH relativeFrom="margin">
              <wp:align>right</wp:align>
            </wp:positionH>
            <wp:positionV relativeFrom="paragraph">
              <wp:posOffset>176616</wp:posOffset>
            </wp:positionV>
            <wp:extent cx="3627755" cy="2605405"/>
            <wp:effectExtent l="0" t="0" r="0" b="4445"/>
            <wp:wrapSquare wrapText="bothSides"/>
            <wp:docPr id="17" name="Picture 847"/>
            <wp:cNvGraphicFramePr/>
            <a:graphic xmlns:a="http://schemas.openxmlformats.org/drawingml/2006/main">
              <a:graphicData uri="http://schemas.openxmlformats.org/drawingml/2006/picture">
                <pic:pic xmlns:pic="http://schemas.openxmlformats.org/drawingml/2006/picture">
                  <pic:nvPicPr>
                    <pic:cNvPr id="847" name="Picture 847"/>
                    <pic:cNvPicPr/>
                  </pic:nvPicPr>
                  <pic:blipFill>
                    <a:blip r:embed="rId37">
                      <a:extLst>
                        <a:ext uri="{28A0092B-C50C-407E-A947-70E740481C1C}">
                          <a14:useLocalDpi xmlns:a14="http://schemas.microsoft.com/office/drawing/2010/main" val="0"/>
                        </a:ext>
                      </a:extLst>
                    </a:blip>
                    <a:stretch>
                      <a:fillRect/>
                    </a:stretch>
                  </pic:blipFill>
                  <pic:spPr>
                    <a:xfrm>
                      <a:off x="0" y="0"/>
                      <a:ext cx="3627755" cy="2605405"/>
                    </a:xfrm>
                    <a:prstGeom prst="rect">
                      <a:avLst/>
                    </a:prstGeom>
                  </pic:spPr>
                </pic:pic>
              </a:graphicData>
            </a:graphic>
          </wp:anchor>
        </w:drawing>
      </w: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Во всплывающем окне запроса доступа к рабочему столу нажмите кнопку «Поделиться»</w:t>
      </w: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b/>
          <w:sz w:val="24"/>
          <w:szCs w:val="24"/>
        </w:rPr>
        <w:t>Примечание</w:t>
      </w:r>
      <w:r w:rsidRPr="004C571B">
        <w:rPr>
          <w:rFonts w:ascii="Times New Roman" w:hAnsi="Times New Roman"/>
          <w:sz w:val="24"/>
          <w:szCs w:val="24"/>
        </w:rPr>
        <w:t xml:space="preserve">: Если кнопка «Поделиться» неактивна, кликните на изображение рабочего стола, чтобы оно выделилось синей рамкой, как на скриншоте. </w:t>
      </w:r>
    </w:p>
    <w:p w:rsidR="00922F9E" w:rsidRPr="004C571B" w:rsidRDefault="00922F9E" w:rsidP="00922F9E">
      <w:pPr>
        <w:spacing w:after="0" w:line="240" w:lineRule="auto"/>
        <w:rPr>
          <w:rFonts w:ascii="Times New Roman" w:eastAsia="Arial" w:hAnsi="Times New Roman"/>
          <w:sz w:val="24"/>
          <w:szCs w:val="24"/>
        </w:rPr>
      </w:pPr>
    </w:p>
    <w:p w:rsidR="00922F9E" w:rsidRPr="004C571B" w:rsidRDefault="00922F9E" w:rsidP="00922F9E">
      <w:pPr>
        <w:spacing w:after="0" w:line="240" w:lineRule="auto"/>
        <w:rPr>
          <w:rFonts w:ascii="Times New Roman" w:eastAsia="Arial" w:hAnsi="Times New Roman"/>
          <w:sz w:val="24"/>
          <w:szCs w:val="24"/>
        </w:rPr>
      </w:pPr>
    </w:p>
    <w:p w:rsidR="00922F9E" w:rsidRPr="004C571B" w:rsidRDefault="00922F9E" w:rsidP="00922F9E">
      <w:pPr>
        <w:spacing w:after="0" w:line="240" w:lineRule="auto"/>
        <w:rPr>
          <w:rFonts w:ascii="Times New Roman" w:eastAsia="Arial"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r w:rsidRPr="004C571B">
        <w:rPr>
          <w:noProof/>
        </w:rPr>
        <w:drawing>
          <wp:anchor distT="0" distB="0" distL="114300" distR="114300" simplePos="0" relativeHeight="251659264" behindDoc="0" locked="0" layoutInCell="1" allowOverlap="1" wp14:anchorId="385C67F6" wp14:editId="4C0D2880">
            <wp:simplePos x="0" y="0"/>
            <wp:positionH relativeFrom="column">
              <wp:posOffset>-424441</wp:posOffset>
            </wp:positionH>
            <wp:positionV relativeFrom="paragraph">
              <wp:posOffset>29798</wp:posOffset>
            </wp:positionV>
            <wp:extent cx="2972511" cy="2685377"/>
            <wp:effectExtent l="0" t="0" r="0" b="1270"/>
            <wp:wrapSquare wrapText="bothSides"/>
            <wp:docPr id="18" name="Picture 979"/>
            <wp:cNvGraphicFramePr/>
            <a:graphic xmlns:a="http://schemas.openxmlformats.org/drawingml/2006/main">
              <a:graphicData uri="http://schemas.openxmlformats.org/drawingml/2006/picture">
                <pic:pic xmlns:pic="http://schemas.openxmlformats.org/drawingml/2006/picture">
                  <pic:nvPicPr>
                    <pic:cNvPr id="979" name="Picture 979"/>
                    <pic:cNvPicPr/>
                  </pic:nvPicPr>
                  <pic:blipFill>
                    <a:blip r:embed="rId38"/>
                    <a:stretch>
                      <a:fillRect/>
                    </a:stretch>
                  </pic:blipFill>
                  <pic:spPr>
                    <a:xfrm>
                      <a:off x="0" y="0"/>
                      <a:ext cx="2972511" cy="2685377"/>
                    </a:xfrm>
                    <a:prstGeom prst="rect">
                      <a:avLst/>
                    </a:prstGeom>
                  </pic:spPr>
                </pic:pic>
              </a:graphicData>
            </a:graphic>
          </wp:anchor>
        </w:drawing>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Дождитесь результатов процесса тестирования. При успешной проверке системы все значки должны быть помечены зелеными галочками. Нажмите кнопку «</w:t>
      </w:r>
      <w:r w:rsidRPr="004C571B">
        <w:rPr>
          <w:rFonts w:ascii="Times New Roman" w:hAnsi="Times New Roman"/>
          <w:b/>
          <w:sz w:val="24"/>
          <w:szCs w:val="24"/>
        </w:rPr>
        <w:t>Закрыть окно».</w:t>
      </w:r>
      <w:r w:rsidRPr="004C571B">
        <w:rPr>
          <w:rFonts w:ascii="Times New Roman" w:hAnsi="Times New Roman"/>
          <w:sz w:val="24"/>
          <w:szCs w:val="24"/>
        </w:rPr>
        <w:t xml:space="preserve"> </w:t>
      </w: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Если результат проверки негативный, вы увидите красный значок напротив одного или нескольких пунктов. Напротив, некоторых значков, в случае неуспешной проверки, вы можете увидеть специальные уведомления и инструкции, следуйте им, например, </w:t>
      </w: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jc w:val="both"/>
        <w:rPr>
          <w:rFonts w:ascii="Times New Roman" w:eastAsia="Calibri" w:hAnsi="Times New Roman"/>
          <w:sz w:val="20"/>
          <w:szCs w:val="20"/>
        </w:rPr>
      </w:pPr>
      <w:r w:rsidRPr="004C571B">
        <w:rPr>
          <w:rFonts w:ascii="Times New Roman" w:hAnsi="Times New Roman"/>
          <w:sz w:val="24"/>
          <w:szCs w:val="24"/>
        </w:rPr>
        <w:t xml:space="preserve">Для устранения неисправностей также воспользуйтесь </w:t>
      </w:r>
      <w:r w:rsidRPr="004C571B">
        <w:t xml:space="preserve"> </w:t>
      </w:r>
      <w:hyperlink r:id="rId39" w:history="1">
        <w:r w:rsidRPr="004C571B">
          <w:rPr>
            <w:rStyle w:val="a5"/>
            <w:rFonts w:ascii="Times New Roman" w:eastAsia="Calibri" w:hAnsi="Times New Roman"/>
            <w:color w:val="auto"/>
            <w:sz w:val="20"/>
            <w:szCs w:val="20"/>
            <w:u w:color="800080"/>
          </w:rPr>
          <w:t>этими рекомендациями http://help.examus.net/ru-RU/support/solutions/articles/36000027517-%D0%A7%D1%82%D0%BE-%D0%B4%D0%B5%D0%BB%D0%B0%D1%82%D1%8C-%D0%B5%D1%81%D0%BB%D0%B8-%D0%BA%D0%BE%D0%BC%D0%BF%D1%8C%D1%8E%D1%82%D0%B5%D1%80-%D0%BD%D0%B5-%D0%BF%D1%80%D0%BE%D1%85%D0%BE%D0%B4%D0%B8%D1%82-%D0%BF%D1%80%D0%BE%D0%B2%D0%B5%D1%80%D0%BA%D1%83-.</w:t>
        </w:r>
      </w:hyperlink>
      <w:hyperlink r:id="rId40">
        <w:r w:rsidRPr="004C571B">
          <w:rPr>
            <w:rFonts w:ascii="Times New Roman" w:eastAsia="Calibri" w:hAnsi="Times New Roman"/>
            <w:sz w:val="20"/>
            <w:szCs w:val="20"/>
          </w:rPr>
          <w:t xml:space="preserve"> </w:t>
        </w:r>
      </w:hyperlink>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После устранения неисправностей нажмите кнопку «</w:t>
      </w:r>
      <w:r w:rsidRPr="004C571B">
        <w:rPr>
          <w:rFonts w:ascii="Times New Roman" w:hAnsi="Times New Roman"/>
          <w:b/>
          <w:sz w:val="24"/>
          <w:szCs w:val="24"/>
        </w:rPr>
        <w:t>Повторить проверку»</w:t>
      </w:r>
      <w:r w:rsidRPr="004C571B">
        <w:rPr>
          <w:rFonts w:ascii="Times New Roman" w:hAnsi="Times New Roman"/>
          <w:sz w:val="24"/>
          <w:szCs w:val="24"/>
        </w:rPr>
        <w:t xml:space="preserve">.  </w:t>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Если по каким-то причинам тестирование длится более пяти минут и кнопка «</w:t>
      </w:r>
      <w:r w:rsidRPr="004C571B">
        <w:rPr>
          <w:rFonts w:ascii="Times New Roman" w:hAnsi="Times New Roman"/>
          <w:b/>
          <w:sz w:val="24"/>
          <w:szCs w:val="24"/>
        </w:rPr>
        <w:t>Повторить проверку»</w:t>
      </w:r>
      <w:r w:rsidRPr="004C571B">
        <w:rPr>
          <w:rFonts w:ascii="Times New Roman" w:hAnsi="Times New Roman"/>
          <w:sz w:val="24"/>
          <w:szCs w:val="24"/>
        </w:rPr>
        <w:t xml:space="preserve"> недоступна, закройте окно Syscheck и начните проверку еще раз. </w:t>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Если по каким-то причинам тестирование не прошло с первого раза, становится доступна кнопка «</w:t>
      </w:r>
      <w:r w:rsidRPr="004C571B">
        <w:rPr>
          <w:rFonts w:ascii="Times New Roman" w:hAnsi="Times New Roman"/>
          <w:b/>
          <w:sz w:val="24"/>
          <w:szCs w:val="24"/>
        </w:rPr>
        <w:t>Повторить проверку»</w:t>
      </w:r>
      <w:r w:rsidRPr="004C571B">
        <w:rPr>
          <w:rFonts w:ascii="Times New Roman" w:hAnsi="Times New Roman"/>
          <w:sz w:val="24"/>
          <w:szCs w:val="24"/>
        </w:rPr>
        <w:t xml:space="preserve">. Нажмите ее и начните проверку еще раз. </w:t>
      </w:r>
    </w:p>
    <w:p w:rsidR="00922F9E" w:rsidRDefault="00922F9E" w:rsidP="00922F9E">
      <w:pPr>
        <w:spacing w:after="0" w:line="240" w:lineRule="auto"/>
        <w:rPr>
          <w:rFonts w:ascii="Times New Roman" w:hAnsi="Times New Roman"/>
          <w:sz w:val="24"/>
          <w:szCs w:val="24"/>
        </w:rPr>
      </w:pPr>
    </w:p>
    <w:p w:rsidR="00A174DF" w:rsidRDefault="00A174DF" w:rsidP="00922F9E">
      <w:pPr>
        <w:spacing w:after="0" w:line="240" w:lineRule="auto"/>
        <w:rPr>
          <w:rFonts w:ascii="Times New Roman" w:hAnsi="Times New Roman"/>
          <w:sz w:val="24"/>
          <w:szCs w:val="24"/>
        </w:rPr>
      </w:pPr>
    </w:p>
    <w:p w:rsidR="00A174DF" w:rsidRDefault="00A174DF" w:rsidP="00922F9E">
      <w:pPr>
        <w:spacing w:after="0" w:line="240" w:lineRule="auto"/>
        <w:rPr>
          <w:rFonts w:ascii="Times New Roman" w:hAnsi="Times New Roman"/>
          <w:sz w:val="24"/>
          <w:szCs w:val="24"/>
        </w:rPr>
      </w:pPr>
    </w:p>
    <w:p w:rsidR="00A174DF" w:rsidRDefault="00A174DF" w:rsidP="00922F9E">
      <w:pPr>
        <w:spacing w:after="0" w:line="240" w:lineRule="auto"/>
        <w:rPr>
          <w:rFonts w:ascii="Times New Roman" w:hAnsi="Times New Roman"/>
          <w:sz w:val="24"/>
          <w:szCs w:val="24"/>
        </w:rPr>
      </w:pPr>
    </w:p>
    <w:p w:rsidR="00A174DF" w:rsidRDefault="00A174DF" w:rsidP="00922F9E">
      <w:pPr>
        <w:spacing w:after="0" w:line="240" w:lineRule="auto"/>
        <w:rPr>
          <w:rFonts w:ascii="Times New Roman" w:hAnsi="Times New Roman"/>
          <w:sz w:val="24"/>
          <w:szCs w:val="24"/>
        </w:rPr>
      </w:pPr>
    </w:p>
    <w:p w:rsidR="00A174DF" w:rsidRDefault="00A174DF" w:rsidP="00922F9E">
      <w:pPr>
        <w:spacing w:after="0" w:line="240" w:lineRule="auto"/>
        <w:rPr>
          <w:rFonts w:ascii="Times New Roman" w:hAnsi="Times New Roman"/>
          <w:sz w:val="24"/>
          <w:szCs w:val="24"/>
        </w:rPr>
      </w:pPr>
    </w:p>
    <w:p w:rsidR="00A174DF" w:rsidRDefault="00A174DF" w:rsidP="00922F9E">
      <w:pPr>
        <w:spacing w:after="0" w:line="240" w:lineRule="auto"/>
        <w:rPr>
          <w:rFonts w:ascii="Times New Roman" w:hAnsi="Times New Roman"/>
          <w:sz w:val="24"/>
          <w:szCs w:val="24"/>
        </w:rPr>
      </w:pPr>
    </w:p>
    <w:p w:rsidR="00A174DF" w:rsidRDefault="00A174DF" w:rsidP="00922F9E">
      <w:pPr>
        <w:spacing w:after="0" w:line="240" w:lineRule="auto"/>
        <w:rPr>
          <w:rFonts w:ascii="Times New Roman" w:hAnsi="Times New Roman"/>
          <w:sz w:val="24"/>
          <w:szCs w:val="24"/>
        </w:rPr>
      </w:pPr>
    </w:p>
    <w:p w:rsidR="00A174DF" w:rsidRDefault="00A174DF" w:rsidP="00922F9E">
      <w:pPr>
        <w:spacing w:after="0" w:line="240" w:lineRule="auto"/>
        <w:rPr>
          <w:rFonts w:ascii="Times New Roman" w:hAnsi="Times New Roman"/>
          <w:sz w:val="24"/>
          <w:szCs w:val="24"/>
        </w:rPr>
      </w:pPr>
    </w:p>
    <w:p w:rsidR="00A174DF" w:rsidRDefault="00A174DF" w:rsidP="00922F9E">
      <w:pPr>
        <w:spacing w:after="0" w:line="240" w:lineRule="auto"/>
        <w:rPr>
          <w:rFonts w:ascii="Times New Roman" w:hAnsi="Times New Roman"/>
          <w:sz w:val="24"/>
          <w:szCs w:val="24"/>
        </w:rPr>
      </w:pPr>
    </w:p>
    <w:p w:rsidR="00A174DF" w:rsidRPr="004C571B" w:rsidRDefault="00A174DF" w:rsidP="00922F9E">
      <w:pPr>
        <w:spacing w:after="0" w:line="240" w:lineRule="auto"/>
        <w:rPr>
          <w:rFonts w:ascii="Times New Roman" w:hAnsi="Times New Roman"/>
          <w:sz w:val="24"/>
          <w:szCs w:val="24"/>
        </w:rPr>
      </w:pPr>
    </w:p>
    <w:p w:rsidR="00922F9E" w:rsidRPr="004C571B" w:rsidRDefault="00922F9E" w:rsidP="00922F9E">
      <w:pPr>
        <w:rPr>
          <w:rFonts w:ascii="Times New Roman" w:hAnsi="Times New Roman"/>
          <w:i/>
          <w:sz w:val="24"/>
          <w:u w:val="single"/>
        </w:rPr>
      </w:pPr>
      <w:r w:rsidRPr="004C571B">
        <w:rPr>
          <w:rFonts w:ascii="Times New Roman" w:hAnsi="Times New Roman"/>
          <w:i/>
          <w:sz w:val="24"/>
          <w:u w:val="single"/>
          <w:lang w:val="en-US"/>
        </w:rPr>
        <w:t>d</w:t>
      </w:r>
      <w:r w:rsidRPr="004C571B">
        <w:rPr>
          <w:rFonts w:ascii="Times New Roman" w:hAnsi="Times New Roman"/>
          <w:i/>
          <w:sz w:val="24"/>
          <w:u w:val="single"/>
        </w:rPr>
        <w:t xml:space="preserve">. </w:t>
      </w:r>
      <w:bookmarkStart w:id="44" w:name="_Toc8513"/>
      <w:r w:rsidRPr="004C571B">
        <w:rPr>
          <w:rFonts w:ascii="Times New Roman" w:hAnsi="Times New Roman"/>
          <w:i/>
          <w:sz w:val="24"/>
          <w:u w:val="single"/>
        </w:rPr>
        <w:t xml:space="preserve">Прохождение экзамена </w:t>
      </w:r>
      <w:bookmarkStart w:id="45" w:name="_Toc8514"/>
      <w:bookmarkEnd w:id="44"/>
    </w:p>
    <w:p w:rsidR="00922F9E" w:rsidRPr="004C571B" w:rsidRDefault="00922F9E" w:rsidP="00922F9E">
      <w:pPr>
        <w:rPr>
          <w:rFonts w:ascii="Times New Roman" w:hAnsi="Times New Roman"/>
          <w:b/>
          <w:i/>
          <w:u w:val="single"/>
        </w:rPr>
      </w:pPr>
      <w:r w:rsidRPr="004C571B">
        <w:rPr>
          <w:rFonts w:ascii="Times New Roman" w:hAnsi="Times New Roman"/>
          <w:b/>
        </w:rPr>
        <w:t xml:space="preserve">Начало экзамена </w:t>
      </w:r>
      <w:r w:rsidRPr="004C571B">
        <w:rPr>
          <w:rFonts w:ascii="Times New Roman" w:hAnsi="Times New Roman"/>
          <w:b/>
        </w:rPr>
        <w:tab/>
        <w:t xml:space="preserve"> </w:t>
      </w:r>
      <w:bookmarkEnd w:id="45"/>
    </w:p>
    <w:p w:rsidR="00922F9E" w:rsidRPr="004C571B" w:rsidRDefault="00922F9E" w:rsidP="00922F9E">
      <w:pPr>
        <w:spacing w:after="0" w:line="240" w:lineRule="auto"/>
        <w:rPr>
          <w:rFonts w:ascii="Times New Roman" w:hAnsi="Times New Roman"/>
          <w:sz w:val="24"/>
          <w:szCs w:val="24"/>
        </w:rPr>
      </w:pPr>
      <w:r w:rsidRPr="004C571B">
        <w:rPr>
          <w:noProof/>
        </w:rPr>
        <w:drawing>
          <wp:anchor distT="0" distB="0" distL="114300" distR="114300" simplePos="0" relativeHeight="251660288" behindDoc="0" locked="0" layoutInCell="1" allowOverlap="1" wp14:anchorId="2FD79210" wp14:editId="7C0B484D">
            <wp:simplePos x="0" y="0"/>
            <wp:positionH relativeFrom="column">
              <wp:posOffset>1924</wp:posOffset>
            </wp:positionH>
            <wp:positionV relativeFrom="paragraph">
              <wp:posOffset>491</wp:posOffset>
            </wp:positionV>
            <wp:extent cx="1443090" cy="1217891"/>
            <wp:effectExtent l="0" t="0" r="5080" b="1905"/>
            <wp:wrapSquare wrapText="bothSides"/>
            <wp:docPr id="982" name="Picture 982"/>
            <wp:cNvGraphicFramePr/>
            <a:graphic xmlns:a="http://schemas.openxmlformats.org/drawingml/2006/main">
              <a:graphicData uri="http://schemas.openxmlformats.org/drawingml/2006/picture">
                <pic:pic xmlns:pic="http://schemas.openxmlformats.org/drawingml/2006/picture">
                  <pic:nvPicPr>
                    <pic:cNvPr id="982" name="Picture 982"/>
                    <pic:cNvPicPr/>
                  </pic:nvPicPr>
                  <pic:blipFill>
                    <a:blip r:embed="rId41"/>
                    <a:stretch>
                      <a:fillRect/>
                    </a:stretch>
                  </pic:blipFill>
                  <pic:spPr>
                    <a:xfrm>
                      <a:off x="0" y="0"/>
                      <a:ext cx="1443090" cy="1217891"/>
                    </a:xfrm>
                    <a:prstGeom prst="rect">
                      <a:avLst/>
                    </a:prstGeom>
                  </pic:spPr>
                </pic:pic>
              </a:graphicData>
            </a:graphic>
          </wp:anchor>
        </w:drawing>
      </w: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Нажмите левой кнопкой на значке расширения. Тест, доступный для сдачи, будет выделен оранжевым цветом. Если вы хотите пройти тестирование, нажмите «</w:t>
      </w:r>
      <w:r w:rsidRPr="004C571B">
        <w:rPr>
          <w:rFonts w:ascii="Times New Roman" w:hAnsi="Times New Roman"/>
          <w:b/>
          <w:sz w:val="24"/>
          <w:szCs w:val="24"/>
        </w:rPr>
        <w:t>Начать»</w:t>
      </w:r>
      <w:r w:rsidRPr="004C571B">
        <w:rPr>
          <w:rFonts w:ascii="Times New Roman" w:hAnsi="Times New Roman"/>
          <w:sz w:val="24"/>
          <w:szCs w:val="24"/>
        </w:rPr>
        <w:t xml:space="preserve">. </w:t>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 </w:t>
      </w:r>
    </w:p>
    <w:p w:rsidR="00922F9E" w:rsidRPr="004C571B" w:rsidRDefault="00922F9E" w:rsidP="00922F9E">
      <w:pPr>
        <w:spacing w:after="0" w:line="240" w:lineRule="auto"/>
        <w:jc w:val="center"/>
        <w:rPr>
          <w:rFonts w:ascii="Times New Roman" w:hAnsi="Times New Roman"/>
          <w:sz w:val="24"/>
          <w:szCs w:val="24"/>
        </w:rPr>
      </w:pPr>
      <w:r w:rsidRPr="004C571B">
        <w:rPr>
          <w:rFonts w:ascii="Times New Roman" w:hAnsi="Times New Roman"/>
          <w:sz w:val="24"/>
          <w:szCs w:val="24"/>
        </w:rPr>
        <w:t xml:space="preserve"> </w:t>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Далее следует прочитать порядок прохождения тестирования, требования к Пользователю, технические требования к оборудованию, подтвердить свое согласие с правилами проведения онлайн-тестирования и нажать кнопку «</w:t>
      </w:r>
      <w:r w:rsidRPr="004C571B">
        <w:rPr>
          <w:rFonts w:ascii="Times New Roman" w:hAnsi="Times New Roman"/>
          <w:b/>
          <w:sz w:val="24"/>
          <w:szCs w:val="24"/>
        </w:rPr>
        <w:t>Продолжить»</w:t>
      </w:r>
      <w:r w:rsidRPr="004C571B">
        <w:rPr>
          <w:rFonts w:ascii="Times New Roman" w:hAnsi="Times New Roman"/>
          <w:sz w:val="24"/>
          <w:szCs w:val="24"/>
        </w:rPr>
        <w:t>:</w:t>
      </w:r>
    </w:p>
    <w:p w:rsidR="00922F9E" w:rsidRPr="004C571B" w:rsidRDefault="00922F9E" w:rsidP="00922F9E">
      <w:pPr>
        <w:spacing w:after="0" w:line="240" w:lineRule="auto"/>
        <w:rPr>
          <w:rFonts w:ascii="Times New Roman" w:hAnsi="Times New Roman"/>
          <w:sz w:val="24"/>
          <w:szCs w:val="24"/>
        </w:rPr>
      </w:pPr>
      <w:r w:rsidRPr="004C571B">
        <w:rPr>
          <w:noProof/>
        </w:rPr>
        <w:drawing>
          <wp:anchor distT="0" distB="0" distL="114300" distR="114300" simplePos="0" relativeHeight="251661312" behindDoc="0" locked="0" layoutInCell="1" allowOverlap="1" wp14:anchorId="57E19FAB" wp14:editId="05B739F8">
            <wp:simplePos x="0" y="0"/>
            <wp:positionH relativeFrom="margin">
              <wp:posOffset>748074</wp:posOffset>
            </wp:positionH>
            <wp:positionV relativeFrom="paragraph">
              <wp:posOffset>64513</wp:posOffset>
            </wp:positionV>
            <wp:extent cx="4363720" cy="1435100"/>
            <wp:effectExtent l="0" t="0" r="0" b="0"/>
            <wp:wrapSquare wrapText="bothSides"/>
            <wp:docPr id="19" name="Picture 1096"/>
            <wp:cNvGraphicFramePr/>
            <a:graphic xmlns:a="http://schemas.openxmlformats.org/drawingml/2006/main">
              <a:graphicData uri="http://schemas.openxmlformats.org/drawingml/2006/picture">
                <pic:pic xmlns:pic="http://schemas.openxmlformats.org/drawingml/2006/picture">
                  <pic:nvPicPr>
                    <pic:cNvPr id="1096" name="Picture 1096"/>
                    <pic:cNvPicPr/>
                  </pic:nvPicPr>
                  <pic:blipFill rotWithShape="1">
                    <a:blip r:embed="rId42">
                      <a:extLst>
                        <a:ext uri="{28A0092B-C50C-407E-A947-70E740481C1C}">
                          <a14:useLocalDpi xmlns:a14="http://schemas.microsoft.com/office/drawing/2010/main" val="0"/>
                        </a:ext>
                      </a:extLst>
                    </a:blip>
                    <a:srcRect l="3409" r="20820" b="13116"/>
                    <a:stretch/>
                  </pic:blipFill>
                  <pic:spPr bwMode="auto">
                    <a:xfrm>
                      <a:off x="0" y="0"/>
                      <a:ext cx="4363720" cy="1435100"/>
                    </a:xfrm>
                    <a:prstGeom prst="rect">
                      <a:avLst/>
                    </a:prstGeom>
                    <a:ln>
                      <a:noFill/>
                    </a:ln>
                    <a:extLst>
                      <a:ext uri="{53640926-AAD7-44D8-BBD7-CCE9431645EC}">
                        <a14:shadowObscured xmlns:a14="http://schemas.microsoft.com/office/drawing/2010/main"/>
                      </a:ext>
                    </a:extLst>
                  </pic:spPr>
                </pic:pic>
              </a:graphicData>
            </a:graphic>
          </wp:anchor>
        </w:drawing>
      </w: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  </w:t>
      </w: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Далее откроется окно проверки настроек компьютера Syscheck, в котором вам будет предложен тот же процесс, что и при нажатии кнопки «</w:t>
      </w:r>
      <w:r w:rsidRPr="004C571B">
        <w:rPr>
          <w:rFonts w:ascii="Times New Roman" w:hAnsi="Times New Roman"/>
          <w:b/>
          <w:sz w:val="24"/>
          <w:szCs w:val="24"/>
        </w:rPr>
        <w:t>Проверка»</w:t>
      </w:r>
      <w:r w:rsidRPr="004C571B">
        <w:rPr>
          <w:rFonts w:ascii="Times New Roman" w:hAnsi="Times New Roman"/>
          <w:sz w:val="24"/>
          <w:szCs w:val="24"/>
        </w:rPr>
        <w:t xml:space="preserve"> из диалогового окна расширения. После этого вы перейдете к окну идентификации личности. </w:t>
      </w: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rPr>
          <w:rFonts w:ascii="Times New Roman" w:hAnsi="Times New Roman"/>
          <w:i/>
          <w:sz w:val="24"/>
          <w:u w:val="single"/>
        </w:rPr>
      </w:pPr>
      <w:r w:rsidRPr="004C571B">
        <w:rPr>
          <w:rFonts w:ascii="Times New Roman" w:hAnsi="Times New Roman"/>
          <w:i/>
          <w:sz w:val="24"/>
          <w:u w:val="single"/>
          <w:lang w:val="en-US"/>
        </w:rPr>
        <w:t>e</w:t>
      </w:r>
      <w:r w:rsidRPr="004C571B">
        <w:rPr>
          <w:rFonts w:ascii="Times New Roman" w:hAnsi="Times New Roman"/>
          <w:i/>
          <w:sz w:val="24"/>
          <w:u w:val="single"/>
        </w:rPr>
        <w:t xml:space="preserve">. </w:t>
      </w:r>
      <w:bookmarkStart w:id="46" w:name="_Toc8515"/>
      <w:r w:rsidRPr="004C571B">
        <w:rPr>
          <w:rFonts w:ascii="Times New Roman" w:hAnsi="Times New Roman"/>
          <w:i/>
          <w:sz w:val="24"/>
          <w:u w:val="single"/>
        </w:rPr>
        <w:t xml:space="preserve">Идентификация личности </w:t>
      </w:r>
      <w:bookmarkEnd w:id="46"/>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В следующем окне поднесите к камере документ, который необходим для идентификации личности.  Нажмите кнопку «</w:t>
      </w:r>
      <w:r w:rsidRPr="004C571B">
        <w:rPr>
          <w:rFonts w:ascii="Times New Roman" w:hAnsi="Times New Roman"/>
          <w:b/>
          <w:sz w:val="24"/>
          <w:szCs w:val="24"/>
        </w:rPr>
        <w:t>Сфотографировать»</w:t>
      </w:r>
      <w:r w:rsidRPr="004C571B">
        <w:rPr>
          <w:rFonts w:ascii="Times New Roman" w:hAnsi="Times New Roman"/>
          <w:sz w:val="24"/>
          <w:szCs w:val="24"/>
        </w:rPr>
        <w:t xml:space="preserve">.  </w:t>
      </w:r>
    </w:p>
    <w:p w:rsidR="00922F9E" w:rsidRPr="004C571B" w:rsidRDefault="00922F9E" w:rsidP="00922F9E">
      <w:pPr>
        <w:spacing w:after="0" w:line="240" w:lineRule="auto"/>
        <w:rPr>
          <w:rFonts w:ascii="Times New Roman" w:hAnsi="Times New Roman"/>
          <w:sz w:val="24"/>
          <w:szCs w:val="24"/>
        </w:rPr>
      </w:pPr>
      <w:r w:rsidRPr="004C571B">
        <w:rPr>
          <w:noProof/>
        </w:rPr>
        <w:drawing>
          <wp:anchor distT="0" distB="0" distL="114300" distR="114300" simplePos="0" relativeHeight="251662336" behindDoc="0" locked="0" layoutInCell="1" allowOverlap="1" wp14:anchorId="61378036" wp14:editId="293E7C66">
            <wp:simplePos x="0" y="0"/>
            <wp:positionH relativeFrom="column">
              <wp:posOffset>1905</wp:posOffset>
            </wp:positionH>
            <wp:positionV relativeFrom="paragraph">
              <wp:posOffset>-635</wp:posOffset>
            </wp:positionV>
            <wp:extent cx="3668395" cy="2633345"/>
            <wp:effectExtent l="0" t="0" r="8255" b="0"/>
            <wp:wrapSquare wrapText="bothSides"/>
            <wp:docPr id="20" name="Picture 1099"/>
            <wp:cNvGraphicFramePr/>
            <a:graphic xmlns:a="http://schemas.openxmlformats.org/drawingml/2006/main">
              <a:graphicData uri="http://schemas.openxmlformats.org/drawingml/2006/picture">
                <pic:pic xmlns:pic="http://schemas.openxmlformats.org/drawingml/2006/picture">
                  <pic:nvPicPr>
                    <pic:cNvPr id="1099" name="Picture 1099"/>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68395" cy="2633345"/>
                    </a:xfrm>
                    <a:prstGeom prst="rect">
                      <a:avLst/>
                    </a:prstGeom>
                  </pic:spPr>
                </pic:pic>
              </a:graphicData>
            </a:graphic>
          </wp:anchor>
        </w:drawing>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Внимание! Если вы не видите кнопки «</w:t>
      </w:r>
      <w:r w:rsidRPr="004C571B">
        <w:rPr>
          <w:rFonts w:ascii="Times New Roman" w:hAnsi="Times New Roman"/>
          <w:b/>
          <w:sz w:val="24"/>
          <w:szCs w:val="24"/>
        </w:rPr>
        <w:t>Сфотографировать»</w:t>
      </w:r>
      <w:r w:rsidRPr="004C571B">
        <w:rPr>
          <w:rFonts w:ascii="Times New Roman" w:hAnsi="Times New Roman"/>
          <w:sz w:val="24"/>
          <w:szCs w:val="24"/>
        </w:rPr>
        <w:t>,  «</w:t>
      </w:r>
      <w:r w:rsidRPr="004C571B">
        <w:rPr>
          <w:rFonts w:ascii="Times New Roman" w:hAnsi="Times New Roman"/>
          <w:b/>
          <w:sz w:val="24"/>
          <w:szCs w:val="24"/>
        </w:rPr>
        <w:t xml:space="preserve">Перефотографировать» </w:t>
      </w:r>
      <w:r w:rsidRPr="004C571B">
        <w:rPr>
          <w:rFonts w:ascii="Times New Roman" w:hAnsi="Times New Roman"/>
          <w:sz w:val="24"/>
          <w:szCs w:val="24"/>
        </w:rPr>
        <w:t>и «</w:t>
      </w:r>
      <w:r w:rsidRPr="004C571B">
        <w:rPr>
          <w:rFonts w:ascii="Times New Roman" w:hAnsi="Times New Roman"/>
          <w:b/>
          <w:sz w:val="24"/>
          <w:szCs w:val="24"/>
        </w:rPr>
        <w:t>Отправить»</w:t>
      </w:r>
      <w:r w:rsidRPr="004C571B">
        <w:rPr>
          <w:rFonts w:ascii="Times New Roman" w:hAnsi="Times New Roman"/>
          <w:sz w:val="24"/>
          <w:szCs w:val="24"/>
        </w:rPr>
        <w:t xml:space="preserve">, воспользуйтесь вертикальной прокруткой страницы. </w:t>
      </w:r>
    </w:p>
    <w:p w:rsidR="00922F9E" w:rsidRPr="004C571B" w:rsidRDefault="00922F9E" w:rsidP="00922F9E">
      <w:pPr>
        <w:spacing w:after="0" w:line="240" w:lineRule="auto"/>
        <w:rPr>
          <w:rFonts w:ascii="Times New Roman" w:eastAsia="Arial" w:hAnsi="Times New Roman"/>
          <w:sz w:val="24"/>
          <w:szCs w:val="24"/>
        </w:rPr>
      </w:pP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Убедитесь, что данные документа читаются. В случае необходимости нажмите кнопку «</w:t>
      </w:r>
      <w:r w:rsidRPr="004C571B">
        <w:rPr>
          <w:rFonts w:ascii="Times New Roman" w:hAnsi="Times New Roman"/>
          <w:b/>
          <w:sz w:val="24"/>
          <w:szCs w:val="24"/>
        </w:rPr>
        <w:t>Перефотографировать»</w:t>
      </w:r>
      <w:r w:rsidRPr="004C571B">
        <w:rPr>
          <w:rFonts w:ascii="Times New Roman" w:hAnsi="Times New Roman"/>
          <w:sz w:val="24"/>
          <w:szCs w:val="24"/>
        </w:rPr>
        <w:t xml:space="preserve"> и вернитесь </w:t>
      </w:r>
      <w:r w:rsidRPr="004C571B">
        <w:rPr>
          <w:rFonts w:ascii="Times New Roman" w:hAnsi="Times New Roman"/>
          <w:sz w:val="24"/>
          <w:szCs w:val="24"/>
        </w:rPr>
        <w:tab/>
        <w:t xml:space="preserve">к </w:t>
      </w:r>
      <w:r w:rsidRPr="004C571B">
        <w:rPr>
          <w:rFonts w:ascii="Times New Roman" w:hAnsi="Times New Roman"/>
          <w:sz w:val="24"/>
          <w:szCs w:val="24"/>
        </w:rPr>
        <w:tab/>
        <w:t xml:space="preserve">предыдущему пункту.  </w:t>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 </w:t>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Нажмите кнопку </w:t>
      </w:r>
      <w:r w:rsidRPr="004C571B">
        <w:rPr>
          <w:rFonts w:ascii="Times New Roman" w:hAnsi="Times New Roman"/>
          <w:b/>
          <w:sz w:val="24"/>
          <w:szCs w:val="24"/>
        </w:rPr>
        <w:t>Отправить</w:t>
      </w:r>
      <w:r w:rsidRPr="004C571B">
        <w:rPr>
          <w:rFonts w:ascii="Times New Roman" w:hAnsi="Times New Roman"/>
          <w:sz w:val="24"/>
          <w:szCs w:val="24"/>
        </w:rPr>
        <w:t xml:space="preserve">. </w:t>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 </w:t>
      </w:r>
    </w:p>
    <w:p w:rsidR="00922F9E" w:rsidRPr="004C571B" w:rsidRDefault="00922F9E" w:rsidP="00922F9E">
      <w:pPr>
        <w:spacing w:after="0" w:line="240" w:lineRule="auto"/>
        <w:jc w:val="both"/>
        <w:rPr>
          <w:rFonts w:ascii="Times New Roman" w:eastAsia="Calibri" w:hAnsi="Times New Roman"/>
          <w:sz w:val="20"/>
          <w:szCs w:val="20"/>
        </w:rPr>
      </w:pPr>
      <w:r w:rsidRPr="004C571B">
        <w:rPr>
          <w:rFonts w:ascii="Times New Roman" w:hAnsi="Times New Roman"/>
          <w:b/>
          <w:sz w:val="24"/>
          <w:szCs w:val="24"/>
        </w:rPr>
        <w:lastRenderedPageBreak/>
        <w:t xml:space="preserve">ВНИМАНИЕ! </w:t>
      </w:r>
      <w:r w:rsidRPr="004C571B">
        <w:rPr>
          <w:rFonts w:ascii="Times New Roman" w:hAnsi="Times New Roman"/>
          <w:sz w:val="24"/>
          <w:szCs w:val="24"/>
        </w:rPr>
        <w:t>Если после отправки фото документа более 5 минут система не переходит к окну с тестом, воспользуйтесь</w:t>
      </w:r>
      <w:hyperlink r:id="rId44">
        <w:r w:rsidRPr="004C571B">
          <w:rPr>
            <w:rFonts w:ascii="Times New Roman" w:hAnsi="Times New Roman"/>
            <w:b/>
            <w:sz w:val="24"/>
            <w:szCs w:val="24"/>
          </w:rPr>
          <w:t xml:space="preserve"> </w:t>
        </w:r>
      </w:hyperlink>
      <w:hyperlink r:id="rId45">
        <w:r w:rsidRPr="004C571B">
          <w:rPr>
            <w:rFonts w:ascii="Times New Roman" w:eastAsia="Calibri" w:hAnsi="Times New Roman"/>
            <w:b/>
            <w:sz w:val="24"/>
            <w:szCs w:val="24"/>
            <w:u w:val="single" w:color="800080"/>
          </w:rPr>
          <w:t>этими рекомендациями</w:t>
        </w:r>
      </w:hyperlink>
      <w:r w:rsidRPr="004C571B">
        <w:rPr>
          <w:rFonts w:ascii="Times New Roman" w:eastAsia="Calibri" w:hAnsi="Times New Roman"/>
          <w:b/>
          <w:sz w:val="24"/>
          <w:szCs w:val="24"/>
          <w:u w:val="single" w:color="800080"/>
        </w:rPr>
        <w:t xml:space="preserve">:  </w:t>
      </w:r>
      <w:r w:rsidRPr="004C571B">
        <w:rPr>
          <w:rFonts w:ascii="Times New Roman" w:eastAsia="Calibri" w:hAnsi="Times New Roman"/>
          <w:sz w:val="20"/>
          <w:szCs w:val="20"/>
          <w:u w:val="single" w:color="800080"/>
        </w:rPr>
        <w:t>http://help.examus.net/ru-RU/support/solutions/articles/36000128691-%D0%9F%D0%BE%D1%81%D0%BB%D0%B5-%D0%BE%D1%82%D0%BF%D1%80%D0%B0%D0%B2%D0%BA%D0%B8-%D1%84%D0%BE%D1%82%D0%BE-%D0%B4%D0%BE%D0%BA%D1%83%D0%BC%D0%B5%D0%BD%D1%82%D0%B0-%D1%8F-%D0%BD%D0%B5-%D0%BC%D0%BE%D0%B3%D1%83-%D0%BF%D0%B5%D1%80%D0%B5%D0%B9%D1%82%D0%B8-%D0%BA-%D1%82%D0%B5%D1%81%D1%82%D1%83</w:t>
      </w:r>
      <w:hyperlink r:id="rId46">
        <w:r w:rsidRPr="004C571B">
          <w:rPr>
            <w:rFonts w:ascii="Times New Roman" w:eastAsia="Calibri" w:hAnsi="Times New Roman"/>
            <w:b/>
            <w:sz w:val="20"/>
            <w:szCs w:val="20"/>
          </w:rPr>
          <w:t>.</w:t>
        </w:r>
      </w:hyperlink>
      <w:r w:rsidRPr="004C571B">
        <w:rPr>
          <w:rFonts w:ascii="Times New Roman" w:eastAsia="Calibri" w:hAnsi="Times New Roman"/>
          <w:sz w:val="20"/>
          <w:szCs w:val="20"/>
        </w:rPr>
        <w:t xml:space="preserve"> </w:t>
      </w:r>
    </w:p>
    <w:p w:rsidR="00922F9E" w:rsidRPr="004C571B" w:rsidRDefault="00922F9E" w:rsidP="00922F9E">
      <w:pPr>
        <w:spacing w:after="0" w:line="240" w:lineRule="auto"/>
        <w:rPr>
          <w:rFonts w:ascii="Times New Roman" w:hAnsi="Times New Roman"/>
          <w:sz w:val="24"/>
          <w:szCs w:val="24"/>
        </w:rPr>
      </w:pPr>
      <w:bookmarkStart w:id="47" w:name="_Toc8516"/>
    </w:p>
    <w:p w:rsidR="00922F9E" w:rsidRPr="004C571B" w:rsidRDefault="00922F9E" w:rsidP="00922F9E">
      <w:pPr>
        <w:spacing w:after="0" w:line="240" w:lineRule="auto"/>
        <w:rPr>
          <w:rFonts w:ascii="Times New Roman" w:hAnsi="Times New Roman"/>
          <w:i/>
          <w:sz w:val="24"/>
          <w:szCs w:val="24"/>
          <w:u w:val="single"/>
        </w:rPr>
      </w:pPr>
      <w:r w:rsidRPr="004C571B">
        <w:rPr>
          <w:rFonts w:ascii="Times New Roman" w:hAnsi="Times New Roman"/>
          <w:i/>
          <w:sz w:val="24"/>
          <w:szCs w:val="24"/>
          <w:u w:val="single"/>
          <w:lang w:val="en-US"/>
        </w:rPr>
        <w:t>f</w:t>
      </w:r>
      <w:r w:rsidRPr="004C571B">
        <w:rPr>
          <w:rFonts w:ascii="Times New Roman" w:hAnsi="Times New Roman"/>
          <w:i/>
          <w:sz w:val="24"/>
          <w:szCs w:val="24"/>
          <w:u w:val="single"/>
        </w:rPr>
        <w:t xml:space="preserve">. Прохождение тестирования </w:t>
      </w:r>
      <w:bookmarkEnd w:id="47"/>
    </w:p>
    <w:p w:rsidR="00922F9E" w:rsidRPr="004C571B" w:rsidRDefault="00922F9E" w:rsidP="00922F9E">
      <w:pPr>
        <w:spacing w:after="0" w:line="240" w:lineRule="auto"/>
        <w:rPr>
          <w:rFonts w:ascii="Times New Roman" w:hAnsi="Times New Roman"/>
          <w:sz w:val="24"/>
          <w:szCs w:val="24"/>
        </w:rPr>
      </w:pPr>
      <w:r w:rsidRPr="004C571B">
        <w:rPr>
          <w:noProof/>
        </w:rPr>
        <w:drawing>
          <wp:anchor distT="0" distB="0" distL="114300" distR="114300" simplePos="0" relativeHeight="251663360" behindDoc="0" locked="0" layoutInCell="1" allowOverlap="1" wp14:anchorId="5D37144B" wp14:editId="251266C7">
            <wp:simplePos x="0" y="0"/>
            <wp:positionH relativeFrom="column">
              <wp:posOffset>-166389</wp:posOffset>
            </wp:positionH>
            <wp:positionV relativeFrom="paragraph">
              <wp:posOffset>7499</wp:posOffset>
            </wp:positionV>
            <wp:extent cx="3627828" cy="2605502"/>
            <wp:effectExtent l="0" t="0" r="0" b="4445"/>
            <wp:wrapSquare wrapText="bothSides"/>
            <wp:docPr id="21" name="Picture 1163"/>
            <wp:cNvGraphicFramePr/>
            <a:graphic xmlns:a="http://schemas.openxmlformats.org/drawingml/2006/main">
              <a:graphicData uri="http://schemas.openxmlformats.org/drawingml/2006/picture">
                <pic:pic xmlns:pic="http://schemas.openxmlformats.org/drawingml/2006/picture">
                  <pic:nvPicPr>
                    <pic:cNvPr id="1163" name="Picture 1163"/>
                    <pic:cNvPicPr/>
                  </pic:nvPicPr>
                  <pic:blipFill>
                    <a:blip r:embed="rId37"/>
                    <a:stretch>
                      <a:fillRect/>
                    </a:stretch>
                  </pic:blipFill>
                  <pic:spPr>
                    <a:xfrm>
                      <a:off x="0" y="0"/>
                      <a:ext cx="3627828" cy="2605502"/>
                    </a:xfrm>
                    <a:prstGeom prst="rect">
                      <a:avLst/>
                    </a:prstGeom>
                  </pic:spPr>
                </pic:pic>
              </a:graphicData>
            </a:graphic>
          </wp:anchor>
        </w:drawing>
      </w:r>
      <w:r w:rsidRPr="004C571B">
        <w:rPr>
          <w:rFonts w:ascii="Times New Roman" w:hAnsi="Times New Roman"/>
          <w:sz w:val="24"/>
          <w:szCs w:val="24"/>
        </w:rPr>
        <w:t xml:space="preserve">После отправки документа вы можете приступить к началу тестирования. </w:t>
      </w: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Обязательно разрешите приложению доступ к рабочему столу, нажав кнопку «</w:t>
      </w:r>
      <w:r w:rsidRPr="004C571B">
        <w:rPr>
          <w:rFonts w:ascii="Times New Roman" w:hAnsi="Times New Roman"/>
          <w:b/>
          <w:sz w:val="24"/>
          <w:szCs w:val="24"/>
        </w:rPr>
        <w:t>Поделиться»</w:t>
      </w:r>
      <w:r w:rsidRPr="004C571B">
        <w:rPr>
          <w:rFonts w:ascii="Times New Roman" w:hAnsi="Times New Roman"/>
          <w:sz w:val="24"/>
          <w:szCs w:val="24"/>
        </w:rPr>
        <w:t xml:space="preserve">. </w:t>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В противном случае тест не состоится. </w:t>
      </w: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Автоматически откроется страница с тестом в Экзамусе. </w:t>
      </w:r>
    </w:p>
    <w:p w:rsidR="00922F9E" w:rsidRPr="004C571B" w:rsidRDefault="00922F9E" w:rsidP="00922F9E">
      <w:pPr>
        <w:spacing w:after="0" w:line="240" w:lineRule="auto"/>
        <w:rPr>
          <w:rFonts w:ascii="Times New Roman" w:eastAsia="Arial" w:hAnsi="Times New Roman"/>
          <w:sz w:val="24"/>
          <w:szCs w:val="24"/>
        </w:rPr>
      </w:pPr>
    </w:p>
    <w:p w:rsidR="00922F9E" w:rsidRPr="004C571B" w:rsidRDefault="00922F9E" w:rsidP="00922F9E">
      <w:pPr>
        <w:spacing w:after="0" w:line="240" w:lineRule="auto"/>
        <w:rPr>
          <w:rFonts w:ascii="Times New Roman" w:eastAsia="Arial" w:hAnsi="Times New Roman"/>
          <w:sz w:val="24"/>
          <w:szCs w:val="24"/>
        </w:rPr>
      </w:pPr>
      <w:r w:rsidRPr="004C571B">
        <w:rPr>
          <w:noProof/>
        </w:rPr>
        <w:drawing>
          <wp:anchor distT="0" distB="0" distL="114300" distR="114300" simplePos="0" relativeHeight="251664384" behindDoc="0" locked="0" layoutInCell="1" allowOverlap="1" wp14:anchorId="4DFD987D" wp14:editId="14CFD618">
            <wp:simplePos x="0" y="0"/>
            <wp:positionH relativeFrom="margin">
              <wp:align>right</wp:align>
            </wp:positionH>
            <wp:positionV relativeFrom="paragraph">
              <wp:posOffset>18372</wp:posOffset>
            </wp:positionV>
            <wp:extent cx="1627956" cy="1671677"/>
            <wp:effectExtent l="0" t="0" r="0" b="5080"/>
            <wp:wrapSquare wrapText="bothSides"/>
            <wp:docPr id="22" name="Picture 1166"/>
            <wp:cNvGraphicFramePr/>
            <a:graphic xmlns:a="http://schemas.openxmlformats.org/drawingml/2006/main">
              <a:graphicData uri="http://schemas.openxmlformats.org/drawingml/2006/picture">
                <pic:pic xmlns:pic="http://schemas.openxmlformats.org/drawingml/2006/picture">
                  <pic:nvPicPr>
                    <pic:cNvPr id="1166" name="Picture 1166"/>
                    <pic:cNvPicPr/>
                  </pic:nvPicPr>
                  <pic:blipFill>
                    <a:blip r:embed="rId47"/>
                    <a:stretch>
                      <a:fillRect/>
                    </a:stretch>
                  </pic:blipFill>
                  <pic:spPr>
                    <a:xfrm>
                      <a:off x="0" y="0"/>
                      <a:ext cx="1627956" cy="1671677"/>
                    </a:xfrm>
                    <a:prstGeom prst="rect">
                      <a:avLst/>
                    </a:prstGeom>
                  </pic:spPr>
                </pic:pic>
              </a:graphicData>
            </a:graphic>
          </wp:anchor>
        </w:drawing>
      </w:r>
    </w:p>
    <w:p w:rsidR="00922F9E" w:rsidRPr="004C571B" w:rsidRDefault="00922F9E" w:rsidP="00922F9E">
      <w:pPr>
        <w:spacing w:after="0" w:line="240" w:lineRule="auto"/>
        <w:rPr>
          <w:rFonts w:ascii="Times New Roman" w:eastAsia="Arial" w:hAnsi="Times New Roman"/>
          <w:sz w:val="24"/>
          <w:szCs w:val="24"/>
        </w:rPr>
      </w:pPr>
    </w:p>
    <w:p w:rsidR="00922F9E" w:rsidRPr="004C571B" w:rsidRDefault="00922F9E" w:rsidP="00922F9E">
      <w:pPr>
        <w:spacing w:after="0" w:line="240" w:lineRule="auto"/>
        <w:rPr>
          <w:rFonts w:ascii="Times New Roman" w:eastAsia="Arial" w:hAnsi="Times New Roman"/>
          <w:sz w:val="24"/>
          <w:szCs w:val="24"/>
        </w:rPr>
      </w:pPr>
    </w:p>
    <w:p w:rsidR="00922F9E" w:rsidRPr="004C571B" w:rsidRDefault="00922F9E" w:rsidP="00922F9E">
      <w:pPr>
        <w:spacing w:after="0" w:line="240" w:lineRule="auto"/>
        <w:rPr>
          <w:rFonts w:ascii="Times New Roman" w:eastAsia="Arial" w:hAnsi="Times New Roman"/>
          <w:sz w:val="24"/>
          <w:szCs w:val="24"/>
        </w:rPr>
      </w:pPr>
    </w:p>
    <w:p w:rsidR="00922F9E" w:rsidRPr="004C571B" w:rsidRDefault="00922F9E" w:rsidP="00922F9E">
      <w:pPr>
        <w:spacing w:after="0" w:line="240" w:lineRule="auto"/>
        <w:rPr>
          <w:rFonts w:ascii="Times New Roman" w:eastAsia="Arial" w:hAnsi="Times New Roman"/>
          <w:sz w:val="24"/>
          <w:szCs w:val="24"/>
        </w:rPr>
      </w:pP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С правой стороны располагается информационная панель Examus. Если необходимо свернуть или развернуть информационную панель Examus, нажимайте на логотип со стрелкой слева от панели: +</w:t>
      </w: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jc w:val="center"/>
        <w:rPr>
          <w:rFonts w:ascii="Times New Roman" w:hAnsi="Times New Roman"/>
          <w:sz w:val="24"/>
          <w:szCs w:val="24"/>
        </w:rPr>
      </w:pPr>
      <w:r w:rsidRPr="004C571B">
        <w:rPr>
          <w:rFonts w:ascii="Times New Roman" w:hAnsi="Times New Roman"/>
          <w:sz w:val="24"/>
          <w:szCs w:val="24"/>
        </w:rPr>
        <w:t xml:space="preserve"> </w:t>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Обратите внимание, что в течение всего экзамена необходимо находиться в кадре: </w:t>
      </w:r>
    </w:p>
    <w:p w:rsidR="00922F9E" w:rsidRPr="004C571B" w:rsidRDefault="00922F9E" w:rsidP="00922F9E">
      <w:pPr>
        <w:tabs>
          <w:tab w:val="center" w:pos="2686"/>
          <w:tab w:val="center" w:pos="7135"/>
        </w:tabs>
        <w:spacing w:after="0" w:line="240" w:lineRule="auto"/>
        <w:rPr>
          <w:rFonts w:ascii="Times New Roman" w:hAnsi="Times New Roman"/>
          <w:sz w:val="24"/>
          <w:szCs w:val="24"/>
        </w:rPr>
      </w:pPr>
      <w:r w:rsidRPr="004C571B">
        <w:rPr>
          <w:rFonts w:ascii="Times New Roman" w:hAnsi="Times New Roman"/>
          <w:sz w:val="24"/>
          <w:szCs w:val="24"/>
        </w:rPr>
        <w:tab/>
      </w:r>
      <w:r w:rsidRPr="004C571B">
        <w:rPr>
          <w:rFonts w:ascii="Times New Roman" w:hAnsi="Times New Roman"/>
          <w:b/>
          <w:sz w:val="24"/>
          <w:szCs w:val="24"/>
        </w:rPr>
        <w:t xml:space="preserve">ПРАВИЛЬНО </w:t>
      </w:r>
      <w:r w:rsidRPr="004C571B">
        <w:rPr>
          <w:rFonts w:ascii="Times New Roman" w:hAnsi="Times New Roman"/>
          <w:b/>
          <w:sz w:val="24"/>
          <w:szCs w:val="24"/>
        </w:rPr>
        <w:tab/>
        <w:t xml:space="preserve">НЕПРАВИЛЬНО </w:t>
      </w:r>
    </w:p>
    <w:p w:rsidR="00922F9E" w:rsidRPr="004C571B" w:rsidRDefault="00922F9E" w:rsidP="00922F9E">
      <w:pPr>
        <w:spacing w:after="0" w:line="240" w:lineRule="auto"/>
        <w:jc w:val="center"/>
        <w:rPr>
          <w:rFonts w:ascii="Times New Roman" w:hAnsi="Times New Roman"/>
          <w:sz w:val="24"/>
          <w:szCs w:val="24"/>
        </w:rPr>
      </w:pPr>
      <w:r w:rsidRPr="004C571B">
        <w:rPr>
          <w:rFonts w:ascii="Times New Roman" w:hAnsi="Times New Roman"/>
          <w:noProof/>
          <w:sz w:val="24"/>
          <w:szCs w:val="24"/>
        </w:rPr>
        <w:drawing>
          <wp:inline distT="0" distB="0" distL="0" distR="0" wp14:anchorId="045512AA" wp14:editId="4EB9C339">
            <wp:extent cx="5462778" cy="1911350"/>
            <wp:effectExtent l="0" t="0" r="0" b="0"/>
            <wp:docPr id="1174" name="Picture 1174"/>
            <wp:cNvGraphicFramePr/>
            <a:graphic xmlns:a="http://schemas.openxmlformats.org/drawingml/2006/main">
              <a:graphicData uri="http://schemas.openxmlformats.org/drawingml/2006/picture">
                <pic:pic xmlns:pic="http://schemas.openxmlformats.org/drawingml/2006/picture">
                  <pic:nvPicPr>
                    <pic:cNvPr id="1174" name="Picture 1174"/>
                    <pic:cNvPicPr/>
                  </pic:nvPicPr>
                  <pic:blipFill>
                    <a:blip r:embed="rId48"/>
                    <a:stretch>
                      <a:fillRect/>
                    </a:stretch>
                  </pic:blipFill>
                  <pic:spPr>
                    <a:xfrm>
                      <a:off x="0" y="0"/>
                      <a:ext cx="5462778" cy="1911350"/>
                    </a:xfrm>
                    <a:prstGeom prst="rect">
                      <a:avLst/>
                    </a:prstGeom>
                  </pic:spPr>
                </pic:pic>
              </a:graphicData>
            </a:graphic>
          </wp:inline>
        </w:drawing>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В окне с тестом нажмите кнопку </w:t>
      </w:r>
      <w:r w:rsidRPr="004C571B">
        <w:rPr>
          <w:rFonts w:ascii="Times New Roman" w:hAnsi="Times New Roman"/>
          <w:b/>
          <w:sz w:val="24"/>
          <w:szCs w:val="24"/>
        </w:rPr>
        <w:t>Начать экзамен</w:t>
      </w:r>
      <w:r w:rsidRPr="004C571B">
        <w:rPr>
          <w:rFonts w:ascii="Times New Roman" w:hAnsi="Times New Roman"/>
          <w:sz w:val="24"/>
          <w:szCs w:val="24"/>
        </w:rPr>
        <w:t xml:space="preserve"> и приступайте к работе. </w:t>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Обязательно обращайте внимание на таймер в правом верхнем углу, отображающий время, оставшееся до конца экзамена: </w:t>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noProof/>
          <w:sz w:val="24"/>
          <w:szCs w:val="24"/>
        </w:rPr>
        <w:lastRenderedPageBreak/>
        <mc:AlternateContent>
          <mc:Choice Requires="wpg">
            <w:drawing>
              <wp:inline distT="0" distB="0" distL="0" distR="0" wp14:anchorId="478335C7" wp14:editId="0FB2E57E">
                <wp:extent cx="5831515" cy="3034910"/>
                <wp:effectExtent l="0" t="0" r="0" b="0"/>
                <wp:docPr id="7447" name="Group 7447"/>
                <wp:cNvGraphicFramePr/>
                <a:graphic xmlns:a="http://schemas.openxmlformats.org/drawingml/2006/main">
                  <a:graphicData uri="http://schemas.microsoft.com/office/word/2010/wordprocessingGroup">
                    <wpg:wgp>
                      <wpg:cNvGrpSpPr/>
                      <wpg:grpSpPr>
                        <a:xfrm>
                          <a:off x="0" y="0"/>
                          <a:ext cx="5831515" cy="3034910"/>
                          <a:chOff x="103937" y="0"/>
                          <a:chExt cx="5831515" cy="3555564"/>
                        </a:xfrm>
                      </wpg:grpSpPr>
                      <wps:wsp>
                        <wps:cNvPr id="1196" name="Rectangle 1196"/>
                        <wps:cNvSpPr/>
                        <wps:spPr>
                          <a:xfrm>
                            <a:off x="5893308" y="2891409"/>
                            <a:ext cx="42144" cy="189937"/>
                          </a:xfrm>
                          <a:prstGeom prst="rect">
                            <a:avLst/>
                          </a:prstGeom>
                          <a:ln>
                            <a:noFill/>
                          </a:ln>
                        </wps:spPr>
                        <wps:txbx>
                          <w:txbxContent>
                            <w:p w:rsidR="003B36B0" w:rsidRDefault="003B36B0" w:rsidP="00922F9E">
                              <w:pPr>
                                <w:spacing w:after="160" w:line="259" w:lineRule="auto"/>
                              </w:pPr>
                              <w:r>
                                <w:t xml:space="preserve"> </w:t>
                              </w:r>
                            </w:p>
                          </w:txbxContent>
                        </wps:txbx>
                        <wps:bodyPr horzOverflow="overflow" vert="horz" lIns="0" tIns="0" rIns="0" bIns="0" rtlCol="0">
                          <a:noAutofit/>
                        </wps:bodyPr>
                      </wps:wsp>
                      <wps:wsp>
                        <wps:cNvPr id="1197" name="Rectangle 1197"/>
                        <wps:cNvSpPr/>
                        <wps:spPr>
                          <a:xfrm>
                            <a:off x="177089" y="3023997"/>
                            <a:ext cx="42144" cy="189937"/>
                          </a:xfrm>
                          <a:prstGeom prst="rect">
                            <a:avLst/>
                          </a:prstGeom>
                          <a:ln>
                            <a:noFill/>
                          </a:ln>
                        </wps:spPr>
                        <wps:txbx>
                          <w:txbxContent>
                            <w:p w:rsidR="003B36B0" w:rsidRDefault="003B36B0" w:rsidP="00922F9E">
                              <w:pPr>
                                <w:spacing w:after="160" w:line="259" w:lineRule="auto"/>
                              </w:pPr>
                              <w:r>
                                <w:t xml:space="preserve"> </w:t>
                              </w:r>
                            </w:p>
                          </w:txbxContent>
                        </wps:txbx>
                        <wps:bodyPr horzOverflow="overflow" vert="horz" lIns="0" tIns="0" rIns="0" bIns="0" rtlCol="0">
                          <a:noAutofit/>
                        </wps:bodyPr>
                      </wps:wsp>
                      <wps:wsp>
                        <wps:cNvPr id="1200" name="Rectangle 1200"/>
                        <wps:cNvSpPr/>
                        <wps:spPr>
                          <a:xfrm>
                            <a:off x="103937" y="3173207"/>
                            <a:ext cx="51809" cy="207921"/>
                          </a:xfrm>
                          <a:prstGeom prst="rect">
                            <a:avLst/>
                          </a:prstGeom>
                          <a:ln>
                            <a:noFill/>
                          </a:ln>
                        </wps:spPr>
                        <wps:txbx>
                          <w:txbxContent>
                            <w:p w:rsidR="003B36B0" w:rsidRDefault="003B36B0" w:rsidP="00922F9E">
                              <w:pPr>
                                <w:spacing w:after="160" w:line="259" w:lineRule="auto"/>
                              </w:pPr>
                              <w:r>
                                <w:rPr>
                                  <w:rFonts w:ascii="Arial" w:eastAsia="Arial" w:hAnsi="Arial" w:cs="Arial"/>
                                </w:rPr>
                                <w:t xml:space="preserve"> </w:t>
                              </w:r>
                            </w:p>
                          </w:txbxContent>
                        </wps:txbx>
                        <wps:bodyPr horzOverflow="overflow" vert="horz" lIns="0" tIns="0" rIns="0" bIns="0" rtlCol="0">
                          <a:noAutofit/>
                        </wps:bodyPr>
                      </wps:wsp>
                      <wps:wsp>
                        <wps:cNvPr id="1202" name="Rectangle 1202"/>
                        <wps:cNvSpPr/>
                        <wps:spPr>
                          <a:xfrm>
                            <a:off x="501650" y="3194939"/>
                            <a:ext cx="42144" cy="189937"/>
                          </a:xfrm>
                          <a:prstGeom prst="rect">
                            <a:avLst/>
                          </a:prstGeom>
                          <a:ln>
                            <a:noFill/>
                          </a:ln>
                        </wps:spPr>
                        <wps:txbx>
                          <w:txbxContent>
                            <w:p w:rsidR="003B36B0" w:rsidRDefault="003B36B0" w:rsidP="00922F9E">
                              <w:pPr>
                                <w:spacing w:after="160" w:line="259" w:lineRule="auto"/>
                              </w:pPr>
                              <w:r>
                                <w:t xml:space="preserve"> </w:t>
                              </w:r>
                            </w:p>
                          </w:txbxContent>
                        </wps:txbx>
                        <wps:bodyPr horzOverflow="overflow" vert="horz" lIns="0" tIns="0" rIns="0" bIns="0" rtlCol="0">
                          <a:noAutofit/>
                        </wps:bodyPr>
                      </wps:wsp>
                      <wps:wsp>
                        <wps:cNvPr id="1208" name="Rectangle 1208"/>
                        <wps:cNvSpPr/>
                        <wps:spPr>
                          <a:xfrm>
                            <a:off x="2652649" y="3365627"/>
                            <a:ext cx="42143" cy="189937"/>
                          </a:xfrm>
                          <a:prstGeom prst="rect">
                            <a:avLst/>
                          </a:prstGeom>
                          <a:ln>
                            <a:noFill/>
                          </a:ln>
                        </wps:spPr>
                        <wps:txbx>
                          <w:txbxContent>
                            <w:p w:rsidR="003B36B0" w:rsidRDefault="003B36B0" w:rsidP="00922F9E">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223" name="Picture 1223"/>
                          <pic:cNvPicPr/>
                        </pic:nvPicPr>
                        <pic:blipFill>
                          <a:blip r:embed="rId49"/>
                          <a:stretch>
                            <a:fillRect/>
                          </a:stretch>
                        </pic:blipFill>
                        <pic:spPr>
                          <a:xfrm>
                            <a:off x="195961" y="4826"/>
                            <a:ext cx="5686298" cy="2978785"/>
                          </a:xfrm>
                          <a:prstGeom prst="rect">
                            <a:avLst/>
                          </a:prstGeom>
                        </pic:spPr>
                      </pic:pic>
                      <wps:wsp>
                        <wps:cNvPr id="1224" name="Shape 1224"/>
                        <wps:cNvSpPr/>
                        <wps:spPr>
                          <a:xfrm>
                            <a:off x="191262" y="0"/>
                            <a:ext cx="5695823" cy="2988310"/>
                          </a:xfrm>
                          <a:custGeom>
                            <a:avLst/>
                            <a:gdLst/>
                            <a:ahLst/>
                            <a:cxnLst/>
                            <a:rect l="0" t="0" r="0" b="0"/>
                            <a:pathLst>
                              <a:path w="5695823" h="2988310">
                                <a:moveTo>
                                  <a:pt x="0" y="2988310"/>
                                </a:moveTo>
                                <a:lnTo>
                                  <a:pt x="5695823" y="2988310"/>
                                </a:lnTo>
                                <a:lnTo>
                                  <a:pt x="5695823"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478335C7" id="Group 7447" o:spid="_x0000_s1036" style="width:459.15pt;height:238.95pt;mso-position-horizontal-relative:char;mso-position-vertical-relative:line" coordorigin="1039" coordsize="58315,355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CrJ/yEIv+ubVa&#10;qrJ/yEIv+ubVaoAKKKKACioopo5l3Rurp/eVs1LQAUUUUAFFFFABRRRQAUUUUAFFFFABRRRQAUUU&#10;UAFFFFABRRRQAUUUUAFFFFABRRRQAUUUUAFFFFABRRRQBWt/vTf9dKs1Wt/vTf8AXSrN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ol+WNPpUt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">
                <v:rect id="Rectangle 1196" o:spid="_x0000_s1037" style="position:absolute;left:58933;top:2891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" filled="f" stroked="f">
                  <v:textbox inset="0,0,0,0">
                    <w:txbxContent>
                      <w:p w:rsidR="003B36B0" w:rsidRDefault="003B36B0" w:rsidP="00922F9E">
                        <w:pPr>
                          <w:spacing w:after="160" w:line="259" w:lineRule="auto"/>
                        </w:pPr>
                        <w:r>
                          <w:t xml:space="preserve"> </w:t>
                        </w:r>
                      </w:p>
                    </w:txbxContent>
                  </v:textbox>
                </v:rect>
                <v:rect id="Rectangle 1197" o:spid="_x0000_s1038" style="position:absolute;left:1770;top:30239;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" filled="f" stroked="f">
                  <v:textbox inset="0,0,0,0">
                    <w:txbxContent>
                      <w:p w:rsidR="003B36B0" w:rsidRDefault="003B36B0" w:rsidP="00922F9E">
                        <w:pPr>
                          <w:spacing w:after="160" w:line="259" w:lineRule="auto"/>
                        </w:pPr>
                        <w:r>
                          <w:t xml:space="preserve"> </w:t>
                        </w:r>
                      </w:p>
                    </w:txbxContent>
                  </v:textbox>
                </v:rect>
                <v:rect id="Rectangle 1200" o:spid="_x0000_s1039" style="position:absolute;left:1039;top:3173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" filled="f" stroked="f">
                  <v:textbox inset="0,0,0,0">
                    <w:txbxContent>
                      <w:p w:rsidR="003B36B0" w:rsidRDefault="003B36B0" w:rsidP="00922F9E">
                        <w:pPr>
                          <w:spacing w:after="160" w:line="259" w:lineRule="auto"/>
                        </w:pPr>
                        <w:r>
                          <w:rPr>
                            <w:rFonts w:ascii="Arial" w:eastAsia="Arial" w:hAnsi="Arial" w:cs="Arial"/>
                          </w:rPr>
                          <w:t xml:space="preserve"> </w:t>
                        </w:r>
                      </w:p>
                    </w:txbxContent>
                  </v:textbox>
                </v:rect>
                <v:rect id="Rectangle 1202" o:spid="_x0000_s1040" style="position:absolute;left:5016;top:3194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" filled="f" stroked="f">
                  <v:textbox inset="0,0,0,0">
                    <w:txbxContent>
                      <w:p w:rsidR="003B36B0" w:rsidRDefault="003B36B0" w:rsidP="00922F9E">
                        <w:pPr>
                          <w:spacing w:after="160" w:line="259" w:lineRule="auto"/>
                        </w:pPr>
                        <w:r>
                          <w:t xml:space="preserve"> </w:t>
                        </w:r>
                      </w:p>
                    </w:txbxContent>
                  </v:textbox>
                </v:rect>
                <v:rect id="Rectangle 1208" o:spid="_x0000_s1041" style="position:absolute;left:26526;top:3365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" filled="f" stroked="f">
                  <v:textbox inset="0,0,0,0">
                    <w:txbxContent>
                      <w:p w:rsidR="003B36B0" w:rsidRDefault="003B36B0" w:rsidP="00922F9E">
                        <w:pPr>
                          <w:spacing w:after="160" w:line="259" w:lineRule="auto"/>
                        </w:pPr>
                        <w:r>
                          <w:t xml:space="preserve"> </w:t>
                        </w:r>
                      </w:p>
                    </w:txbxContent>
                  </v:textbox>
                </v:rect>
                <v:shape id="Picture 1223" o:spid="_x0000_s1042" type="#_x0000_t75" style="position:absolute;left:1959;top:48;width:56863;height:29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">
                  <v:imagedata r:id="rId50" o:title=""/>
                </v:shape>
                <v:shape id="Shape 1224" o:spid="_x0000_s1043" style="position:absolute;left:1912;width:56958;height:29883;visibility:visible;mso-wrap-style:square;v-text-anchor:top" coordsize="5695823,298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" path="m,2988310r5695823,l5695823,,,,,2988310xe" filled="f" strokecolor="#d9d9d9">
                  <v:path arrowok="t" textboxrect="0,0,5695823,2988310"/>
                </v:shape>
                <w10:anchorlock/>
              </v:group>
            </w:pict>
          </mc:Fallback>
        </mc:AlternateContent>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Если в ходе экзамена Вы хотите вернуться к какому-то из вопросов теста, воспользуйтесь блоком навигации в левой части экрана:</w:t>
      </w:r>
    </w:p>
    <w:p w:rsidR="00922F9E" w:rsidRPr="004C571B" w:rsidRDefault="00922F9E" w:rsidP="00922F9E">
      <w:pPr>
        <w:spacing w:after="0" w:line="240" w:lineRule="auto"/>
        <w:rPr>
          <w:rFonts w:ascii="Times New Roman" w:hAnsi="Times New Roman"/>
          <w:sz w:val="24"/>
          <w:szCs w:val="24"/>
        </w:rPr>
      </w:pPr>
      <w:r w:rsidRPr="004C571B">
        <w:rPr>
          <w:noProof/>
        </w:rPr>
        <w:drawing>
          <wp:anchor distT="0" distB="0" distL="114300" distR="114300" simplePos="0" relativeHeight="251649024" behindDoc="0" locked="0" layoutInCell="1" allowOverlap="1" wp14:anchorId="5D1AD037" wp14:editId="68B2A5B8">
            <wp:simplePos x="0" y="0"/>
            <wp:positionH relativeFrom="column">
              <wp:posOffset>896952</wp:posOffset>
            </wp:positionH>
            <wp:positionV relativeFrom="paragraph">
              <wp:posOffset>9610</wp:posOffset>
            </wp:positionV>
            <wp:extent cx="3439889" cy="2442060"/>
            <wp:effectExtent l="0" t="0" r="0" b="0"/>
            <wp:wrapNone/>
            <wp:docPr id="1" name="Picture 1226"/>
            <wp:cNvGraphicFramePr/>
            <a:graphic xmlns:a="http://schemas.openxmlformats.org/drawingml/2006/main">
              <a:graphicData uri="http://schemas.openxmlformats.org/drawingml/2006/picture">
                <pic:pic xmlns:pic="http://schemas.openxmlformats.org/drawingml/2006/picture">
                  <pic:nvPicPr>
                    <pic:cNvPr id="1226" name="Picture 1226"/>
                    <pic:cNvPicPr/>
                  </pic:nvPicPr>
                  <pic:blipFill>
                    <a:blip r:embed="rId51"/>
                    <a:stretch>
                      <a:fillRect/>
                    </a:stretch>
                  </pic:blipFill>
                  <pic:spPr>
                    <a:xfrm>
                      <a:off x="0" y="0"/>
                      <a:ext cx="3439889" cy="2442060"/>
                    </a:xfrm>
                    <a:prstGeom prst="rect">
                      <a:avLst/>
                    </a:prstGeom>
                  </pic:spPr>
                </pic:pic>
              </a:graphicData>
            </a:graphic>
          </wp:anchor>
        </w:drawing>
      </w: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 </w:t>
      </w: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spacing w:after="0" w:line="240" w:lineRule="auto"/>
        <w:rPr>
          <w:rFonts w:ascii="Times New Roman" w:hAnsi="Times New Roman"/>
          <w:sz w:val="24"/>
          <w:szCs w:val="24"/>
        </w:rPr>
      </w:pPr>
    </w:p>
    <w:p w:rsidR="00922F9E" w:rsidRPr="004C571B" w:rsidRDefault="00922F9E" w:rsidP="00922F9E">
      <w:pPr>
        <w:rPr>
          <w:rFonts w:ascii="Times New Roman" w:hAnsi="Times New Roman"/>
          <w:i/>
          <w:sz w:val="24"/>
          <w:u w:val="single"/>
        </w:rPr>
      </w:pPr>
      <w:r w:rsidRPr="004C571B">
        <w:rPr>
          <w:rFonts w:ascii="Times New Roman" w:hAnsi="Times New Roman"/>
          <w:i/>
          <w:sz w:val="24"/>
          <w:u w:val="single"/>
          <w:lang w:val="en-US"/>
        </w:rPr>
        <w:t>g</w:t>
      </w:r>
      <w:r w:rsidRPr="004C571B">
        <w:rPr>
          <w:rFonts w:ascii="Times New Roman" w:hAnsi="Times New Roman"/>
          <w:i/>
          <w:sz w:val="24"/>
          <w:u w:val="single"/>
        </w:rPr>
        <w:t xml:space="preserve">. </w:t>
      </w:r>
      <w:bookmarkStart w:id="48" w:name="_Toc8517"/>
      <w:r w:rsidRPr="004C571B">
        <w:rPr>
          <w:rFonts w:ascii="Times New Roman" w:hAnsi="Times New Roman"/>
          <w:i/>
          <w:sz w:val="24"/>
          <w:u w:val="single"/>
        </w:rPr>
        <w:t xml:space="preserve">Завершение работы </w:t>
      </w:r>
      <w:bookmarkEnd w:id="48"/>
    </w:p>
    <w:p w:rsidR="00922F9E" w:rsidRPr="004C571B" w:rsidRDefault="00922F9E" w:rsidP="00922F9E">
      <w:pPr>
        <w:rPr>
          <w:rFonts w:ascii="Times New Roman" w:hAnsi="Times New Roman"/>
          <w:sz w:val="24"/>
          <w:szCs w:val="24"/>
        </w:rPr>
      </w:pPr>
      <w:r w:rsidRPr="004C571B">
        <w:rPr>
          <w:rFonts w:ascii="Times New Roman" w:hAnsi="Times New Roman"/>
          <w:sz w:val="24"/>
          <w:szCs w:val="24"/>
        </w:rPr>
        <w:t>Если вы уверены в своих ответах и готовы отправить их на проверку, нажмите кнопку «</w:t>
      </w:r>
      <w:r w:rsidRPr="004C571B">
        <w:rPr>
          <w:rFonts w:ascii="Times New Roman" w:hAnsi="Times New Roman"/>
          <w:b/>
          <w:sz w:val="24"/>
          <w:szCs w:val="24"/>
        </w:rPr>
        <w:t>Закончить попытку»</w:t>
      </w:r>
      <w:r w:rsidRPr="004C571B">
        <w:rPr>
          <w:rFonts w:ascii="Times New Roman" w:hAnsi="Times New Roman"/>
          <w:sz w:val="24"/>
          <w:szCs w:val="24"/>
        </w:rPr>
        <w:t xml:space="preserve">: </w:t>
      </w:r>
    </w:p>
    <w:p w:rsidR="00922F9E" w:rsidRPr="004C571B" w:rsidRDefault="00922F9E" w:rsidP="00922F9E">
      <w:r w:rsidRPr="004C571B">
        <w:rPr>
          <w:noProof/>
        </w:rPr>
        <w:drawing>
          <wp:anchor distT="0" distB="0" distL="114300" distR="114300" simplePos="0" relativeHeight="251665408" behindDoc="0" locked="0" layoutInCell="1" allowOverlap="1" wp14:anchorId="288C7895" wp14:editId="2FFAC5D2">
            <wp:simplePos x="0" y="0"/>
            <wp:positionH relativeFrom="column">
              <wp:posOffset>521713</wp:posOffset>
            </wp:positionH>
            <wp:positionV relativeFrom="paragraph">
              <wp:posOffset>4001</wp:posOffset>
            </wp:positionV>
            <wp:extent cx="4245978" cy="1582888"/>
            <wp:effectExtent l="0" t="0" r="0" b="0"/>
            <wp:wrapNone/>
            <wp:docPr id="23" name="Picture 1267"/>
            <wp:cNvGraphicFramePr/>
            <a:graphic xmlns:a="http://schemas.openxmlformats.org/drawingml/2006/main">
              <a:graphicData uri="http://schemas.openxmlformats.org/drawingml/2006/picture">
                <pic:pic xmlns:pic="http://schemas.openxmlformats.org/drawingml/2006/picture">
                  <pic:nvPicPr>
                    <pic:cNvPr id="1267" name="Picture 1267"/>
                    <pic:cNvPicPr/>
                  </pic:nvPicPr>
                  <pic:blipFill>
                    <a:blip r:embed="rId52"/>
                    <a:stretch>
                      <a:fillRect/>
                    </a:stretch>
                  </pic:blipFill>
                  <pic:spPr>
                    <a:xfrm>
                      <a:off x="0" y="0"/>
                      <a:ext cx="4245978" cy="1582888"/>
                    </a:xfrm>
                    <a:prstGeom prst="rect">
                      <a:avLst/>
                    </a:prstGeom>
                  </pic:spPr>
                </pic:pic>
              </a:graphicData>
            </a:graphic>
          </wp:anchor>
        </w:drawing>
      </w:r>
    </w:p>
    <w:p w:rsidR="00922F9E" w:rsidRPr="004C571B" w:rsidRDefault="00922F9E" w:rsidP="00922F9E"/>
    <w:p w:rsidR="00922F9E" w:rsidRPr="004C571B" w:rsidRDefault="00922F9E" w:rsidP="00922F9E"/>
    <w:p w:rsidR="00922F9E" w:rsidRPr="004C571B" w:rsidRDefault="00922F9E" w:rsidP="00922F9E"/>
    <w:p w:rsidR="00922F9E" w:rsidRPr="004C571B" w:rsidRDefault="00922F9E" w:rsidP="00922F9E"/>
    <w:p w:rsidR="00922F9E" w:rsidRPr="004C571B" w:rsidRDefault="00922F9E" w:rsidP="00922F9E"/>
    <w:p w:rsidR="00922F9E" w:rsidRPr="004C571B" w:rsidRDefault="00922F9E" w:rsidP="00922F9E"/>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Вы увидите страницу с предварительными результатами тестирования. Набранный балл будет засчитан после финальной проверки процедуры экзамена проктором. </w:t>
      </w:r>
    </w:p>
    <w:p w:rsidR="00922F9E" w:rsidRPr="004C571B" w:rsidRDefault="00922F9E" w:rsidP="00922F9E">
      <w:pPr>
        <w:spacing w:after="0" w:line="240" w:lineRule="auto"/>
        <w:rPr>
          <w:rFonts w:ascii="Times New Roman" w:hAnsi="Times New Roman"/>
          <w:sz w:val="24"/>
          <w:szCs w:val="24"/>
        </w:rPr>
      </w:pPr>
      <w:r w:rsidRPr="004C571B">
        <w:rPr>
          <w:rFonts w:ascii="Times New Roman" w:hAnsi="Times New Roman"/>
          <w:sz w:val="24"/>
          <w:szCs w:val="24"/>
        </w:rPr>
        <w:t xml:space="preserve">Закройте окно расширения Examus. </w:t>
      </w:r>
    </w:p>
    <w:p w:rsidR="00922F9E" w:rsidRPr="004C571B" w:rsidRDefault="00922F9E" w:rsidP="00922F9E">
      <w:bookmarkStart w:id="49" w:name="_Toc8518"/>
    </w:p>
    <w:p w:rsidR="00922F9E" w:rsidRPr="004C571B" w:rsidRDefault="00922F9E" w:rsidP="00922F9E">
      <w:pPr>
        <w:rPr>
          <w:rFonts w:ascii="Times New Roman" w:hAnsi="Times New Roman"/>
          <w:b/>
          <w:u w:val="single"/>
        </w:rPr>
      </w:pPr>
      <w:r w:rsidRPr="004C571B">
        <w:rPr>
          <w:rFonts w:ascii="Times New Roman" w:hAnsi="Times New Roman"/>
          <w:b/>
          <w:u w:val="single"/>
        </w:rPr>
        <w:t xml:space="preserve">Служба техподдержки </w:t>
      </w:r>
      <w:bookmarkEnd w:id="49"/>
    </w:p>
    <w:p w:rsidR="00976AC4" w:rsidRDefault="00922F9E" w:rsidP="002C2583">
      <w:pPr>
        <w:spacing w:after="0" w:line="240" w:lineRule="auto"/>
        <w:jc w:val="both"/>
        <w:rPr>
          <w:rFonts w:ascii="Times New Roman" w:eastAsia="Calibri" w:hAnsi="Times New Roman"/>
          <w:sz w:val="24"/>
          <w:szCs w:val="24"/>
        </w:rPr>
      </w:pPr>
      <w:r w:rsidRPr="004C571B">
        <w:rPr>
          <w:rFonts w:ascii="Times New Roman" w:hAnsi="Times New Roman"/>
          <w:sz w:val="24"/>
          <w:szCs w:val="24"/>
        </w:rPr>
        <w:t xml:space="preserve">При возникновении каких-либо проблем в ходе тестирования обращайтесь на </w:t>
      </w:r>
      <w:hyperlink r:id="rId53" w:history="1">
        <w:r w:rsidRPr="004C571B">
          <w:rPr>
            <w:rStyle w:val="a5"/>
            <w:rFonts w:ascii="Times New Roman" w:hAnsi="Times New Roman"/>
            <w:color w:val="auto"/>
            <w:sz w:val="24"/>
            <w:szCs w:val="24"/>
          </w:rPr>
          <w:t>портал</w:t>
        </w:r>
      </w:hyperlink>
      <w:hyperlink r:id="rId54">
        <w:r w:rsidRPr="004C571B">
          <w:rPr>
            <w:rFonts w:ascii="Times New Roman" w:hAnsi="Times New Roman"/>
            <w:sz w:val="24"/>
            <w:szCs w:val="24"/>
          </w:rPr>
          <w:t xml:space="preserve"> </w:t>
        </w:r>
      </w:hyperlink>
      <w:hyperlink r:id="rId55">
        <w:r w:rsidRPr="004C571B">
          <w:rPr>
            <w:rFonts w:ascii="Times New Roman" w:hAnsi="Times New Roman"/>
            <w:sz w:val="24"/>
            <w:szCs w:val="24"/>
          </w:rPr>
          <w:t>технической поддержки Экзамус</w:t>
        </w:r>
      </w:hyperlink>
      <w:r w:rsidRPr="004C571B">
        <w:rPr>
          <w:rFonts w:ascii="Times New Roman" w:hAnsi="Times New Roman"/>
          <w:sz w:val="24"/>
          <w:szCs w:val="24"/>
        </w:rPr>
        <w:t>:</w:t>
      </w:r>
      <w:r w:rsidRPr="004C571B">
        <w:rPr>
          <w:rFonts w:ascii="Times New Roman" w:hAnsi="Times New Roman"/>
          <w:sz w:val="24"/>
          <w:szCs w:val="24"/>
          <w:u w:val="single" w:color="0000FF"/>
        </w:rPr>
        <w:t xml:space="preserve">  http://help.examus.net/ru-RU/support/home</w:t>
      </w:r>
      <w:hyperlink r:id="rId56">
        <w:r w:rsidRPr="004C571B">
          <w:rPr>
            <w:rFonts w:ascii="Times New Roman" w:hAnsi="Times New Roman"/>
            <w:sz w:val="24"/>
            <w:szCs w:val="24"/>
          </w:rPr>
          <w:t>.</w:t>
        </w:r>
      </w:hyperlink>
      <w:r w:rsidRPr="004C571B">
        <w:rPr>
          <w:rFonts w:ascii="Times New Roman" w:hAnsi="Times New Roman"/>
          <w:sz w:val="24"/>
          <w:szCs w:val="24"/>
        </w:rPr>
        <w:t xml:space="preserve"> </w:t>
      </w:r>
      <w:r w:rsidRPr="004C571B">
        <w:rPr>
          <w:rFonts w:ascii="Times New Roman" w:eastAsia="Calibri" w:hAnsi="Times New Roman"/>
          <w:sz w:val="24"/>
          <w:szCs w:val="24"/>
        </w:rPr>
        <w:t>Ссылки-рекомендации можно скачать в Инструкции на сайте университета в разделе Прием 202</w:t>
      </w:r>
      <w:r w:rsidR="008A1B00">
        <w:rPr>
          <w:rFonts w:ascii="Times New Roman" w:eastAsia="Calibri" w:hAnsi="Times New Roman"/>
          <w:sz w:val="24"/>
          <w:szCs w:val="24"/>
        </w:rPr>
        <w:t>3</w:t>
      </w:r>
      <w:r w:rsidRPr="004C571B">
        <w:rPr>
          <w:rFonts w:ascii="Times New Roman" w:eastAsia="Calibri" w:hAnsi="Times New Roman"/>
          <w:sz w:val="24"/>
          <w:szCs w:val="24"/>
        </w:rPr>
        <w:t xml:space="preserve">. </w:t>
      </w:r>
    </w:p>
    <w:p w:rsidR="00A174DF" w:rsidRDefault="00A174DF" w:rsidP="002C2583">
      <w:pPr>
        <w:spacing w:after="0" w:line="240" w:lineRule="auto"/>
        <w:jc w:val="both"/>
        <w:rPr>
          <w:rFonts w:ascii="Times New Roman" w:eastAsia="Calibri" w:hAnsi="Times New Roman"/>
          <w:sz w:val="24"/>
          <w:szCs w:val="24"/>
        </w:rPr>
      </w:pPr>
    </w:p>
    <w:p w:rsidR="00A174DF" w:rsidRDefault="00A174DF" w:rsidP="002C2583">
      <w:pPr>
        <w:spacing w:after="0" w:line="240" w:lineRule="auto"/>
        <w:jc w:val="both"/>
        <w:rPr>
          <w:rFonts w:ascii="Times New Roman" w:eastAsia="Calibri" w:hAnsi="Times New Roman"/>
          <w:sz w:val="24"/>
          <w:szCs w:val="24"/>
        </w:rPr>
      </w:pPr>
    </w:p>
    <w:p w:rsidR="00A174DF" w:rsidRDefault="00A174DF" w:rsidP="00A174DF">
      <w:pPr>
        <w:keepNext/>
        <w:keepLines/>
        <w:spacing w:before="240" w:after="0"/>
        <w:outlineLvl w:val="0"/>
        <w:rPr>
          <w:rFonts w:ascii="Times New Roman" w:hAnsi="Times New Roman"/>
          <w:b/>
          <w:sz w:val="28"/>
          <w:szCs w:val="28"/>
        </w:rPr>
      </w:pPr>
      <w:r>
        <w:rPr>
          <w:rFonts w:ascii="Times New Roman" w:hAnsi="Times New Roman"/>
          <w:sz w:val="24"/>
          <w:szCs w:val="24"/>
        </w:rPr>
        <w:t>Начальник управления «Центральная приемная комиссия»</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p>
    <w:p w:rsidR="00A174DF" w:rsidRPr="004C571B" w:rsidRDefault="00A174DF" w:rsidP="002C2583">
      <w:pPr>
        <w:spacing w:after="0" w:line="240" w:lineRule="auto"/>
        <w:jc w:val="both"/>
        <w:rPr>
          <w:rFonts w:ascii="Times New Roman" w:eastAsia="Calibri" w:hAnsi="Times New Roman"/>
          <w:sz w:val="24"/>
          <w:szCs w:val="24"/>
        </w:rPr>
      </w:pPr>
    </w:p>
    <w:sectPr w:rsidR="00A174DF" w:rsidRPr="004C571B" w:rsidSect="00A87F44">
      <w:footerReference w:type="default" r:id="rId57"/>
      <w:pgSz w:w="11906" w:h="16838"/>
      <w:pgMar w:top="851"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36B0" w:rsidRDefault="003B36B0" w:rsidP="00445E4A">
      <w:pPr>
        <w:spacing w:after="0" w:line="240" w:lineRule="auto"/>
      </w:pPr>
      <w:r>
        <w:separator/>
      </w:r>
    </w:p>
  </w:endnote>
  <w:endnote w:type="continuationSeparator" w:id="0">
    <w:p w:rsidR="003B36B0" w:rsidRDefault="003B36B0" w:rsidP="00445E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36B0" w:rsidRPr="00685972" w:rsidRDefault="003B36B0" w:rsidP="003E2291">
    <w:pPr>
      <w:pStyle w:val="a9"/>
      <w:jc w:val="center"/>
      <w:rPr>
        <w:rFonts w:ascii="Times New Roman" w:hAnsi="Times New Roman"/>
        <w:sz w:val="24"/>
        <w:szCs w:val="24"/>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36B0" w:rsidRPr="0044663A" w:rsidRDefault="003B36B0" w:rsidP="0044663A">
    <w:pPr>
      <w:pStyle w:val="a9"/>
      <w:jc w:val="center"/>
      <w:rPr>
        <w:rFonts w:ascii="Times New Roman" w:hAnsi="Times New Roman"/>
        <w:sz w:val="24"/>
        <w:szCs w:val="24"/>
      </w:rPr>
    </w:pPr>
    <w:r w:rsidRPr="0044663A">
      <w:rPr>
        <w:rFonts w:ascii="Times New Roman" w:hAnsi="Times New Roman"/>
        <w:sz w:val="24"/>
        <w:szCs w:val="24"/>
      </w:rPr>
      <w:fldChar w:fldCharType="begin"/>
    </w:r>
    <w:r w:rsidRPr="0044663A">
      <w:rPr>
        <w:rFonts w:ascii="Times New Roman" w:hAnsi="Times New Roman"/>
        <w:sz w:val="24"/>
        <w:szCs w:val="24"/>
      </w:rPr>
      <w:instrText>PAGE   \* MERGEFORMAT</w:instrText>
    </w:r>
    <w:r w:rsidRPr="0044663A">
      <w:rPr>
        <w:rFonts w:ascii="Times New Roman" w:hAnsi="Times New Roman"/>
        <w:sz w:val="24"/>
        <w:szCs w:val="24"/>
      </w:rPr>
      <w:fldChar w:fldCharType="separate"/>
    </w:r>
    <w:r w:rsidR="00A209BE">
      <w:rPr>
        <w:rFonts w:ascii="Times New Roman" w:hAnsi="Times New Roman"/>
        <w:noProof/>
        <w:sz w:val="24"/>
        <w:szCs w:val="24"/>
      </w:rPr>
      <w:t>35</w:t>
    </w:r>
    <w:r w:rsidRPr="0044663A">
      <w:rPr>
        <w:rFonts w:ascii="Times New Roman" w:hAnsi="Times New Roman"/>
        <w:sz w:val="24"/>
        <w:szCs w:val="24"/>
      </w:rPr>
      <w:fldChar w:fldCharType="end"/>
    </w:r>
  </w:p>
  <w:p w:rsidR="003B36B0" w:rsidRDefault="003B36B0"/>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36B0" w:rsidRDefault="003B36B0" w:rsidP="00445E4A">
      <w:pPr>
        <w:spacing w:after="0" w:line="240" w:lineRule="auto"/>
      </w:pPr>
      <w:r>
        <w:separator/>
      </w:r>
    </w:p>
  </w:footnote>
  <w:footnote w:type="continuationSeparator" w:id="0">
    <w:p w:rsidR="003B36B0" w:rsidRDefault="003B36B0" w:rsidP="00445E4A">
      <w:pPr>
        <w:spacing w:after="0" w:line="240" w:lineRule="auto"/>
      </w:pPr>
      <w:r>
        <w:continuationSeparator/>
      </w:r>
    </w:p>
  </w:footnote>
  <w:footnote w:id="1">
    <w:p w:rsidR="003B36B0" w:rsidRPr="00F024B0" w:rsidRDefault="003B36B0" w:rsidP="004C571B">
      <w:pPr>
        <w:pStyle w:val="af5"/>
        <w:jc w:val="both"/>
        <w:rPr>
          <w:rFonts w:ascii="Times New Roman" w:hAnsi="Times New Roman"/>
        </w:rPr>
      </w:pPr>
      <w:r>
        <w:rPr>
          <w:rStyle w:val="af7"/>
        </w:rPr>
        <w:footnoteRef/>
      </w:r>
      <w:r>
        <w:t xml:space="preserve"> </w:t>
      </w:r>
      <w:r w:rsidRPr="000B4905">
        <w:rPr>
          <w:rFonts w:ascii="Times New Roman" w:hAnsi="Times New Roman"/>
        </w:rPr>
        <w:t>Может быть изменено в соответствии с условиями санитарно-эпидемиологической обстановки и размещено на сайте не позднее 1 августа</w:t>
      </w:r>
      <w:r>
        <w:rPr>
          <w:rFonts w:ascii="Times New Roman" w:hAnsi="Times New Roman"/>
        </w:rPr>
        <w:t>.</w:t>
      </w:r>
    </w:p>
  </w:footnote>
  <w:footnote w:id="2">
    <w:p w:rsidR="003B36B0" w:rsidRPr="007B25FE" w:rsidRDefault="003B36B0" w:rsidP="007B25FE">
      <w:pPr>
        <w:pStyle w:val="af5"/>
        <w:jc w:val="both"/>
        <w:rPr>
          <w:rFonts w:ascii="Times New Roman" w:hAnsi="Times New Roman"/>
          <w:b/>
          <w:sz w:val="24"/>
          <w:szCs w:val="24"/>
        </w:rPr>
      </w:pPr>
      <w:r w:rsidRPr="00A86053">
        <w:rPr>
          <w:rStyle w:val="af7"/>
        </w:rPr>
        <w:footnoteRef/>
      </w:r>
      <w:r>
        <w:rPr>
          <w:rFonts w:ascii="Times New Roman" w:hAnsi="Times New Roman"/>
          <w:color w:val="000000"/>
        </w:rPr>
        <w:t xml:space="preserve"> В случае</w:t>
      </w:r>
      <w:r w:rsidRPr="0007569F">
        <w:rPr>
          <w:rFonts w:ascii="Times New Roman" w:hAnsi="Times New Roman"/>
          <w:color w:val="000000"/>
        </w:rPr>
        <w:t xml:space="preserve"> </w:t>
      </w:r>
      <w:r w:rsidRPr="00515FE4">
        <w:rPr>
          <w:rFonts w:ascii="Times New Roman" w:hAnsi="Times New Roman"/>
          <w:color w:val="000000"/>
        </w:rPr>
        <w:t>неблагоприятной санитарно-эпидемиологической обстановк</w:t>
      </w:r>
      <w:r>
        <w:rPr>
          <w:rFonts w:ascii="Times New Roman" w:hAnsi="Times New Roman"/>
          <w:color w:val="000000"/>
        </w:rPr>
        <w:t>и</w:t>
      </w:r>
      <w:r w:rsidRPr="00515FE4">
        <w:rPr>
          <w:rFonts w:ascii="Times New Roman" w:hAnsi="Times New Roman"/>
          <w:color w:val="000000"/>
        </w:rPr>
        <w:t>, вызванной распространением новой коронавирусной инфекции (COVID-19)</w:t>
      </w:r>
      <w:r>
        <w:rPr>
          <w:rFonts w:ascii="Times New Roman" w:hAnsi="Times New Roman"/>
          <w:color w:val="000000"/>
        </w:rPr>
        <w:t xml:space="preserve"> вступительные испытания будут проводиться в дистанционном режиме. Р</w:t>
      </w:r>
      <w:r w:rsidRPr="007B25FE">
        <w:rPr>
          <w:rFonts w:ascii="Times New Roman" w:hAnsi="Times New Roman"/>
          <w:color w:val="000000"/>
        </w:rPr>
        <w:t>асписание вступительных испытаний будет опубликовано не позднее 1 августа на сайте университета.</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4972685"/>
      <w:docPartObj>
        <w:docPartGallery w:val="Page Numbers (Top of Page)"/>
        <w:docPartUnique/>
      </w:docPartObj>
    </w:sdtPr>
    <w:sdtEndPr/>
    <w:sdtContent>
      <w:p w:rsidR="00A87F44" w:rsidRDefault="00A87F44">
        <w:pPr>
          <w:pStyle w:val="a7"/>
          <w:jc w:val="center"/>
        </w:pPr>
        <w:r>
          <w:fldChar w:fldCharType="begin"/>
        </w:r>
        <w:r>
          <w:instrText>PAGE   \* MERGEFORMAT</w:instrText>
        </w:r>
        <w:r>
          <w:fldChar w:fldCharType="separate"/>
        </w:r>
        <w:r w:rsidR="00A209BE">
          <w:rPr>
            <w:noProof/>
          </w:rPr>
          <w:t>25</w:t>
        </w:r>
        <w:r>
          <w:fldChar w:fldCharType="end"/>
        </w:r>
      </w:p>
    </w:sdtContent>
  </w:sdt>
  <w:p w:rsidR="00A87F44" w:rsidRDefault="00A87F44">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6.5pt;height:16.5pt;visibility:visible" o:bullet="t">
        <v:imagedata r:id="rId1" o:title=""/>
      </v:shape>
    </w:pict>
  </w:numPicBullet>
  <w:numPicBullet w:numPicBulletId="1">
    <w:pict>
      <v:shape id="_x0000_i1037" type="#_x0000_t75" style="width:16.5pt;height:15pt;visibility:visible" o:bullet="t">
        <v:imagedata r:id="rId2" o:title=""/>
      </v:shape>
    </w:pict>
  </w:numPicBullet>
  <w:abstractNum w:abstractNumId="0" w15:restartNumberingAfterBreak="0">
    <w:nsid w:val="0BFD27BC"/>
    <w:multiLevelType w:val="multilevel"/>
    <w:tmpl w:val="6102F6AA"/>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325E1C"/>
    <w:multiLevelType w:val="hybridMultilevel"/>
    <w:tmpl w:val="81C4B2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09F5254"/>
    <w:multiLevelType w:val="hybridMultilevel"/>
    <w:tmpl w:val="054EE0CC"/>
    <w:lvl w:ilvl="0" w:tplc="EBF0000C">
      <w:start w:val="1"/>
      <w:numFmt w:val="bullet"/>
      <w:suff w:val="space"/>
      <w:lvlText w:val="-"/>
      <w:lvlJc w:val="center"/>
      <w:pPr>
        <w:ind w:left="1429" w:hanging="360"/>
      </w:pPr>
      <w:rPr>
        <w:rFonts w:ascii="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393137D"/>
    <w:multiLevelType w:val="multilevel"/>
    <w:tmpl w:val="F9B2D074"/>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B642A1"/>
    <w:multiLevelType w:val="hybridMultilevel"/>
    <w:tmpl w:val="DA00CAEE"/>
    <w:lvl w:ilvl="0" w:tplc="8702EACA">
      <w:start w:val="1"/>
      <w:numFmt w:val="bullet"/>
      <w:suff w:val="space"/>
      <w:lvlText w:val="-"/>
      <w:lvlJc w:val="center"/>
      <w:pPr>
        <w:ind w:left="1429" w:hanging="360"/>
      </w:pPr>
      <w:rPr>
        <w:rFonts w:ascii="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79F612D"/>
    <w:multiLevelType w:val="multilevel"/>
    <w:tmpl w:val="06B24222"/>
    <w:lvl w:ilvl="0">
      <w:start w:val="3"/>
      <w:numFmt w:val="decimal"/>
      <w:suff w:val="space"/>
      <w:lvlText w:val="%1."/>
      <w:lvlJc w:val="left"/>
      <w:pPr>
        <w:ind w:left="1080" w:hanging="360"/>
      </w:pPr>
      <w:rPr>
        <w:rFonts w:hint="default"/>
      </w:rPr>
    </w:lvl>
    <w:lvl w:ilvl="1">
      <w:start w:val="1"/>
      <w:numFmt w:val="decimal"/>
      <w:isLgl/>
      <w:suff w:val="space"/>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 w15:restartNumberingAfterBreak="0">
    <w:nsid w:val="19702402"/>
    <w:multiLevelType w:val="hybridMultilevel"/>
    <w:tmpl w:val="E872EF2C"/>
    <w:lvl w:ilvl="0" w:tplc="02D61EBA">
      <w:start w:val="1"/>
      <w:numFmt w:val="decimal"/>
      <w:suff w:val="space"/>
      <w:lvlText w:val="%1."/>
      <w:lvlJc w:val="left"/>
      <w:pPr>
        <w:ind w:left="720" w:hanging="360"/>
      </w:pPr>
      <w:rPr>
        <w:rFonts w:hint="default"/>
      </w:rPr>
    </w:lvl>
    <w:lvl w:ilvl="1" w:tplc="2CEE09D8">
      <w:start w:val="1"/>
      <w:numFmt w:val="lowerLetter"/>
      <w:suff w:val="space"/>
      <w:lvlText w:val="%2."/>
      <w:lvlJc w:val="left"/>
      <w:pPr>
        <w:ind w:left="1440" w:hanging="360"/>
      </w:pPr>
      <w:rPr>
        <w:rFonts w:hint="default"/>
        <w:u w:val="single"/>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D4520D9"/>
    <w:multiLevelType w:val="hybridMultilevel"/>
    <w:tmpl w:val="BB8426F8"/>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 w15:restartNumberingAfterBreak="0">
    <w:nsid w:val="1E317A73"/>
    <w:multiLevelType w:val="hybridMultilevel"/>
    <w:tmpl w:val="AA168DF4"/>
    <w:lvl w:ilvl="0" w:tplc="58C63DC8">
      <w:start w:val="1"/>
      <w:numFmt w:val="bullet"/>
      <w:lvlText w:val=""/>
      <w:lvlPicBulletId w:val="0"/>
      <w:lvlJc w:val="left"/>
      <w:pPr>
        <w:tabs>
          <w:tab w:val="num" w:pos="720"/>
        </w:tabs>
        <w:ind w:left="720" w:hanging="360"/>
      </w:pPr>
      <w:rPr>
        <w:rFonts w:ascii="Symbol" w:hAnsi="Symbol" w:hint="default"/>
      </w:rPr>
    </w:lvl>
    <w:lvl w:ilvl="1" w:tplc="953A3F8C" w:tentative="1">
      <w:start w:val="1"/>
      <w:numFmt w:val="bullet"/>
      <w:lvlText w:val=""/>
      <w:lvlJc w:val="left"/>
      <w:pPr>
        <w:tabs>
          <w:tab w:val="num" w:pos="1440"/>
        </w:tabs>
        <w:ind w:left="1440" w:hanging="360"/>
      </w:pPr>
      <w:rPr>
        <w:rFonts w:ascii="Symbol" w:hAnsi="Symbol" w:hint="default"/>
      </w:rPr>
    </w:lvl>
    <w:lvl w:ilvl="2" w:tplc="56020F40" w:tentative="1">
      <w:start w:val="1"/>
      <w:numFmt w:val="bullet"/>
      <w:lvlText w:val=""/>
      <w:lvlJc w:val="left"/>
      <w:pPr>
        <w:tabs>
          <w:tab w:val="num" w:pos="2160"/>
        </w:tabs>
        <w:ind w:left="2160" w:hanging="360"/>
      </w:pPr>
      <w:rPr>
        <w:rFonts w:ascii="Symbol" w:hAnsi="Symbol" w:hint="default"/>
      </w:rPr>
    </w:lvl>
    <w:lvl w:ilvl="3" w:tplc="72EC6BDC" w:tentative="1">
      <w:start w:val="1"/>
      <w:numFmt w:val="bullet"/>
      <w:lvlText w:val=""/>
      <w:lvlJc w:val="left"/>
      <w:pPr>
        <w:tabs>
          <w:tab w:val="num" w:pos="2880"/>
        </w:tabs>
        <w:ind w:left="2880" w:hanging="360"/>
      </w:pPr>
      <w:rPr>
        <w:rFonts w:ascii="Symbol" w:hAnsi="Symbol" w:hint="default"/>
      </w:rPr>
    </w:lvl>
    <w:lvl w:ilvl="4" w:tplc="51B0596E" w:tentative="1">
      <w:start w:val="1"/>
      <w:numFmt w:val="bullet"/>
      <w:lvlText w:val=""/>
      <w:lvlJc w:val="left"/>
      <w:pPr>
        <w:tabs>
          <w:tab w:val="num" w:pos="3600"/>
        </w:tabs>
        <w:ind w:left="3600" w:hanging="360"/>
      </w:pPr>
      <w:rPr>
        <w:rFonts w:ascii="Symbol" w:hAnsi="Symbol" w:hint="default"/>
      </w:rPr>
    </w:lvl>
    <w:lvl w:ilvl="5" w:tplc="42402556" w:tentative="1">
      <w:start w:val="1"/>
      <w:numFmt w:val="bullet"/>
      <w:lvlText w:val=""/>
      <w:lvlJc w:val="left"/>
      <w:pPr>
        <w:tabs>
          <w:tab w:val="num" w:pos="4320"/>
        </w:tabs>
        <w:ind w:left="4320" w:hanging="360"/>
      </w:pPr>
      <w:rPr>
        <w:rFonts w:ascii="Symbol" w:hAnsi="Symbol" w:hint="default"/>
      </w:rPr>
    </w:lvl>
    <w:lvl w:ilvl="6" w:tplc="D5C2F1E4" w:tentative="1">
      <w:start w:val="1"/>
      <w:numFmt w:val="bullet"/>
      <w:lvlText w:val=""/>
      <w:lvlJc w:val="left"/>
      <w:pPr>
        <w:tabs>
          <w:tab w:val="num" w:pos="5040"/>
        </w:tabs>
        <w:ind w:left="5040" w:hanging="360"/>
      </w:pPr>
      <w:rPr>
        <w:rFonts w:ascii="Symbol" w:hAnsi="Symbol" w:hint="default"/>
      </w:rPr>
    </w:lvl>
    <w:lvl w:ilvl="7" w:tplc="53D46F76" w:tentative="1">
      <w:start w:val="1"/>
      <w:numFmt w:val="bullet"/>
      <w:lvlText w:val=""/>
      <w:lvlJc w:val="left"/>
      <w:pPr>
        <w:tabs>
          <w:tab w:val="num" w:pos="5760"/>
        </w:tabs>
        <w:ind w:left="5760" w:hanging="360"/>
      </w:pPr>
      <w:rPr>
        <w:rFonts w:ascii="Symbol" w:hAnsi="Symbol" w:hint="default"/>
      </w:rPr>
    </w:lvl>
    <w:lvl w:ilvl="8" w:tplc="6EECB1F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1FE24EA5"/>
    <w:multiLevelType w:val="hybridMultilevel"/>
    <w:tmpl w:val="AF8C22CC"/>
    <w:lvl w:ilvl="0" w:tplc="5F220230">
      <w:start w:val="1"/>
      <w:numFmt w:val="bullet"/>
      <w:lvlText w:val=""/>
      <w:lvlPicBulletId w:val="0"/>
      <w:lvlJc w:val="left"/>
      <w:pPr>
        <w:tabs>
          <w:tab w:val="num" w:pos="720"/>
        </w:tabs>
        <w:ind w:left="720" w:hanging="360"/>
      </w:pPr>
      <w:rPr>
        <w:rFonts w:ascii="Symbol" w:hAnsi="Symbol" w:hint="default"/>
      </w:rPr>
    </w:lvl>
    <w:lvl w:ilvl="1" w:tplc="27AEAB3A" w:tentative="1">
      <w:start w:val="1"/>
      <w:numFmt w:val="bullet"/>
      <w:lvlText w:val=""/>
      <w:lvlJc w:val="left"/>
      <w:pPr>
        <w:tabs>
          <w:tab w:val="num" w:pos="1440"/>
        </w:tabs>
        <w:ind w:left="1440" w:hanging="360"/>
      </w:pPr>
      <w:rPr>
        <w:rFonts w:ascii="Symbol" w:hAnsi="Symbol" w:hint="default"/>
      </w:rPr>
    </w:lvl>
    <w:lvl w:ilvl="2" w:tplc="6F48A1AC" w:tentative="1">
      <w:start w:val="1"/>
      <w:numFmt w:val="bullet"/>
      <w:lvlText w:val=""/>
      <w:lvlJc w:val="left"/>
      <w:pPr>
        <w:tabs>
          <w:tab w:val="num" w:pos="2160"/>
        </w:tabs>
        <w:ind w:left="2160" w:hanging="360"/>
      </w:pPr>
      <w:rPr>
        <w:rFonts w:ascii="Symbol" w:hAnsi="Symbol" w:hint="default"/>
      </w:rPr>
    </w:lvl>
    <w:lvl w:ilvl="3" w:tplc="C5EECE08" w:tentative="1">
      <w:start w:val="1"/>
      <w:numFmt w:val="bullet"/>
      <w:lvlText w:val=""/>
      <w:lvlJc w:val="left"/>
      <w:pPr>
        <w:tabs>
          <w:tab w:val="num" w:pos="2880"/>
        </w:tabs>
        <w:ind w:left="2880" w:hanging="360"/>
      </w:pPr>
      <w:rPr>
        <w:rFonts w:ascii="Symbol" w:hAnsi="Symbol" w:hint="default"/>
      </w:rPr>
    </w:lvl>
    <w:lvl w:ilvl="4" w:tplc="A710A812" w:tentative="1">
      <w:start w:val="1"/>
      <w:numFmt w:val="bullet"/>
      <w:lvlText w:val=""/>
      <w:lvlJc w:val="left"/>
      <w:pPr>
        <w:tabs>
          <w:tab w:val="num" w:pos="3600"/>
        </w:tabs>
        <w:ind w:left="3600" w:hanging="360"/>
      </w:pPr>
      <w:rPr>
        <w:rFonts w:ascii="Symbol" w:hAnsi="Symbol" w:hint="default"/>
      </w:rPr>
    </w:lvl>
    <w:lvl w:ilvl="5" w:tplc="355A043E" w:tentative="1">
      <w:start w:val="1"/>
      <w:numFmt w:val="bullet"/>
      <w:lvlText w:val=""/>
      <w:lvlJc w:val="left"/>
      <w:pPr>
        <w:tabs>
          <w:tab w:val="num" w:pos="4320"/>
        </w:tabs>
        <w:ind w:left="4320" w:hanging="360"/>
      </w:pPr>
      <w:rPr>
        <w:rFonts w:ascii="Symbol" w:hAnsi="Symbol" w:hint="default"/>
      </w:rPr>
    </w:lvl>
    <w:lvl w:ilvl="6" w:tplc="36EAFA50" w:tentative="1">
      <w:start w:val="1"/>
      <w:numFmt w:val="bullet"/>
      <w:lvlText w:val=""/>
      <w:lvlJc w:val="left"/>
      <w:pPr>
        <w:tabs>
          <w:tab w:val="num" w:pos="5040"/>
        </w:tabs>
        <w:ind w:left="5040" w:hanging="360"/>
      </w:pPr>
      <w:rPr>
        <w:rFonts w:ascii="Symbol" w:hAnsi="Symbol" w:hint="default"/>
      </w:rPr>
    </w:lvl>
    <w:lvl w:ilvl="7" w:tplc="7D440B3C" w:tentative="1">
      <w:start w:val="1"/>
      <w:numFmt w:val="bullet"/>
      <w:lvlText w:val=""/>
      <w:lvlJc w:val="left"/>
      <w:pPr>
        <w:tabs>
          <w:tab w:val="num" w:pos="5760"/>
        </w:tabs>
        <w:ind w:left="5760" w:hanging="360"/>
      </w:pPr>
      <w:rPr>
        <w:rFonts w:ascii="Symbol" w:hAnsi="Symbol" w:hint="default"/>
      </w:rPr>
    </w:lvl>
    <w:lvl w:ilvl="8" w:tplc="537E9D7A"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27396D77"/>
    <w:multiLevelType w:val="hybridMultilevel"/>
    <w:tmpl w:val="76121CA6"/>
    <w:lvl w:ilvl="0" w:tplc="BD10AF8E">
      <w:start w:val="1"/>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8964B09"/>
    <w:multiLevelType w:val="hybridMultilevel"/>
    <w:tmpl w:val="0CEC3E80"/>
    <w:lvl w:ilvl="0" w:tplc="6AAA77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2CD7628D"/>
    <w:multiLevelType w:val="hybridMultilevel"/>
    <w:tmpl w:val="DFAC6EC2"/>
    <w:lvl w:ilvl="0" w:tplc="928EE698">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EAE0719"/>
    <w:multiLevelType w:val="hybridMultilevel"/>
    <w:tmpl w:val="0EE26890"/>
    <w:lvl w:ilvl="0" w:tplc="FA6802DE">
      <w:start w:val="1"/>
      <w:numFmt w:val="bullet"/>
      <w:lvlText w:val=""/>
      <w:lvlPicBulletId w:val="1"/>
      <w:lvlJc w:val="left"/>
      <w:pPr>
        <w:tabs>
          <w:tab w:val="num" w:pos="720"/>
        </w:tabs>
        <w:ind w:left="720" w:hanging="360"/>
      </w:pPr>
      <w:rPr>
        <w:rFonts w:ascii="Symbol" w:hAnsi="Symbol" w:hint="default"/>
      </w:rPr>
    </w:lvl>
    <w:lvl w:ilvl="1" w:tplc="55BC8410" w:tentative="1">
      <w:start w:val="1"/>
      <w:numFmt w:val="bullet"/>
      <w:lvlText w:val=""/>
      <w:lvlJc w:val="left"/>
      <w:pPr>
        <w:tabs>
          <w:tab w:val="num" w:pos="1440"/>
        </w:tabs>
        <w:ind w:left="1440" w:hanging="360"/>
      </w:pPr>
      <w:rPr>
        <w:rFonts w:ascii="Symbol" w:hAnsi="Symbol" w:hint="default"/>
      </w:rPr>
    </w:lvl>
    <w:lvl w:ilvl="2" w:tplc="03726BC4" w:tentative="1">
      <w:start w:val="1"/>
      <w:numFmt w:val="bullet"/>
      <w:lvlText w:val=""/>
      <w:lvlJc w:val="left"/>
      <w:pPr>
        <w:tabs>
          <w:tab w:val="num" w:pos="2160"/>
        </w:tabs>
        <w:ind w:left="2160" w:hanging="360"/>
      </w:pPr>
      <w:rPr>
        <w:rFonts w:ascii="Symbol" w:hAnsi="Symbol" w:hint="default"/>
      </w:rPr>
    </w:lvl>
    <w:lvl w:ilvl="3" w:tplc="BD14199E" w:tentative="1">
      <w:start w:val="1"/>
      <w:numFmt w:val="bullet"/>
      <w:lvlText w:val=""/>
      <w:lvlJc w:val="left"/>
      <w:pPr>
        <w:tabs>
          <w:tab w:val="num" w:pos="2880"/>
        </w:tabs>
        <w:ind w:left="2880" w:hanging="360"/>
      </w:pPr>
      <w:rPr>
        <w:rFonts w:ascii="Symbol" w:hAnsi="Symbol" w:hint="default"/>
      </w:rPr>
    </w:lvl>
    <w:lvl w:ilvl="4" w:tplc="09A45D9A" w:tentative="1">
      <w:start w:val="1"/>
      <w:numFmt w:val="bullet"/>
      <w:lvlText w:val=""/>
      <w:lvlJc w:val="left"/>
      <w:pPr>
        <w:tabs>
          <w:tab w:val="num" w:pos="3600"/>
        </w:tabs>
        <w:ind w:left="3600" w:hanging="360"/>
      </w:pPr>
      <w:rPr>
        <w:rFonts w:ascii="Symbol" w:hAnsi="Symbol" w:hint="default"/>
      </w:rPr>
    </w:lvl>
    <w:lvl w:ilvl="5" w:tplc="301AAE6A" w:tentative="1">
      <w:start w:val="1"/>
      <w:numFmt w:val="bullet"/>
      <w:lvlText w:val=""/>
      <w:lvlJc w:val="left"/>
      <w:pPr>
        <w:tabs>
          <w:tab w:val="num" w:pos="4320"/>
        </w:tabs>
        <w:ind w:left="4320" w:hanging="360"/>
      </w:pPr>
      <w:rPr>
        <w:rFonts w:ascii="Symbol" w:hAnsi="Symbol" w:hint="default"/>
      </w:rPr>
    </w:lvl>
    <w:lvl w:ilvl="6" w:tplc="998C1746" w:tentative="1">
      <w:start w:val="1"/>
      <w:numFmt w:val="bullet"/>
      <w:lvlText w:val=""/>
      <w:lvlJc w:val="left"/>
      <w:pPr>
        <w:tabs>
          <w:tab w:val="num" w:pos="5040"/>
        </w:tabs>
        <w:ind w:left="5040" w:hanging="360"/>
      </w:pPr>
      <w:rPr>
        <w:rFonts w:ascii="Symbol" w:hAnsi="Symbol" w:hint="default"/>
      </w:rPr>
    </w:lvl>
    <w:lvl w:ilvl="7" w:tplc="5476AC82" w:tentative="1">
      <w:start w:val="1"/>
      <w:numFmt w:val="bullet"/>
      <w:lvlText w:val=""/>
      <w:lvlJc w:val="left"/>
      <w:pPr>
        <w:tabs>
          <w:tab w:val="num" w:pos="5760"/>
        </w:tabs>
        <w:ind w:left="5760" w:hanging="360"/>
      </w:pPr>
      <w:rPr>
        <w:rFonts w:ascii="Symbol" w:hAnsi="Symbol" w:hint="default"/>
      </w:rPr>
    </w:lvl>
    <w:lvl w:ilvl="8" w:tplc="93B2897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2F7A104B"/>
    <w:multiLevelType w:val="hybridMultilevel"/>
    <w:tmpl w:val="A152579C"/>
    <w:lvl w:ilvl="0" w:tplc="924282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307A7BEB"/>
    <w:multiLevelType w:val="hybridMultilevel"/>
    <w:tmpl w:val="3120DEF8"/>
    <w:lvl w:ilvl="0" w:tplc="1B0021DA">
      <w:start w:val="1"/>
      <w:numFmt w:val="bullet"/>
      <w:suff w:val="space"/>
      <w:lvlText w:val="•"/>
      <w:lvlJc w:val="left"/>
      <w:pPr>
        <w:ind w:left="720" w:firstLine="0"/>
      </w:pPr>
      <w:rPr>
        <w:rFonts w:ascii="Arial" w:eastAsia="Arial" w:hAnsi="Arial" w:hint="default"/>
        <w:b w:val="0"/>
        <w:i w:val="0"/>
        <w:strike w:val="0"/>
        <w:dstrike w:val="0"/>
        <w:color w:val="000000"/>
        <w:sz w:val="22"/>
        <w:szCs w:val="22"/>
        <w:u w:val="none" w:color="000000"/>
        <w:bdr w:val="none" w:sz="0" w:space="0" w:color="auto"/>
        <w:shd w:val="clear" w:color="auto" w:fill="auto"/>
        <w:vertAlign w:val="baseline"/>
      </w:rPr>
    </w:lvl>
    <w:lvl w:ilvl="1" w:tplc="1A8CE5C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122846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C0EB83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4FE409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04EEC5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EE805F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B48358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6B4B51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25C3A32"/>
    <w:multiLevelType w:val="hybridMultilevel"/>
    <w:tmpl w:val="6BE6BAD4"/>
    <w:lvl w:ilvl="0" w:tplc="8286F4A2">
      <w:start w:val="1"/>
      <w:numFmt w:val="decimal"/>
      <w:suff w:val="space"/>
      <w:lvlText w:val="%1."/>
      <w:lvlJc w:val="left"/>
      <w:pPr>
        <w:ind w:left="720" w:firstLine="0"/>
      </w:pPr>
      <w:rPr>
        <w:rFonts w:ascii="Times New Roman" w:eastAsia="Calibri"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30F2154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5D294B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934058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A3E5820">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E20E63A">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3BAECB0">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9AE711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9DC642C">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50C56F8"/>
    <w:multiLevelType w:val="hybridMultilevel"/>
    <w:tmpl w:val="55AADF58"/>
    <w:lvl w:ilvl="0" w:tplc="D526B6C0">
      <w:start w:val="1"/>
      <w:numFmt w:val="bullet"/>
      <w:suff w:val="space"/>
      <w:lvlText w:val="-"/>
      <w:lvlJc w:val="center"/>
      <w:pPr>
        <w:ind w:left="1429" w:hanging="360"/>
      </w:pPr>
      <w:rPr>
        <w:rFonts w:ascii="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7684F5F"/>
    <w:multiLevelType w:val="hybridMultilevel"/>
    <w:tmpl w:val="63FA0C26"/>
    <w:lvl w:ilvl="0" w:tplc="6DE8BCC4">
      <w:start w:val="1"/>
      <w:numFmt w:val="bullet"/>
      <w:lvlText w:val=""/>
      <w:lvlPicBulletId w:val="1"/>
      <w:lvlJc w:val="left"/>
      <w:pPr>
        <w:tabs>
          <w:tab w:val="num" w:pos="720"/>
        </w:tabs>
        <w:ind w:left="720" w:hanging="360"/>
      </w:pPr>
      <w:rPr>
        <w:rFonts w:ascii="Symbol" w:hAnsi="Symbol" w:hint="default"/>
      </w:rPr>
    </w:lvl>
    <w:lvl w:ilvl="1" w:tplc="3FBEE014" w:tentative="1">
      <w:start w:val="1"/>
      <w:numFmt w:val="bullet"/>
      <w:lvlText w:val=""/>
      <w:lvlJc w:val="left"/>
      <w:pPr>
        <w:tabs>
          <w:tab w:val="num" w:pos="1440"/>
        </w:tabs>
        <w:ind w:left="1440" w:hanging="360"/>
      </w:pPr>
      <w:rPr>
        <w:rFonts w:ascii="Symbol" w:hAnsi="Symbol" w:hint="default"/>
      </w:rPr>
    </w:lvl>
    <w:lvl w:ilvl="2" w:tplc="F7645144" w:tentative="1">
      <w:start w:val="1"/>
      <w:numFmt w:val="bullet"/>
      <w:lvlText w:val=""/>
      <w:lvlJc w:val="left"/>
      <w:pPr>
        <w:tabs>
          <w:tab w:val="num" w:pos="2160"/>
        </w:tabs>
        <w:ind w:left="2160" w:hanging="360"/>
      </w:pPr>
      <w:rPr>
        <w:rFonts w:ascii="Symbol" w:hAnsi="Symbol" w:hint="default"/>
      </w:rPr>
    </w:lvl>
    <w:lvl w:ilvl="3" w:tplc="37D8ABD6" w:tentative="1">
      <w:start w:val="1"/>
      <w:numFmt w:val="bullet"/>
      <w:lvlText w:val=""/>
      <w:lvlJc w:val="left"/>
      <w:pPr>
        <w:tabs>
          <w:tab w:val="num" w:pos="2880"/>
        </w:tabs>
        <w:ind w:left="2880" w:hanging="360"/>
      </w:pPr>
      <w:rPr>
        <w:rFonts w:ascii="Symbol" w:hAnsi="Symbol" w:hint="default"/>
      </w:rPr>
    </w:lvl>
    <w:lvl w:ilvl="4" w:tplc="E21C0D6C" w:tentative="1">
      <w:start w:val="1"/>
      <w:numFmt w:val="bullet"/>
      <w:lvlText w:val=""/>
      <w:lvlJc w:val="left"/>
      <w:pPr>
        <w:tabs>
          <w:tab w:val="num" w:pos="3600"/>
        </w:tabs>
        <w:ind w:left="3600" w:hanging="360"/>
      </w:pPr>
      <w:rPr>
        <w:rFonts w:ascii="Symbol" w:hAnsi="Symbol" w:hint="default"/>
      </w:rPr>
    </w:lvl>
    <w:lvl w:ilvl="5" w:tplc="430C7CB4" w:tentative="1">
      <w:start w:val="1"/>
      <w:numFmt w:val="bullet"/>
      <w:lvlText w:val=""/>
      <w:lvlJc w:val="left"/>
      <w:pPr>
        <w:tabs>
          <w:tab w:val="num" w:pos="4320"/>
        </w:tabs>
        <w:ind w:left="4320" w:hanging="360"/>
      </w:pPr>
      <w:rPr>
        <w:rFonts w:ascii="Symbol" w:hAnsi="Symbol" w:hint="default"/>
      </w:rPr>
    </w:lvl>
    <w:lvl w:ilvl="6" w:tplc="7E145D2E" w:tentative="1">
      <w:start w:val="1"/>
      <w:numFmt w:val="bullet"/>
      <w:lvlText w:val=""/>
      <w:lvlJc w:val="left"/>
      <w:pPr>
        <w:tabs>
          <w:tab w:val="num" w:pos="5040"/>
        </w:tabs>
        <w:ind w:left="5040" w:hanging="360"/>
      </w:pPr>
      <w:rPr>
        <w:rFonts w:ascii="Symbol" w:hAnsi="Symbol" w:hint="default"/>
      </w:rPr>
    </w:lvl>
    <w:lvl w:ilvl="7" w:tplc="30DE013C" w:tentative="1">
      <w:start w:val="1"/>
      <w:numFmt w:val="bullet"/>
      <w:lvlText w:val=""/>
      <w:lvlJc w:val="left"/>
      <w:pPr>
        <w:tabs>
          <w:tab w:val="num" w:pos="5760"/>
        </w:tabs>
        <w:ind w:left="5760" w:hanging="360"/>
      </w:pPr>
      <w:rPr>
        <w:rFonts w:ascii="Symbol" w:hAnsi="Symbol" w:hint="default"/>
      </w:rPr>
    </w:lvl>
    <w:lvl w:ilvl="8" w:tplc="C018C93E"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395F2E32"/>
    <w:multiLevelType w:val="hybridMultilevel"/>
    <w:tmpl w:val="6D18A68A"/>
    <w:lvl w:ilvl="0" w:tplc="93CC987C">
      <w:start w:val="1"/>
      <w:numFmt w:val="bullet"/>
      <w:suff w:val="space"/>
      <w:lvlText w:val="-"/>
      <w:lvlJc w:val="center"/>
      <w:pPr>
        <w:ind w:left="1429" w:hanging="360"/>
      </w:pPr>
      <w:rPr>
        <w:rFonts w:ascii="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AF8792E"/>
    <w:multiLevelType w:val="hybridMultilevel"/>
    <w:tmpl w:val="491E7D20"/>
    <w:lvl w:ilvl="0" w:tplc="D52ED8C2">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B0E491B"/>
    <w:multiLevelType w:val="hybridMultilevel"/>
    <w:tmpl w:val="616252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C3E5BB2"/>
    <w:multiLevelType w:val="hybridMultilevel"/>
    <w:tmpl w:val="B2587056"/>
    <w:lvl w:ilvl="0" w:tplc="F232271C">
      <w:start w:val="1"/>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41104FAB"/>
    <w:multiLevelType w:val="multilevel"/>
    <w:tmpl w:val="968CEBEE"/>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A57985"/>
    <w:multiLevelType w:val="hybridMultilevel"/>
    <w:tmpl w:val="4FD04AF8"/>
    <w:lvl w:ilvl="0" w:tplc="9AFAD652">
      <w:start w:val="1"/>
      <w:numFmt w:val="bullet"/>
      <w:lvlText w:val=""/>
      <w:lvlPicBulletId w:val="0"/>
      <w:lvlJc w:val="left"/>
      <w:pPr>
        <w:tabs>
          <w:tab w:val="num" w:pos="720"/>
        </w:tabs>
        <w:ind w:left="720" w:hanging="360"/>
      </w:pPr>
      <w:rPr>
        <w:rFonts w:ascii="Symbol" w:hAnsi="Symbol" w:hint="default"/>
      </w:rPr>
    </w:lvl>
    <w:lvl w:ilvl="1" w:tplc="A0243772" w:tentative="1">
      <w:start w:val="1"/>
      <w:numFmt w:val="bullet"/>
      <w:lvlText w:val=""/>
      <w:lvlJc w:val="left"/>
      <w:pPr>
        <w:tabs>
          <w:tab w:val="num" w:pos="1440"/>
        </w:tabs>
        <w:ind w:left="1440" w:hanging="360"/>
      </w:pPr>
      <w:rPr>
        <w:rFonts w:ascii="Symbol" w:hAnsi="Symbol" w:hint="default"/>
      </w:rPr>
    </w:lvl>
    <w:lvl w:ilvl="2" w:tplc="72A6C866" w:tentative="1">
      <w:start w:val="1"/>
      <w:numFmt w:val="bullet"/>
      <w:lvlText w:val=""/>
      <w:lvlJc w:val="left"/>
      <w:pPr>
        <w:tabs>
          <w:tab w:val="num" w:pos="2160"/>
        </w:tabs>
        <w:ind w:left="2160" w:hanging="360"/>
      </w:pPr>
      <w:rPr>
        <w:rFonts w:ascii="Symbol" w:hAnsi="Symbol" w:hint="default"/>
      </w:rPr>
    </w:lvl>
    <w:lvl w:ilvl="3" w:tplc="97FC1052" w:tentative="1">
      <w:start w:val="1"/>
      <w:numFmt w:val="bullet"/>
      <w:lvlText w:val=""/>
      <w:lvlJc w:val="left"/>
      <w:pPr>
        <w:tabs>
          <w:tab w:val="num" w:pos="2880"/>
        </w:tabs>
        <w:ind w:left="2880" w:hanging="360"/>
      </w:pPr>
      <w:rPr>
        <w:rFonts w:ascii="Symbol" w:hAnsi="Symbol" w:hint="default"/>
      </w:rPr>
    </w:lvl>
    <w:lvl w:ilvl="4" w:tplc="8EE0D3E6" w:tentative="1">
      <w:start w:val="1"/>
      <w:numFmt w:val="bullet"/>
      <w:lvlText w:val=""/>
      <w:lvlJc w:val="left"/>
      <w:pPr>
        <w:tabs>
          <w:tab w:val="num" w:pos="3600"/>
        </w:tabs>
        <w:ind w:left="3600" w:hanging="360"/>
      </w:pPr>
      <w:rPr>
        <w:rFonts w:ascii="Symbol" w:hAnsi="Symbol" w:hint="default"/>
      </w:rPr>
    </w:lvl>
    <w:lvl w:ilvl="5" w:tplc="A9024DBA" w:tentative="1">
      <w:start w:val="1"/>
      <w:numFmt w:val="bullet"/>
      <w:lvlText w:val=""/>
      <w:lvlJc w:val="left"/>
      <w:pPr>
        <w:tabs>
          <w:tab w:val="num" w:pos="4320"/>
        </w:tabs>
        <w:ind w:left="4320" w:hanging="360"/>
      </w:pPr>
      <w:rPr>
        <w:rFonts w:ascii="Symbol" w:hAnsi="Symbol" w:hint="default"/>
      </w:rPr>
    </w:lvl>
    <w:lvl w:ilvl="6" w:tplc="3E8E20BE" w:tentative="1">
      <w:start w:val="1"/>
      <w:numFmt w:val="bullet"/>
      <w:lvlText w:val=""/>
      <w:lvlJc w:val="left"/>
      <w:pPr>
        <w:tabs>
          <w:tab w:val="num" w:pos="5040"/>
        </w:tabs>
        <w:ind w:left="5040" w:hanging="360"/>
      </w:pPr>
      <w:rPr>
        <w:rFonts w:ascii="Symbol" w:hAnsi="Symbol" w:hint="default"/>
      </w:rPr>
    </w:lvl>
    <w:lvl w:ilvl="7" w:tplc="98B00626" w:tentative="1">
      <w:start w:val="1"/>
      <w:numFmt w:val="bullet"/>
      <w:lvlText w:val=""/>
      <w:lvlJc w:val="left"/>
      <w:pPr>
        <w:tabs>
          <w:tab w:val="num" w:pos="5760"/>
        </w:tabs>
        <w:ind w:left="5760" w:hanging="360"/>
      </w:pPr>
      <w:rPr>
        <w:rFonts w:ascii="Symbol" w:hAnsi="Symbol" w:hint="default"/>
      </w:rPr>
    </w:lvl>
    <w:lvl w:ilvl="8" w:tplc="4FBAFF6C"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45DE2446"/>
    <w:multiLevelType w:val="hybridMultilevel"/>
    <w:tmpl w:val="293A0C06"/>
    <w:lvl w:ilvl="0" w:tplc="33B2C104">
      <w:start w:val="1"/>
      <w:numFmt w:val="decimal"/>
      <w:lvlText w:val="%1."/>
      <w:lvlJc w:val="left"/>
      <w:pPr>
        <w:ind w:left="1144" w:hanging="435"/>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53437DA1"/>
    <w:multiLevelType w:val="hybridMultilevel"/>
    <w:tmpl w:val="CC22D372"/>
    <w:lvl w:ilvl="0" w:tplc="7362D7E0">
      <w:start w:val="1"/>
      <w:numFmt w:val="bullet"/>
      <w:lvlText w:val=""/>
      <w:lvlPicBulletId w:val="0"/>
      <w:lvlJc w:val="left"/>
      <w:pPr>
        <w:tabs>
          <w:tab w:val="num" w:pos="720"/>
        </w:tabs>
        <w:ind w:left="720" w:hanging="360"/>
      </w:pPr>
      <w:rPr>
        <w:rFonts w:ascii="Symbol" w:hAnsi="Symbol" w:hint="default"/>
      </w:rPr>
    </w:lvl>
    <w:lvl w:ilvl="1" w:tplc="538C7BF2" w:tentative="1">
      <w:start w:val="1"/>
      <w:numFmt w:val="bullet"/>
      <w:lvlText w:val=""/>
      <w:lvlJc w:val="left"/>
      <w:pPr>
        <w:tabs>
          <w:tab w:val="num" w:pos="1440"/>
        </w:tabs>
        <w:ind w:left="1440" w:hanging="360"/>
      </w:pPr>
      <w:rPr>
        <w:rFonts w:ascii="Symbol" w:hAnsi="Symbol" w:hint="default"/>
      </w:rPr>
    </w:lvl>
    <w:lvl w:ilvl="2" w:tplc="906E69C8" w:tentative="1">
      <w:start w:val="1"/>
      <w:numFmt w:val="bullet"/>
      <w:lvlText w:val=""/>
      <w:lvlJc w:val="left"/>
      <w:pPr>
        <w:tabs>
          <w:tab w:val="num" w:pos="2160"/>
        </w:tabs>
        <w:ind w:left="2160" w:hanging="360"/>
      </w:pPr>
      <w:rPr>
        <w:rFonts w:ascii="Symbol" w:hAnsi="Symbol" w:hint="default"/>
      </w:rPr>
    </w:lvl>
    <w:lvl w:ilvl="3" w:tplc="9926EF0E" w:tentative="1">
      <w:start w:val="1"/>
      <w:numFmt w:val="bullet"/>
      <w:lvlText w:val=""/>
      <w:lvlJc w:val="left"/>
      <w:pPr>
        <w:tabs>
          <w:tab w:val="num" w:pos="2880"/>
        </w:tabs>
        <w:ind w:left="2880" w:hanging="360"/>
      </w:pPr>
      <w:rPr>
        <w:rFonts w:ascii="Symbol" w:hAnsi="Symbol" w:hint="default"/>
      </w:rPr>
    </w:lvl>
    <w:lvl w:ilvl="4" w:tplc="78D85E1E" w:tentative="1">
      <w:start w:val="1"/>
      <w:numFmt w:val="bullet"/>
      <w:lvlText w:val=""/>
      <w:lvlJc w:val="left"/>
      <w:pPr>
        <w:tabs>
          <w:tab w:val="num" w:pos="3600"/>
        </w:tabs>
        <w:ind w:left="3600" w:hanging="360"/>
      </w:pPr>
      <w:rPr>
        <w:rFonts w:ascii="Symbol" w:hAnsi="Symbol" w:hint="default"/>
      </w:rPr>
    </w:lvl>
    <w:lvl w:ilvl="5" w:tplc="1ECCED86" w:tentative="1">
      <w:start w:val="1"/>
      <w:numFmt w:val="bullet"/>
      <w:lvlText w:val=""/>
      <w:lvlJc w:val="left"/>
      <w:pPr>
        <w:tabs>
          <w:tab w:val="num" w:pos="4320"/>
        </w:tabs>
        <w:ind w:left="4320" w:hanging="360"/>
      </w:pPr>
      <w:rPr>
        <w:rFonts w:ascii="Symbol" w:hAnsi="Symbol" w:hint="default"/>
      </w:rPr>
    </w:lvl>
    <w:lvl w:ilvl="6" w:tplc="E0884B2A" w:tentative="1">
      <w:start w:val="1"/>
      <w:numFmt w:val="bullet"/>
      <w:lvlText w:val=""/>
      <w:lvlJc w:val="left"/>
      <w:pPr>
        <w:tabs>
          <w:tab w:val="num" w:pos="5040"/>
        </w:tabs>
        <w:ind w:left="5040" w:hanging="360"/>
      </w:pPr>
      <w:rPr>
        <w:rFonts w:ascii="Symbol" w:hAnsi="Symbol" w:hint="default"/>
      </w:rPr>
    </w:lvl>
    <w:lvl w:ilvl="7" w:tplc="E0049E42" w:tentative="1">
      <w:start w:val="1"/>
      <w:numFmt w:val="bullet"/>
      <w:lvlText w:val=""/>
      <w:lvlJc w:val="left"/>
      <w:pPr>
        <w:tabs>
          <w:tab w:val="num" w:pos="5760"/>
        </w:tabs>
        <w:ind w:left="5760" w:hanging="360"/>
      </w:pPr>
      <w:rPr>
        <w:rFonts w:ascii="Symbol" w:hAnsi="Symbol" w:hint="default"/>
      </w:rPr>
    </w:lvl>
    <w:lvl w:ilvl="8" w:tplc="EAAA23F0"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5679242A"/>
    <w:multiLevelType w:val="hybridMultilevel"/>
    <w:tmpl w:val="42B46D92"/>
    <w:lvl w:ilvl="0" w:tplc="04F46A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56C453CC"/>
    <w:multiLevelType w:val="hybridMultilevel"/>
    <w:tmpl w:val="17624A04"/>
    <w:lvl w:ilvl="0" w:tplc="13AAD1E0">
      <w:start w:val="1"/>
      <w:numFmt w:val="bullet"/>
      <w:lvlText w:val=""/>
      <w:lvlPicBulletId w:val="1"/>
      <w:lvlJc w:val="left"/>
      <w:pPr>
        <w:tabs>
          <w:tab w:val="num" w:pos="720"/>
        </w:tabs>
        <w:ind w:left="720" w:hanging="360"/>
      </w:pPr>
      <w:rPr>
        <w:rFonts w:ascii="Symbol" w:hAnsi="Symbol" w:hint="default"/>
      </w:rPr>
    </w:lvl>
    <w:lvl w:ilvl="1" w:tplc="30106536" w:tentative="1">
      <w:start w:val="1"/>
      <w:numFmt w:val="bullet"/>
      <w:lvlText w:val=""/>
      <w:lvlJc w:val="left"/>
      <w:pPr>
        <w:tabs>
          <w:tab w:val="num" w:pos="1440"/>
        </w:tabs>
        <w:ind w:left="1440" w:hanging="360"/>
      </w:pPr>
      <w:rPr>
        <w:rFonts w:ascii="Symbol" w:hAnsi="Symbol" w:hint="default"/>
      </w:rPr>
    </w:lvl>
    <w:lvl w:ilvl="2" w:tplc="5B7ABF42" w:tentative="1">
      <w:start w:val="1"/>
      <w:numFmt w:val="bullet"/>
      <w:lvlText w:val=""/>
      <w:lvlJc w:val="left"/>
      <w:pPr>
        <w:tabs>
          <w:tab w:val="num" w:pos="2160"/>
        </w:tabs>
        <w:ind w:left="2160" w:hanging="360"/>
      </w:pPr>
      <w:rPr>
        <w:rFonts w:ascii="Symbol" w:hAnsi="Symbol" w:hint="default"/>
      </w:rPr>
    </w:lvl>
    <w:lvl w:ilvl="3" w:tplc="F9AE3FA2" w:tentative="1">
      <w:start w:val="1"/>
      <w:numFmt w:val="bullet"/>
      <w:lvlText w:val=""/>
      <w:lvlJc w:val="left"/>
      <w:pPr>
        <w:tabs>
          <w:tab w:val="num" w:pos="2880"/>
        </w:tabs>
        <w:ind w:left="2880" w:hanging="360"/>
      </w:pPr>
      <w:rPr>
        <w:rFonts w:ascii="Symbol" w:hAnsi="Symbol" w:hint="default"/>
      </w:rPr>
    </w:lvl>
    <w:lvl w:ilvl="4" w:tplc="80E43EA6" w:tentative="1">
      <w:start w:val="1"/>
      <w:numFmt w:val="bullet"/>
      <w:lvlText w:val=""/>
      <w:lvlJc w:val="left"/>
      <w:pPr>
        <w:tabs>
          <w:tab w:val="num" w:pos="3600"/>
        </w:tabs>
        <w:ind w:left="3600" w:hanging="360"/>
      </w:pPr>
      <w:rPr>
        <w:rFonts w:ascii="Symbol" w:hAnsi="Symbol" w:hint="default"/>
      </w:rPr>
    </w:lvl>
    <w:lvl w:ilvl="5" w:tplc="E5EA01C4" w:tentative="1">
      <w:start w:val="1"/>
      <w:numFmt w:val="bullet"/>
      <w:lvlText w:val=""/>
      <w:lvlJc w:val="left"/>
      <w:pPr>
        <w:tabs>
          <w:tab w:val="num" w:pos="4320"/>
        </w:tabs>
        <w:ind w:left="4320" w:hanging="360"/>
      </w:pPr>
      <w:rPr>
        <w:rFonts w:ascii="Symbol" w:hAnsi="Symbol" w:hint="default"/>
      </w:rPr>
    </w:lvl>
    <w:lvl w:ilvl="6" w:tplc="22581602" w:tentative="1">
      <w:start w:val="1"/>
      <w:numFmt w:val="bullet"/>
      <w:lvlText w:val=""/>
      <w:lvlJc w:val="left"/>
      <w:pPr>
        <w:tabs>
          <w:tab w:val="num" w:pos="5040"/>
        </w:tabs>
        <w:ind w:left="5040" w:hanging="360"/>
      </w:pPr>
      <w:rPr>
        <w:rFonts w:ascii="Symbol" w:hAnsi="Symbol" w:hint="default"/>
      </w:rPr>
    </w:lvl>
    <w:lvl w:ilvl="7" w:tplc="D02EFB4C" w:tentative="1">
      <w:start w:val="1"/>
      <w:numFmt w:val="bullet"/>
      <w:lvlText w:val=""/>
      <w:lvlJc w:val="left"/>
      <w:pPr>
        <w:tabs>
          <w:tab w:val="num" w:pos="5760"/>
        </w:tabs>
        <w:ind w:left="5760" w:hanging="360"/>
      </w:pPr>
      <w:rPr>
        <w:rFonts w:ascii="Symbol" w:hAnsi="Symbol" w:hint="default"/>
      </w:rPr>
    </w:lvl>
    <w:lvl w:ilvl="8" w:tplc="3670E024"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58533263"/>
    <w:multiLevelType w:val="hybridMultilevel"/>
    <w:tmpl w:val="17B0FC44"/>
    <w:lvl w:ilvl="0" w:tplc="83DC057E">
      <w:start w:val="1"/>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5879648F"/>
    <w:multiLevelType w:val="hybridMultilevel"/>
    <w:tmpl w:val="76787C60"/>
    <w:lvl w:ilvl="0" w:tplc="023E5CAE">
      <w:start w:val="1"/>
      <w:numFmt w:val="bullet"/>
      <w:suff w:val="space"/>
      <w:lvlText w:val=""/>
      <w:lvlJc w:val="left"/>
      <w:pPr>
        <w:ind w:left="1429" w:hanging="360"/>
      </w:pPr>
      <w:rPr>
        <w:rFonts w:ascii="Symbol" w:hAnsi="Symbol" w:hint="default"/>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99611FC"/>
    <w:multiLevelType w:val="hybridMultilevel"/>
    <w:tmpl w:val="89ACF6C8"/>
    <w:lvl w:ilvl="0" w:tplc="199A7D8A">
      <w:start w:val="1"/>
      <w:numFmt w:val="decimal"/>
      <w:suff w:val="space"/>
      <w:lvlText w:val="%1."/>
      <w:lvlJc w:val="left"/>
      <w:pPr>
        <w:ind w:left="720" w:hanging="360"/>
      </w:pPr>
      <w:rPr>
        <w:rFonts w:eastAsia="Arial"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59D0EE7"/>
    <w:multiLevelType w:val="hybridMultilevel"/>
    <w:tmpl w:val="C3D412E0"/>
    <w:lvl w:ilvl="0" w:tplc="9AA4171C">
      <w:start w:val="1"/>
      <w:numFmt w:val="bullet"/>
      <w:lvlText w:val=""/>
      <w:lvlPicBulletId w:val="0"/>
      <w:lvlJc w:val="left"/>
      <w:pPr>
        <w:tabs>
          <w:tab w:val="num" w:pos="720"/>
        </w:tabs>
        <w:ind w:left="720" w:hanging="360"/>
      </w:pPr>
      <w:rPr>
        <w:rFonts w:ascii="Symbol" w:hAnsi="Symbol" w:hint="default"/>
      </w:rPr>
    </w:lvl>
    <w:lvl w:ilvl="1" w:tplc="D54A2B5C" w:tentative="1">
      <w:start w:val="1"/>
      <w:numFmt w:val="bullet"/>
      <w:lvlText w:val=""/>
      <w:lvlJc w:val="left"/>
      <w:pPr>
        <w:tabs>
          <w:tab w:val="num" w:pos="1440"/>
        </w:tabs>
        <w:ind w:left="1440" w:hanging="360"/>
      </w:pPr>
      <w:rPr>
        <w:rFonts w:ascii="Symbol" w:hAnsi="Symbol" w:hint="default"/>
      </w:rPr>
    </w:lvl>
    <w:lvl w:ilvl="2" w:tplc="ECF06230" w:tentative="1">
      <w:start w:val="1"/>
      <w:numFmt w:val="bullet"/>
      <w:lvlText w:val=""/>
      <w:lvlJc w:val="left"/>
      <w:pPr>
        <w:tabs>
          <w:tab w:val="num" w:pos="2160"/>
        </w:tabs>
        <w:ind w:left="2160" w:hanging="360"/>
      </w:pPr>
      <w:rPr>
        <w:rFonts w:ascii="Symbol" w:hAnsi="Symbol" w:hint="default"/>
      </w:rPr>
    </w:lvl>
    <w:lvl w:ilvl="3" w:tplc="5DD65E46" w:tentative="1">
      <w:start w:val="1"/>
      <w:numFmt w:val="bullet"/>
      <w:lvlText w:val=""/>
      <w:lvlJc w:val="left"/>
      <w:pPr>
        <w:tabs>
          <w:tab w:val="num" w:pos="2880"/>
        </w:tabs>
        <w:ind w:left="2880" w:hanging="360"/>
      </w:pPr>
      <w:rPr>
        <w:rFonts w:ascii="Symbol" w:hAnsi="Symbol" w:hint="default"/>
      </w:rPr>
    </w:lvl>
    <w:lvl w:ilvl="4" w:tplc="102E0AF4" w:tentative="1">
      <w:start w:val="1"/>
      <w:numFmt w:val="bullet"/>
      <w:lvlText w:val=""/>
      <w:lvlJc w:val="left"/>
      <w:pPr>
        <w:tabs>
          <w:tab w:val="num" w:pos="3600"/>
        </w:tabs>
        <w:ind w:left="3600" w:hanging="360"/>
      </w:pPr>
      <w:rPr>
        <w:rFonts w:ascii="Symbol" w:hAnsi="Symbol" w:hint="default"/>
      </w:rPr>
    </w:lvl>
    <w:lvl w:ilvl="5" w:tplc="6CC66342" w:tentative="1">
      <w:start w:val="1"/>
      <w:numFmt w:val="bullet"/>
      <w:lvlText w:val=""/>
      <w:lvlJc w:val="left"/>
      <w:pPr>
        <w:tabs>
          <w:tab w:val="num" w:pos="4320"/>
        </w:tabs>
        <w:ind w:left="4320" w:hanging="360"/>
      </w:pPr>
      <w:rPr>
        <w:rFonts w:ascii="Symbol" w:hAnsi="Symbol" w:hint="default"/>
      </w:rPr>
    </w:lvl>
    <w:lvl w:ilvl="6" w:tplc="4628027A" w:tentative="1">
      <w:start w:val="1"/>
      <w:numFmt w:val="bullet"/>
      <w:lvlText w:val=""/>
      <w:lvlJc w:val="left"/>
      <w:pPr>
        <w:tabs>
          <w:tab w:val="num" w:pos="5040"/>
        </w:tabs>
        <w:ind w:left="5040" w:hanging="360"/>
      </w:pPr>
      <w:rPr>
        <w:rFonts w:ascii="Symbol" w:hAnsi="Symbol" w:hint="default"/>
      </w:rPr>
    </w:lvl>
    <w:lvl w:ilvl="7" w:tplc="3BD83576" w:tentative="1">
      <w:start w:val="1"/>
      <w:numFmt w:val="bullet"/>
      <w:lvlText w:val=""/>
      <w:lvlJc w:val="left"/>
      <w:pPr>
        <w:tabs>
          <w:tab w:val="num" w:pos="5760"/>
        </w:tabs>
        <w:ind w:left="5760" w:hanging="360"/>
      </w:pPr>
      <w:rPr>
        <w:rFonts w:ascii="Symbol" w:hAnsi="Symbol" w:hint="default"/>
      </w:rPr>
    </w:lvl>
    <w:lvl w:ilvl="8" w:tplc="39803750"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70FC38A8"/>
    <w:multiLevelType w:val="hybridMultilevel"/>
    <w:tmpl w:val="241CC338"/>
    <w:lvl w:ilvl="0" w:tplc="98706E04">
      <w:start w:val="1"/>
      <w:numFmt w:val="bullet"/>
      <w:suff w:val="space"/>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1EA6C68"/>
    <w:multiLevelType w:val="hybridMultilevel"/>
    <w:tmpl w:val="AF82BF88"/>
    <w:lvl w:ilvl="0" w:tplc="A7528898">
      <w:start w:val="1"/>
      <w:numFmt w:val="bullet"/>
      <w:suff w:val="space"/>
      <w:lvlText w:val="-"/>
      <w:lvlJc w:val="center"/>
      <w:pPr>
        <w:ind w:left="1429" w:hanging="360"/>
      </w:pPr>
      <w:rPr>
        <w:rFonts w:ascii="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73891020"/>
    <w:multiLevelType w:val="multilevel"/>
    <w:tmpl w:val="A4DC1224"/>
    <w:lvl w:ilvl="0">
      <w:start w:val="1"/>
      <w:numFmt w:val="decimal"/>
      <w:lvlText w:val="%1."/>
      <w:lvlJc w:val="left"/>
      <w:pPr>
        <w:ind w:left="720" w:hanging="360"/>
      </w:pPr>
      <w:rPr>
        <w:rFonts w:hint="default"/>
        <w:b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758A099B"/>
    <w:multiLevelType w:val="hybridMultilevel"/>
    <w:tmpl w:val="63DC61D6"/>
    <w:lvl w:ilvl="0" w:tplc="B2086560">
      <w:start w:val="1"/>
      <w:numFmt w:val="bullet"/>
      <w:lvlText w:val=""/>
      <w:lvlPicBulletId w:val="0"/>
      <w:lvlJc w:val="left"/>
      <w:pPr>
        <w:tabs>
          <w:tab w:val="num" w:pos="720"/>
        </w:tabs>
        <w:ind w:left="720" w:hanging="360"/>
      </w:pPr>
      <w:rPr>
        <w:rFonts w:ascii="Symbol" w:hAnsi="Symbol" w:hint="default"/>
      </w:rPr>
    </w:lvl>
    <w:lvl w:ilvl="1" w:tplc="B1C4542E" w:tentative="1">
      <w:start w:val="1"/>
      <w:numFmt w:val="bullet"/>
      <w:lvlText w:val=""/>
      <w:lvlJc w:val="left"/>
      <w:pPr>
        <w:tabs>
          <w:tab w:val="num" w:pos="1440"/>
        </w:tabs>
        <w:ind w:left="1440" w:hanging="360"/>
      </w:pPr>
      <w:rPr>
        <w:rFonts w:ascii="Symbol" w:hAnsi="Symbol" w:hint="default"/>
      </w:rPr>
    </w:lvl>
    <w:lvl w:ilvl="2" w:tplc="D4C405F6" w:tentative="1">
      <w:start w:val="1"/>
      <w:numFmt w:val="bullet"/>
      <w:lvlText w:val=""/>
      <w:lvlJc w:val="left"/>
      <w:pPr>
        <w:tabs>
          <w:tab w:val="num" w:pos="2160"/>
        </w:tabs>
        <w:ind w:left="2160" w:hanging="360"/>
      </w:pPr>
      <w:rPr>
        <w:rFonts w:ascii="Symbol" w:hAnsi="Symbol" w:hint="default"/>
      </w:rPr>
    </w:lvl>
    <w:lvl w:ilvl="3" w:tplc="19C84EEE" w:tentative="1">
      <w:start w:val="1"/>
      <w:numFmt w:val="bullet"/>
      <w:lvlText w:val=""/>
      <w:lvlJc w:val="left"/>
      <w:pPr>
        <w:tabs>
          <w:tab w:val="num" w:pos="2880"/>
        </w:tabs>
        <w:ind w:left="2880" w:hanging="360"/>
      </w:pPr>
      <w:rPr>
        <w:rFonts w:ascii="Symbol" w:hAnsi="Symbol" w:hint="default"/>
      </w:rPr>
    </w:lvl>
    <w:lvl w:ilvl="4" w:tplc="90465AB2" w:tentative="1">
      <w:start w:val="1"/>
      <w:numFmt w:val="bullet"/>
      <w:lvlText w:val=""/>
      <w:lvlJc w:val="left"/>
      <w:pPr>
        <w:tabs>
          <w:tab w:val="num" w:pos="3600"/>
        </w:tabs>
        <w:ind w:left="3600" w:hanging="360"/>
      </w:pPr>
      <w:rPr>
        <w:rFonts w:ascii="Symbol" w:hAnsi="Symbol" w:hint="default"/>
      </w:rPr>
    </w:lvl>
    <w:lvl w:ilvl="5" w:tplc="E65856AC" w:tentative="1">
      <w:start w:val="1"/>
      <w:numFmt w:val="bullet"/>
      <w:lvlText w:val=""/>
      <w:lvlJc w:val="left"/>
      <w:pPr>
        <w:tabs>
          <w:tab w:val="num" w:pos="4320"/>
        </w:tabs>
        <w:ind w:left="4320" w:hanging="360"/>
      </w:pPr>
      <w:rPr>
        <w:rFonts w:ascii="Symbol" w:hAnsi="Symbol" w:hint="default"/>
      </w:rPr>
    </w:lvl>
    <w:lvl w:ilvl="6" w:tplc="5B5095C8" w:tentative="1">
      <w:start w:val="1"/>
      <w:numFmt w:val="bullet"/>
      <w:lvlText w:val=""/>
      <w:lvlJc w:val="left"/>
      <w:pPr>
        <w:tabs>
          <w:tab w:val="num" w:pos="5040"/>
        </w:tabs>
        <w:ind w:left="5040" w:hanging="360"/>
      </w:pPr>
      <w:rPr>
        <w:rFonts w:ascii="Symbol" w:hAnsi="Symbol" w:hint="default"/>
      </w:rPr>
    </w:lvl>
    <w:lvl w:ilvl="7" w:tplc="9F56589A" w:tentative="1">
      <w:start w:val="1"/>
      <w:numFmt w:val="bullet"/>
      <w:lvlText w:val=""/>
      <w:lvlJc w:val="left"/>
      <w:pPr>
        <w:tabs>
          <w:tab w:val="num" w:pos="5760"/>
        </w:tabs>
        <w:ind w:left="5760" w:hanging="360"/>
      </w:pPr>
      <w:rPr>
        <w:rFonts w:ascii="Symbol" w:hAnsi="Symbol" w:hint="default"/>
      </w:rPr>
    </w:lvl>
    <w:lvl w:ilvl="8" w:tplc="94D88BF2" w:tentative="1">
      <w:start w:val="1"/>
      <w:numFmt w:val="bullet"/>
      <w:lvlText w:val=""/>
      <w:lvlJc w:val="left"/>
      <w:pPr>
        <w:tabs>
          <w:tab w:val="num" w:pos="6480"/>
        </w:tabs>
        <w:ind w:left="6480" w:hanging="360"/>
      </w:pPr>
      <w:rPr>
        <w:rFonts w:ascii="Symbol" w:hAnsi="Symbol" w:hint="default"/>
      </w:rPr>
    </w:lvl>
  </w:abstractNum>
  <w:abstractNum w:abstractNumId="37" w15:restartNumberingAfterBreak="0">
    <w:nsid w:val="7F7C02E9"/>
    <w:multiLevelType w:val="multilevel"/>
    <w:tmpl w:val="DB54E768"/>
    <w:lvl w:ilvl="0">
      <w:start w:val="1"/>
      <w:numFmt w:val="decimal"/>
      <w:suff w:val="space"/>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0"/>
  </w:num>
  <w:num w:numId="2">
    <w:abstractNumId w:val="30"/>
  </w:num>
  <w:num w:numId="3">
    <w:abstractNumId w:val="11"/>
  </w:num>
  <w:num w:numId="4">
    <w:abstractNumId w:val="33"/>
  </w:num>
  <w:num w:numId="5">
    <w:abstractNumId w:val="16"/>
  </w:num>
  <w:num w:numId="6">
    <w:abstractNumId w:val="15"/>
  </w:num>
  <w:num w:numId="7">
    <w:abstractNumId w:val="5"/>
  </w:num>
  <w:num w:numId="8">
    <w:abstractNumId w:val="6"/>
  </w:num>
  <w:num w:numId="9">
    <w:abstractNumId w:val="31"/>
  </w:num>
  <w:num w:numId="10">
    <w:abstractNumId w:val="24"/>
  </w:num>
  <w:num w:numId="11">
    <w:abstractNumId w:val="32"/>
  </w:num>
  <w:num w:numId="12">
    <w:abstractNumId w:val="8"/>
  </w:num>
  <w:num w:numId="13">
    <w:abstractNumId w:val="36"/>
  </w:num>
  <w:num w:numId="14">
    <w:abstractNumId w:val="26"/>
  </w:num>
  <w:num w:numId="15">
    <w:abstractNumId w:val="9"/>
  </w:num>
  <w:num w:numId="16">
    <w:abstractNumId w:val="13"/>
  </w:num>
  <w:num w:numId="17">
    <w:abstractNumId w:val="28"/>
  </w:num>
  <w:num w:numId="18">
    <w:abstractNumId w:val="18"/>
  </w:num>
  <w:num w:numId="19">
    <w:abstractNumId w:val="14"/>
  </w:num>
  <w:num w:numId="20">
    <w:abstractNumId w:val="20"/>
  </w:num>
  <w:num w:numId="21">
    <w:abstractNumId w:val="1"/>
  </w:num>
  <w:num w:numId="22">
    <w:abstractNumId w:val="23"/>
  </w:num>
  <w:num w:numId="23">
    <w:abstractNumId w:val="3"/>
  </w:num>
  <w:num w:numId="24">
    <w:abstractNumId w:val="22"/>
  </w:num>
  <w:num w:numId="25">
    <w:abstractNumId w:val="34"/>
  </w:num>
  <w:num w:numId="26">
    <w:abstractNumId w:val="19"/>
  </w:num>
  <w:num w:numId="27">
    <w:abstractNumId w:val="2"/>
  </w:num>
  <w:num w:numId="28">
    <w:abstractNumId w:val="17"/>
  </w:num>
  <w:num w:numId="29">
    <w:abstractNumId w:val="27"/>
  </w:num>
  <w:num w:numId="30">
    <w:abstractNumId w:val="35"/>
  </w:num>
  <w:num w:numId="31">
    <w:abstractNumId w:val="29"/>
  </w:num>
  <w:num w:numId="32">
    <w:abstractNumId w:val="37"/>
  </w:num>
  <w:num w:numId="33">
    <w:abstractNumId w:val="12"/>
  </w:num>
  <w:num w:numId="34">
    <w:abstractNumId w:val="10"/>
  </w:num>
  <w:num w:numId="35">
    <w:abstractNumId w:val="21"/>
  </w:num>
  <w:num w:numId="36">
    <w:abstractNumId w:val="25"/>
  </w:num>
  <w:num w:numId="37">
    <w:abstractNumId w:val="7"/>
  </w:num>
  <w:num w:numId="38">
    <w:abstractNumId w:val="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activeWritingStyle w:appName="MSWord" w:lang="en-US" w:vendorID="64" w:dllVersion="131078" w:nlCheck="1" w:checkStyle="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2024"/>
    <w:rsid w:val="000011AE"/>
    <w:rsid w:val="00001D3C"/>
    <w:rsid w:val="00003418"/>
    <w:rsid w:val="00003865"/>
    <w:rsid w:val="00003CDD"/>
    <w:rsid w:val="00003FB1"/>
    <w:rsid w:val="00005567"/>
    <w:rsid w:val="000059CE"/>
    <w:rsid w:val="0000757B"/>
    <w:rsid w:val="000110EE"/>
    <w:rsid w:val="000119AA"/>
    <w:rsid w:val="00012A65"/>
    <w:rsid w:val="000133F2"/>
    <w:rsid w:val="000133FD"/>
    <w:rsid w:val="00014D69"/>
    <w:rsid w:val="0001516F"/>
    <w:rsid w:val="000156F5"/>
    <w:rsid w:val="000165C1"/>
    <w:rsid w:val="00020D06"/>
    <w:rsid w:val="00024302"/>
    <w:rsid w:val="000244BE"/>
    <w:rsid w:val="00024A24"/>
    <w:rsid w:val="000264C4"/>
    <w:rsid w:val="0002693F"/>
    <w:rsid w:val="000323A8"/>
    <w:rsid w:val="00033155"/>
    <w:rsid w:val="00034238"/>
    <w:rsid w:val="0003482C"/>
    <w:rsid w:val="00036043"/>
    <w:rsid w:val="0003634E"/>
    <w:rsid w:val="00036442"/>
    <w:rsid w:val="000415CB"/>
    <w:rsid w:val="00043F9B"/>
    <w:rsid w:val="00044890"/>
    <w:rsid w:val="0004561F"/>
    <w:rsid w:val="00050795"/>
    <w:rsid w:val="000554E1"/>
    <w:rsid w:val="00056526"/>
    <w:rsid w:val="000607C6"/>
    <w:rsid w:val="00061CD2"/>
    <w:rsid w:val="000620C8"/>
    <w:rsid w:val="00062F7C"/>
    <w:rsid w:val="00063F1F"/>
    <w:rsid w:val="00064C86"/>
    <w:rsid w:val="00065F94"/>
    <w:rsid w:val="000711B0"/>
    <w:rsid w:val="000723D8"/>
    <w:rsid w:val="00073AFC"/>
    <w:rsid w:val="000752B8"/>
    <w:rsid w:val="00075EAB"/>
    <w:rsid w:val="00076D42"/>
    <w:rsid w:val="00077B24"/>
    <w:rsid w:val="000800BC"/>
    <w:rsid w:val="00082C51"/>
    <w:rsid w:val="000843D4"/>
    <w:rsid w:val="00084DA9"/>
    <w:rsid w:val="000869FB"/>
    <w:rsid w:val="00090381"/>
    <w:rsid w:val="00091024"/>
    <w:rsid w:val="000925D4"/>
    <w:rsid w:val="000933F5"/>
    <w:rsid w:val="000938DD"/>
    <w:rsid w:val="00094DBD"/>
    <w:rsid w:val="00094E04"/>
    <w:rsid w:val="000961D6"/>
    <w:rsid w:val="000967E4"/>
    <w:rsid w:val="00097A7B"/>
    <w:rsid w:val="000A7D2A"/>
    <w:rsid w:val="000B17D6"/>
    <w:rsid w:val="000B1A44"/>
    <w:rsid w:val="000B394E"/>
    <w:rsid w:val="000B3D64"/>
    <w:rsid w:val="000B4905"/>
    <w:rsid w:val="000B5530"/>
    <w:rsid w:val="000B7862"/>
    <w:rsid w:val="000C1773"/>
    <w:rsid w:val="000C209F"/>
    <w:rsid w:val="000C27C0"/>
    <w:rsid w:val="000C27D3"/>
    <w:rsid w:val="000C34B3"/>
    <w:rsid w:val="000C4590"/>
    <w:rsid w:val="000C55B3"/>
    <w:rsid w:val="000C6CA2"/>
    <w:rsid w:val="000D0EF3"/>
    <w:rsid w:val="000D254F"/>
    <w:rsid w:val="000D2DB9"/>
    <w:rsid w:val="000D2EC6"/>
    <w:rsid w:val="000D60FB"/>
    <w:rsid w:val="000D61C7"/>
    <w:rsid w:val="000D7BEF"/>
    <w:rsid w:val="000E1089"/>
    <w:rsid w:val="000E12F4"/>
    <w:rsid w:val="000E2ECC"/>
    <w:rsid w:val="000E4693"/>
    <w:rsid w:val="000E4892"/>
    <w:rsid w:val="000E6198"/>
    <w:rsid w:val="000E6834"/>
    <w:rsid w:val="000E78AE"/>
    <w:rsid w:val="000F2234"/>
    <w:rsid w:val="000F3596"/>
    <w:rsid w:val="000F4762"/>
    <w:rsid w:val="000F4866"/>
    <w:rsid w:val="000F5C3D"/>
    <w:rsid w:val="000F5C6B"/>
    <w:rsid w:val="00100C69"/>
    <w:rsid w:val="001028D9"/>
    <w:rsid w:val="00103629"/>
    <w:rsid w:val="00103CF0"/>
    <w:rsid w:val="00104411"/>
    <w:rsid w:val="00105A60"/>
    <w:rsid w:val="00106EB3"/>
    <w:rsid w:val="001074D7"/>
    <w:rsid w:val="00107541"/>
    <w:rsid w:val="00107D66"/>
    <w:rsid w:val="0011088D"/>
    <w:rsid w:val="00110AC1"/>
    <w:rsid w:val="00111F9F"/>
    <w:rsid w:val="001140CE"/>
    <w:rsid w:val="00114F56"/>
    <w:rsid w:val="001154EE"/>
    <w:rsid w:val="00115753"/>
    <w:rsid w:val="00115DBD"/>
    <w:rsid w:val="00120F62"/>
    <w:rsid w:val="00122042"/>
    <w:rsid w:val="00122EA1"/>
    <w:rsid w:val="001231DD"/>
    <w:rsid w:val="00123A94"/>
    <w:rsid w:val="00123DCF"/>
    <w:rsid w:val="00125446"/>
    <w:rsid w:val="00125861"/>
    <w:rsid w:val="00125B47"/>
    <w:rsid w:val="00126DA5"/>
    <w:rsid w:val="0012731A"/>
    <w:rsid w:val="00130B89"/>
    <w:rsid w:val="001320D4"/>
    <w:rsid w:val="0013273C"/>
    <w:rsid w:val="00132B40"/>
    <w:rsid w:val="0013355A"/>
    <w:rsid w:val="001350A3"/>
    <w:rsid w:val="00137952"/>
    <w:rsid w:val="00137E9F"/>
    <w:rsid w:val="00141591"/>
    <w:rsid w:val="001418A8"/>
    <w:rsid w:val="00143B08"/>
    <w:rsid w:val="00143D4E"/>
    <w:rsid w:val="00147FEF"/>
    <w:rsid w:val="0015065B"/>
    <w:rsid w:val="00150D25"/>
    <w:rsid w:val="00152E8E"/>
    <w:rsid w:val="0015444B"/>
    <w:rsid w:val="00155C93"/>
    <w:rsid w:val="001569D3"/>
    <w:rsid w:val="00156B6D"/>
    <w:rsid w:val="0016143F"/>
    <w:rsid w:val="00162CD5"/>
    <w:rsid w:val="001654B6"/>
    <w:rsid w:val="00165F0A"/>
    <w:rsid w:val="00167BA7"/>
    <w:rsid w:val="001700D1"/>
    <w:rsid w:val="00170CCC"/>
    <w:rsid w:val="001729D6"/>
    <w:rsid w:val="00173626"/>
    <w:rsid w:val="001744CA"/>
    <w:rsid w:val="00174E83"/>
    <w:rsid w:val="001768CB"/>
    <w:rsid w:val="00176A76"/>
    <w:rsid w:val="00181140"/>
    <w:rsid w:val="00181854"/>
    <w:rsid w:val="00183F7D"/>
    <w:rsid w:val="00184089"/>
    <w:rsid w:val="001841E8"/>
    <w:rsid w:val="00184E6B"/>
    <w:rsid w:val="00186193"/>
    <w:rsid w:val="001866F9"/>
    <w:rsid w:val="0018703B"/>
    <w:rsid w:val="00187195"/>
    <w:rsid w:val="00190E8B"/>
    <w:rsid w:val="00190F80"/>
    <w:rsid w:val="00191B9E"/>
    <w:rsid w:val="001924A7"/>
    <w:rsid w:val="00193333"/>
    <w:rsid w:val="00193A40"/>
    <w:rsid w:val="00193CA6"/>
    <w:rsid w:val="001940F2"/>
    <w:rsid w:val="00195940"/>
    <w:rsid w:val="001959B0"/>
    <w:rsid w:val="00197D5F"/>
    <w:rsid w:val="001A1321"/>
    <w:rsid w:val="001A2B9D"/>
    <w:rsid w:val="001A61B7"/>
    <w:rsid w:val="001B0C86"/>
    <w:rsid w:val="001B256F"/>
    <w:rsid w:val="001B276E"/>
    <w:rsid w:val="001B4B80"/>
    <w:rsid w:val="001B7A28"/>
    <w:rsid w:val="001C0E5D"/>
    <w:rsid w:val="001C2228"/>
    <w:rsid w:val="001C5072"/>
    <w:rsid w:val="001C6AD6"/>
    <w:rsid w:val="001C704C"/>
    <w:rsid w:val="001C7D4C"/>
    <w:rsid w:val="001D0EA6"/>
    <w:rsid w:val="001D3C43"/>
    <w:rsid w:val="001D57A7"/>
    <w:rsid w:val="001D5F79"/>
    <w:rsid w:val="001D6464"/>
    <w:rsid w:val="001D752A"/>
    <w:rsid w:val="001E08B0"/>
    <w:rsid w:val="001E29BF"/>
    <w:rsid w:val="001E34C1"/>
    <w:rsid w:val="001E60EB"/>
    <w:rsid w:val="001E7C44"/>
    <w:rsid w:val="001F0DBC"/>
    <w:rsid w:val="001F3746"/>
    <w:rsid w:val="001F6FDD"/>
    <w:rsid w:val="002008A1"/>
    <w:rsid w:val="00200ED4"/>
    <w:rsid w:val="00200F5C"/>
    <w:rsid w:val="0020102C"/>
    <w:rsid w:val="00201E56"/>
    <w:rsid w:val="00201ECE"/>
    <w:rsid w:val="002027BB"/>
    <w:rsid w:val="00203245"/>
    <w:rsid w:val="00203A4A"/>
    <w:rsid w:val="00203A5F"/>
    <w:rsid w:val="002045C8"/>
    <w:rsid w:val="0020772D"/>
    <w:rsid w:val="00210793"/>
    <w:rsid w:val="00210AD1"/>
    <w:rsid w:val="00210EC2"/>
    <w:rsid w:val="0021123A"/>
    <w:rsid w:val="00211685"/>
    <w:rsid w:val="00211867"/>
    <w:rsid w:val="00212BB6"/>
    <w:rsid w:val="0021373D"/>
    <w:rsid w:val="002151C7"/>
    <w:rsid w:val="002153C1"/>
    <w:rsid w:val="002157C9"/>
    <w:rsid w:val="00215CEF"/>
    <w:rsid w:val="00222B5E"/>
    <w:rsid w:val="002250BD"/>
    <w:rsid w:val="00226D5A"/>
    <w:rsid w:val="00230037"/>
    <w:rsid w:val="00230869"/>
    <w:rsid w:val="00233517"/>
    <w:rsid w:val="00234EE0"/>
    <w:rsid w:val="00235452"/>
    <w:rsid w:val="00235B48"/>
    <w:rsid w:val="00235C41"/>
    <w:rsid w:val="00241D0D"/>
    <w:rsid w:val="00242577"/>
    <w:rsid w:val="00242921"/>
    <w:rsid w:val="00242B0A"/>
    <w:rsid w:val="002442DB"/>
    <w:rsid w:val="002469BB"/>
    <w:rsid w:val="002515A6"/>
    <w:rsid w:val="002517B2"/>
    <w:rsid w:val="00254219"/>
    <w:rsid w:val="00255822"/>
    <w:rsid w:val="00256DE2"/>
    <w:rsid w:val="00257698"/>
    <w:rsid w:val="00262127"/>
    <w:rsid w:val="00262985"/>
    <w:rsid w:val="00264E4E"/>
    <w:rsid w:val="00265096"/>
    <w:rsid w:val="0026513B"/>
    <w:rsid w:val="00265533"/>
    <w:rsid w:val="002657B8"/>
    <w:rsid w:val="00266761"/>
    <w:rsid w:val="00270B50"/>
    <w:rsid w:val="00271990"/>
    <w:rsid w:val="002723C9"/>
    <w:rsid w:val="0027313B"/>
    <w:rsid w:val="00273447"/>
    <w:rsid w:val="00273886"/>
    <w:rsid w:val="00273A77"/>
    <w:rsid w:val="00274CD4"/>
    <w:rsid w:val="002752A2"/>
    <w:rsid w:val="0027544C"/>
    <w:rsid w:val="002766A5"/>
    <w:rsid w:val="00277718"/>
    <w:rsid w:val="00277A7A"/>
    <w:rsid w:val="002801FF"/>
    <w:rsid w:val="00280275"/>
    <w:rsid w:val="00281BD3"/>
    <w:rsid w:val="002836C4"/>
    <w:rsid w:val="00283943"/>
    <w:rsid w:val="002841B7"/>
    <w:rsid w:val="002854BF"/>
    <w:rsid w:val="002859E6"/>
    <w:rsid w:val="002861DC"/>
    <w:rsid w:val="0028706D"/>
    <w:rsid w:val="00287339"/>
    <w:rsid w:val="002902DC"/>
    <w:rsid w:val="002912D3"/>
    <w:rsid w:val="00292EA1"/>
    <w:rsid w:val="002937D9"/>
    <w:rsid w:val="0029449B"/>
    <w:rsid w:val="002A0952"/>
    <w:rsid w:val="002A0DBA"/>
    <w:rsid w:val="002A146A"/>
    <w:rsid w:val="002A27E6"/>
    <w:rsid w:val="002A3564"/>
    <w:rsid w:val="002A3712"/>
    <w:rsid w:val="002A3A92"/>
    <w:rsid w:val="002A4C2E"/>
    <w:rsid w:val="002A4DF6"/>
    <w:rsid w:val="002A52E2"/>
    <w:rsid w:val="002A66DD"/>
    <w:rsid w:val="002A6DA6"/>
    <w:rsid w:val="002B0EA0"/>
    <w:rsid w:val="002B1116"/>
    <w:rsid w:val="002B15A7"/>
    <w:rsid w:val="002B2550"/>
    <w:rsid w:val="002B35B4"/>
    <w:rsid w:val="002B4B89"/>
    <w:rsid w:val="002B58BE"/>
    <w:rsid w:val="002B6022"/>
    <w:rsid w:val="002B6F9B"/>
    <w:rsid w:val="002B793B"/>
    <w:rsid w:val="002C135E"/>
    <w:rsid w:val="002C1EE3"/>
    <w:rsid w:val="002C2583"/>
    <w:rsid w:val="002C2862"/>
    <w:rsid w:val="002C30E8"/>
    <w:rsid w:val="002C417B"/>
    <w:rsid w:val="002C47E3"/>
    <w:rsid w:val="002C48FA"/>
    <w:rsid w:val="002C5BDC"/>
    <w:rsid w:val="002C76BB"/>
    <w:rsid w:val="002D05B5"/>
    <w:rsid w:val="002D1316"/>
    <w:rsid w:val="002D3EC7"/>
    <w:rsid w:val="002D4F90"/>
    <w:rsid w:val="002D6098"/>
    <w:rsid w:val="002D6665"/>
    <w:rsid w:val="002D706C"/>
    <w:rsid w:val="002E07A2"/>
    <w:rsid w:val="002E0E37"/>
    <w:rsid w:val="002E0FDD"/>
    <w:rsid w:val="002E149D"/>
    <w:rsid w:val="002E3DB8"/>
    <w:rsid w:val="002E3DE0"/>
    <w:rsid w:val="002E6638"/>
    <w:rsid w:val="002E6640"/>
    <w:rsid w:val="002F18EB"/>
    <w:rsid w:val="002F1EAE"/>
    <w:rsid w:val="002F5400"/>
    <w:rsid w:val="002F6B68"/>
    <w:rsid w:val="002F6C78"/>
    <w:rsid w:val="003011EB"/>
    <w:rsid w:val="00302D9B"/>
    <w:rsid w:val="003030D8"/>
    <w:rsid w:val="00303564"/>
    <w:rsid w:val="00304C11"/>
    <w:rsid w:val="00306775"/>
    <w:rsid w:val="003077FB"/>
    <w:rsid w:val="00307A1B"/>
    <w:rsid w:val="00310E53"/>
    <w:rsid w:val="00311371"/>
    <w:rsid w:val="00312CE4"/>
    <w:rsid w:val="00314504"/>
    <w:rsid w:val="00315901"/>
    <w:rsid w:val="00315C88"/>
    <w:rsid w:val="00316400"/>
    <w:rsid w:val="003216D4"/>
    <w:rsid w:val="00321C97"/>
    <w:rsid w:val="00323AFB"/>
    <w:rsid w:val="00323BAD"/>
    <w:rsid w:val="00324799"/>
    <w:rsid w:val="00326366"/>
    <w:rsid w:val="00326F0D"/>
    <w:rsid w:val="00327427"/>
    <w:rsid w:val="0033026A"/>
    <w:rsid w:val="00330295"/>
    <w:rsid w:val="00331201"/>
    <w:rsid w:val="00331C66"/>
    <w:rsid w:val="00332314"/>
    <w:rsid w:val="00333729"/>
    <w:rsid w:val="00334515"/>
    <w:rsid w:val="003346ED"/>
    <w:rsid w:val="00335902"/>
    <w:rsid w:val="00340CAB"/>
    <w:rsid w:val="0034234B"/>
    <w:rsid w:val="0034282A"/>
    <w:rsid w:val="00342857"/>
    <w:rsid w:val="00342F38"/>
    <w:rsid w:val="0034324D"/>
    <w:rsid w:val="00343BA3"/>
    <w:rsid w:val="00344C45"/>
    <w:rsid w:val="00346BB0"/>
    <w:rsid w:val="00350A74"/>
    <w:rsid w:val="0035185E"/>
    <w:rsid w:val="0035304C"/>
    <w:rsid w:val="00356D65"/>
    <w:rsid w:val="00357AAF"/>
    <w:rsid w:val="00360993"/>
    <w:rsid w:val="003618F4"/>
    <w:rsid w:val="00361EC1"/>
    <w:rsid w:val="00362024"/>
    <w:rsid w:val="0036206F"/>
    <w:rsid w:val="003652C7"/>
    <w:rsid w:val="00365FB6"/>
    <w:rsid w:val="00366B10"/>
    <w:rsid w:val="0036736C"/>
    <w:rsid w:val="00370A11"/>
    <w:rsid w:val="00370D34"/>
    <w:rsid w:val="0037181A"/>
    <w:rsid w:val="00372BA0"/>
    <w:rsid w:val="00373866"/>
    <w:rsid w:val="00374A6E"/>
    <w:rsid w:val="00377156"/>
    <w:rsid w:val="0038086B"/>
    <w:rsid w:val="00382B91"/>
    <w:rsid w:val="003832C9"/>
    <w:rsid w:val="00383E95"/>
    <w:rsid w:val="00383F27"/>
    <w:rsid w:val="00386294"/>
    <w:rsid w:val="00386494"/>
    <w:rsid w:val="00387140"/>
    <w:rsid w:val="003906BF"/>
    <w:rsid w:val="0039141F"/>
    <w:rsid w:val="00391464"/>
    <w:rsid w:val="00394894"/>
    <w:rsid w:val="003948CC"/>
    <w:rsid w:val="00394ADC"/>
    <w:rsid w:val="003960B0"/>
    <w:rsid w:val="003971C7"/>
    <w:rsid w:val="003976D9"/>
    <w:rsid w:val="003A0C3B"/>
    <w:rsid w:val="003A146E"/>
    <w:rsid w:val="003A275C"/>
    <w:rsid w:val="003A3459"/>
    <w:rsid w:val="003A349E"/>
    <w:rsid w:val="003A4A83"/>
    <w:rsid w:val="003A6031"/>
    <w:rsid w:val="003A6997"/>
    <w:rsid w:val="003A7700"/>
    <w:rsid w:val="003A7E96"/>
    <w:rsid w:val="003B06A6"/>
    <w:rsid w:val="003B0FC4"/>
    <w:rsid w:val="003B2F09"/>
    <w:rsid w:val="003B36B0"/>
    <w:rsid w:val="003B4FEE"/>
    <w:rsid w:val="003B6828"/>
    <w:rsid w:val="003C18D9"/>
    <w:rsid w:val="003C1B1A"/>
    <w:rsid w:val="003C2EB0"/>
    <w:rsid w:val="003C33D9"/>
    <w:rsid w:val="003C3FBF"/>
    <w:rsid w:val="003D04C1"/>
    <w:rsid w:val="003D1001"/>
    <w:rsid w:val="003D1A37"/>
    <w:rsid w:val="003D1EFF"/>
    <w:rsid w:val="003D3472"/>
    <w:rsid w:val="003D3D9B"/>
    <w:rsid w:val="003D3F90"/>
    <w:rsid w:val="003E2291"/>
    <w:rsid w:val="003E27C4"/>
    <w:rsid w:val="003E4FCB"/>
    <w:rsid w:val="003E516D"/>
    <w:rsid w:val="003E5DBE"/>
    <w:rsid w:val="003E7143"/>
    <w:rsid w:val="003E773C"/>
    <w:rsid w:val="003E7CA5"/>
    <w:rsid w:val="003F0EBC"/>
    <w:rsid w:val="003F12FC"/>
    <w:rsid w:val="003F151A"/>
    <w:rsid w:val="003F18E0"/>
    <w:rsid w:val="003F3DD3"/>
    <w:rsid w:val="003F4B69"/>
    <w:rsid w:val="003F5B36"/>
    <w:rsid w:val="003F7AE0"/>
    <w:rsid w:val="00400F59"/>
    <w:rsid w:val="00401215"/>
    <w:rsid w:val="00401662"/>
    <w:rsid w:val="004040AD"/>
    <w:rsid w:val="004052C5"/>
    <w:rsid w:val="00412CA7"/>
    <w:rsid w:val="004154D3"/>
    <w:rsid w:val="0041564A"/>
    <w:rsid w:val="00416632"/>
    <w:rsid w:val="00416F86"/>
    <w:rsid w:val="004171A4"/>
    <w:rsid w:val="00420CC4"/>
    <w:rsid w:val="00420CEA"/>
    <w:rsid w:val="00420EAD"/>
    <w:rsid w:val="00421113"/>
    <w:rsid w:val="00421640"/>
    <w:rsid w:val="004223F9"/>
    <w:rsid w:val="00422CAD"/>
    <w:rsid w:val="00424032"/>
    <w:rsid w:val="004273AF"/>
    <w:rsid w:val="00427560"/>
    <w:rsid w:val="00427C7C"/>
    <w:rsid w:val="0043062A"/>
    <w:rsid w:val="00430978"/>
    <w:rsid w:val="00430F6F"/>
    <w:rsid w:val="00431382"/>
    <w:rsid w:val="004320D2"/>
    <w:rsid w:val="00434900"/>
    <w:rsid w:val="00435764"/>
    <w:rsid w:val="00435BE8"/>
    <w:rsid w:val="00435C2F"/>
    <w:rsid w:val="0043600E"/>
    <w:rsid w:val="004364C6"/>
    <w:rsid w:val="004378C1"/>
    <w:rsid w:val="00437AB0"/>
    <w:rsid w:val="00441DBB"/>
    <w:rsid w:val="0044200E"/>
    <w:rsid w:val="00442702"/>
    <w:rsid w:val="00444B3D"/>
    <w:rsid w:val="00445AAE"/>
    <w:rsid w:val="00445E4A"/>
    <w:rsid w:val="0044663A"/>
    <w:rsid w:val="00450556"/>
    <w:rsid w:val="004529B0"/>
    <w:rsid w:val="00453761"/>
    <w:rsid w:val="00453791"/>
    <w:rsid w:val="00454413"/>
    <w:rsid w:val="00455FA5"/>
    <w:rsid w:val="00456CBF"/>
    <w:rsid w:val="00457D1B"/>
    <w:rsid w:val="00460DC8"/>
    <w:rsid w:val="00461423"/>
    <w:rsid w:val="004619F0"/>
    <w:rsid w:val="004633C7"/>
    <w:rsid w:val="00464D9A"/>
    <w:rsid w:val="004656DA"/>
    <w:rsid w:val="0046749C"/>
    <w:rsid w:val="004704D9"/>
    <w:rsid w:val="00471A77"/>
    <w:rsid w:val="00474BD7"/>
    <w:rsid w:val="00476D0B"/>
    <w:rsid w:val="00480857"/>
    <w:rsid w:val="00483291"/>
    <w:rsid w:val="004834B0"/>
    <w:rsid w:val="00483A40"/>
    <w:rsid w:val="00485D0A"/>
    <w:rsid w:val="00485D90"/>
    <w:rsid w:val="00486668"/>
    <w:rsid w:val="00486A65"/>
    <w:rsid w:val="00487457"/>
    <w:rsid w:val="00491DE5"/>
    <w:rsid w:val="00493292"/>
    <w:rsid w:val="0049388A"/>
    <w:rsid w:val="00493B73"/>
    <w:rsid w:val="00494DBE"/>
    <w:rsid w:val="00497131"/>
    <w:rsid w:val="004A3D28"/>
    <w:rsid w:val="004A4121"/>
    <w:rsid w:val="004A4BD9"/>
    <w:rsid w:val="004A4E0A"/>
    <w:rsid w:val="004A591E"/>
    <w:rsid w:val="004A61B9"/>
    <w:rsid w:val="004A6583"/>
    <w:rsid w:val="004A6676"/>
    <w:rsid w:val="004A7E76"/>
    <w:rsid w:val="004B02B1"/>
    <w:rsid w:val="004B07F7"/>
    <w:rsid w:val="004B1189"/>
    <w:rsid w:val="004B2BDC"/>
    <w:rsid w:val="004B65CA"/>
    <w:rsid w:val="004B6DB8"/>
    <w:rsid w:val="004C16C2"/>
    <w:rsid w:val="004C1EF8"/>
    <w:rsid w:val="004C2CE0"/>
    <w:rsid w:val="004C3A29"/>
    <w:rsid w:val="004C3BE0"/>
    <w:rsid w:val="004C4FF7"/>
    <w:rsid w:val="004C571B"/>
    <w:rsid w:val="004C5E61"/>
    <w:rsid w:val="004C76F7"/>
    <w:rsid w:val="004C7A8B"/>
    <w:rsid w:val="004D00B3"/>
    <w:rsid w:val="004D13A0"/>
    <w:rsid w:val="004D1AE4"/>
    <w:rsid w:val="004D1FFD"/>
    <w:rsid w:val="004D2A97"/>
    <w:rsid w:val="004D3156"/>
    <w:rsid w:val="004D56F2"/>
    <w:rsid w:val="004D5AC8"/>
    <w:rsid w:val="004D6494"/>
    <w:rsid w:val="004E063B"/>
    <w:rsid w:val="004E1FB0"/>
    <w:rsid w:val="004E20CF"/>
    <w:rsid w:val="004E361B"/>
    <w:rsid w:val="004E7E8D"/>
    <w:rsid w:val="004F0274"/>
    <w:rsid w:val="004F0914"/>
    <w:rsid w:val="004F0B34"/>
    <w:rsid w:val="004F1EF0"/>
    <w:rsid w:val="004F26CB"/>
    <w:rsid w:val="004F28DF"/>
    <w:rsid w:val="004F3056"/>
    <w:rsid w:val="004F55AD"/>
    <w:rsid w:val="004F5E4D"/>
    <w:rsid w:val="004F66F3"/>
    <w:rsid w:val="004F6A28"/>
    <w:rsid w:val="004F726C"/>
    <w:rsid w:val="00500E6E"/>
    <w:rsid w:val="005021F2"/>
    <w:rsid w:val="005046CC"/>
    <w:rsid w:val="005063EB"/>
    <w:rsid w:val="00510BA7"/>
    <w:rsid w:val="00513F6D"/>
    <w:rsid w:val="005140BB"/>
    <w:rsid w:val="00514603"/>
    <w:rsid w:val="00514AD5"/>
    <w:rsid w:val="005158E2"/>
    <w:rsid w:val="005249F3"/>
    <w:rsid w:val="00524EFC"/>
    <w:rsid w:val="00525920"/>
    <w:rsid w:val="005339FD"/>
    <w:rsid w:val="00534539"/>
    <w:rsid w:val="0053508C"/>
    <w:rsid w:val="00535AE8"/>
    <w:rsid w:val="00536B97"/>
    <w:rsid w:val="005405C6"/>
    <w:rsid w:val="0054133C"/>
    <w:rsid w:val="00541735"/>
    <w:rsid w:val="005441C1"/>
    <w:rsid w:val="0054434B"/>
    <w:rsid w:val="00544380"/>
    <w:rsid w:val="005451F1"/>
    <w:rsid w:val="00546179"/>
    <w:rsid w:val="0055045E"/>
    <w:rsid w:val="005515B6"/>
    <w:rsid w:val="00551D4F"/>
    <w:rsid w:val="005536CB"/>
    <w:rsid w:val="00554077"/>
    <w:rsid w:val="00554CF7"/>
    <w:rsid w:val="00554FC4"/>
    <w:rsid w:val="005557F7"/>
    <w:rsid w:val="00556851"/>
    <w:rsid w:val="00557F2D"/>
    <w:rsid w:val="0056043D"/>
    <w:rsid w:val="00561A22"/>
    <w:rsid w:val="0056466F"/>
    <w:rsid w:val="005658B0"/>
    <w:rsid w:val="00565939"/>
    <w:rsid w:val="0056643C"/>
    <w:rsid w:val="00567DE8"/>
    <w:rsid w:val="00570ACC"/>
    <w:rsid w:val="00571557"/>
    <w:rsid w:val="0057379C"/>
    <w:rsid w:val="00573A40"/>
    <w:rsid w:val="00574BCB"/>
    <w:rsid w:val="00580D28"/>
    <w:rsid w:val="00582002"/>
    <w:rsid w:val="00583B9D"/>
    <w:rsid w:val="005859ED"/>
    <w:rsid w:val="00591012"/>
    <w:rsid w:val="00591C97"/>
    <w:rsid w:val="00593AFF"/>
    <w:rsid w:val="00594771"/>
    <w:rsid w:val="005950AA"/>
    <w:rsid w:val="00595C4B"/>
    <w:rsid w:val="005961CD"/>
    <w:rsid w:val="005965D9"/>
    <w:rsid w:val="00596AF6"/>
    <w:rsid w:val="005A3397"/>
    <w:rsid w:val="005A3FB0"/>
    <w:rsid w:val="005A512D"/>
    <w:rsid w:val="005A6D91"/>
    <w:rsid w:val="005A75E5"/>
    <w:rsid w:val="005A7BD3"/>
    <w:rsid w:val="005B1710"/>
    <w:rsid w:val="005B5F38"/>
    <w:rsid w:val="005B625E"/>
    <w:rsid w:val="005B71A9"/>
    <w:rsid w:val="005B785C"/>
    <w:rsid w:val="005B7B4D"/>
    <w:rsid w:val="005C2996"/>
    <w:rsid w:val="005C439A"/>
    <w:rsid w:val="005C4F79"/>
    <w:rsid w:val="005C50B6"/>
    <w:rsid w:val="005C6CDB"/>
    <w:rsid w:val="005D0639"/>
    <w:rsid w:val="005D0B6B"/>
    <w:rsid w:val="005D0B91"/>
    <w:rsid w:val="005D0F5D"/>
    <w:rsid w:val="005D119B"/>
    <w:rsid w:val="005D363F"/>
    <w:rsid w:val="005D455F"/>
    <w:rsid w:val="005D4705"/>
    <w:rsid w:val="005D51C2"/>
    <w:rsid w:val="005D7A27"/>
    <w:rsid w:val="005E1258"/>
    <w:rsid w:val="005E178D"/>
    <w:rsid w:val="005E288C"/>
    <w:rsid w:val="005E2A55"/>
    <w:rsid w:val="005E38D0"/>
    <w:rsid w:val="005E401D"/>
    <w:rsid w:val="005E6054"/>
    <w:rsid w:val="005E6E59"/>
    <w:rsid w:val="005F16D4"/>
    <w:rsid w:val="005F3ACA"/>
    <w:rsid w:val="005F3D86"/>
    <w:rsid w:val="005F4BBB"/>
    <w:rsid w:val="005F4F73"/>
    <w:rsid w:val="005F5F74"/>
    <w:rsid w:val="0060159E"/>
    <w:rsid w:val="00603CE1"/>
    <w:rsid w:val="00603E7E"/>
    <w:rsid w:val="0060457C"/>
    <w:rsid w:val="0060459E"/>
    <w:rsid w:val="006046E9"/>
    <w:rsid w:val="00604FFD"/>
    <w:rsid w:val="00606207"/>
    <w:rsid w:val="006063BA"/>
    <w:rsid w:val="00607AED"/>
    <w:rsid w:val="00607C29"/>
    <w:rsid w:val="006119E9"/>
    <w:rsid w:val="00611B05"/>
    <w:rsid w:val="00612A9F"/>
    <w:rsid w:val="00612C35"/>
    <w:rsid w:val="006155B4"/>
    <w:rsid w:val="00616500"/>
    <w:rsid w:val="00616DFC"/>
    <w:rsid w:val="00616EC1"/>
    <w:rsid w:val="0062075C"/>
    <w:rsid w:val="00621BC0"/>
    <w:rsid w:val="00621D0F"/>
    <w:rsid w:val="00623688"/>
    <w:rsid w:val="00623C0B"/>
    <w:rsid w:val="0062426F"/>
    <w:rsid w:val="00624FF3"/>
    <w:rsid w:val="00625260"/>
    <w:rsid w:val="00627558"/>
    <w:rsid w:val="00627A63"/>
    <w:rsid w:val="00627AA0"/>
    <w:rsid w:val="006301E1"/>
    <w:rsid w:val="00630475"/>
    <w:rsid w:val="00631E76"/>
    <w:rsid w:val="0063279C"/>
    <w:rsid w:val="00634434"/>
    <w:rsid w:val="00635F9F"/>
    <w:rsid w:val="00636918"/>
    <w:rsid w:val="00640028"/>
    <w:rsid w:val="00641D99"/>
    <w:rsid w:val="00641EC7"/>
    <w:rsid w:val="00643592"/>
    <w:rsid w:val="0064512C"/>
    <w:rsid w:val="006465E0"/>
    <w:rsid w:val="00646E01"/>
    <w:rsid w:val="00647008"/>
    <w:rsid w:val="00651388"/>
    <w:rsid w:val="00651479"/>
    <w:rsid w:val="006514E8"/>
    <w:rsid w:val="00651C88"/>
    <w:rsid w:val="0065296D"/>
    <w:rsid w:val="00653CE7"/>
    <w:rsid w:val="00653E38"/>
    <w:rsid w:val="006546AF"/>
    <w:rsid w:val="00656E87"/>
    <w:rsid w:val="00660E75"/>
    <w:rsid w:val="00660E8D"/>
    <w:rsid w:val="00665E46"/>
    <w:rsid w:val="00666C46"/>
    <w:rsid w:val="00666CE6"/>
    <w:rsid w:val="0066751A"/>
    <w:rsid w:val="00667A7E"/>
    <w:rsid w:val="00667D73"/>
    <w:rsid w:val="00670316"/>
    <w:rsid w:val="0067079A"/>
    <w:rsid w:val="00674309"/>
    <w:rsid w:val="00676028"/>
    <w:rsid w:val="006801E5"/>
    <w:rsid w:val="00681B5A"/>
    <w:rsid w:val="00681E85"/>
    <w:rsid w:val="0068295F"/>
    <w:rsid w:val="00682CB4"/>
    <w:rsid w:val="00682CD2"/>
    <w:rsid w:val="0068338A"/>
    <w:rsid w:val="006833AE"/>
    <w:rsid w:val="0068440B"/>
    <w:rsid w:val="00685CF1"/>
    <w:rsid w:val="0068711A"/>
    <w:rsid w:val="0069227A"/>
    <w:rsid w:val="00692950"/>
    <w:rsid w:val="00692F94"/>
    <w:rsid w:val="006936F1"/>
    <w:rsid w:val="00694E7A"/>
    <w:rsid w:val="00697705"/>
    <w:rsid w:val="006A02E8"/>
    <w:rsid w:val="006A32B3"/>
    <w:rsid w:val="006A394D"/>
    <w:rsid w:val="006A39AA"/>
    <w:rsid w:val="006A40BA"/>
    <w:rsid w:val="006A4739"/>
    <w:rsid w:val="006A4E70"/>
    <w:rsid w:val="006A7074"/>
    <w:rsid w:val="006A7893"/>
    <w:rsid w:val="006B176C"/>
    <w:rsid w:val="006B27BA"/>
    <w:rsid w:val="006B4353"/>
    <w:rsid w:val="006B48A3"/>
    <w:rsid w:val="006B4C61"/>
    <w:rsid w:val="006B5796"/>
    <w:rsid w:val="006B59AB"/>
    <w:rsid w:val="006B745F"/>
    <w:rsid w:val="006C0BDE"/>
    <w:rsid w:val="006C0DE1"/>
    <w:rsid w:val="006C16D7"/>
    <w:rsid w:val="006C1C28"/>
    <w:rsid w:val="006C2CC5"/>
    <w:rsid w:val="006C4462"/>
    <w:rsid w:val="006C4804"/>
    <w:rsid w:val="006C5526"/>
    <w:rsid w:val="006C5A70"/>
    <w:rsid w:val="006C6EAF"/>
    <w:rsid w:val="006C76B7"/>
    <w:rsid w:val="006D12D8"/>
    <w:rsid w:val="006D1857"/>
    <w:rsid w:val="006D1D2A"/>
    <w:rsid w:val="006D1D37"/>
    <w:rsid w:val="006D2A07"/>
    <w:rsid w:val="006D2C5B"/>
    <w:rsid w:val="006D4B4C"/>
    <w:rsid w:val="006D583F"/>
    <w:rsid w:val="006D7231"/>
    <w:rsid w:val="006E006B"/>
    <w:rsid w:val="006E05C4"/>
    <w:rsid w:val="006E13D4"/>
    <w:rsid w:val="006E2D70"/>
    <w:rsid w:val="006E4536"/>
    <w:rsid w:val="006F1B0F"/>
    <w:rsid w:val="006F4858"/>
    <w:rsid w:val="006F4C5D"/>
    <w:rsid w:val="006F5DDB"/>
    <w:rsid w:val="006F70C4"/>
    <w:rsid w:val="006F7DA6"/>
    <w:rsid w:val="0070275D"/>
    <w:rsid w:val="007031E3"/>
    <w:rsid w:val="0070657A"/>
    <w:rsid w:val="00711603"/>
    <w:rsid w:val="00715555"/>
    <w:rsid w:val="007155FC"/>
    <w:rsid w:val="00715AB4"/>
    <w:rsid w:val="00716D4E"/>
    <w:rsid w:val="00723D10"/>
    <w:rsid w:val="00727E8D"/>
    <w:rsid w:val="00732509"/>
    <w:rsid w:val="0073293C"/>
    <w:rsid w:val="00732A1A"/>
    <w:rsid w:val="00732C27"/>
    <w:rsid w:val="00732FEE"/>
    <w:rsid w:val="00733AC8"/>
    <w:rsid w:val="00734B05"/>
    <w:rsid w:val="007358D3"/>
    <w:rsid w:val="007359E7"/>
    <w:rsid w:val="0073762A"/>
    <w:rsid w:val="007439EC"/>
    <w:rsid w:val="00743C3F"/>
    <w:rsid w:val="007443FA"/>
    <w:rsid w:val="0074527B"/>
    <w:rsid w:val="00745C78"/>
    <w:rsid w:val="0074600C"/>
    <w:rsid w:val="0074716A"/>
    <w:rsid w:val="007479C5"/>
    <w:rsid w:val="00747C1F"/>
    <w:rsid w:val="00750E30"/>
    <w:rsid w:val="007525A2"/>
    <w:rsid w:val="007529E1"/>
    <w:rsid w:val="00753510"/>
    <w:rsid w:val="007548F4"/>
    <w:rsid w:val="00754E51"/>
    <w:rsid w:val="00755BEA"/>
    <w:rsid w:val="00755CDD"/>
    <w:rsid w:val="00755D53"/>
    <w:rsid w:val="00757189"/>
    <w:rsid w:val="00757BF8"/>
    <w:rsid w:val="00760754"/>
    <w:rsid w:val="00760AE6"/>
    <w:rsid w:val="00761D3E"/>
    <w:rsid w:val="00763F77"/>
    <w:rsid w:val="0076422D"/>
    <w:rsid w:val="007656DF"/>
    <w:rsid w:val="00765A2E"/>
    <w:rsid w:val="00766362"/>
    <w:rsid w:val="0076656A"/>
    <w:rsid w:val="0076665F"/>
    <w:rsid w:val="00767393"/>
    <w:rsid w:val="007679E2"/>
    <w:rsid w:val="007713D1"/>
    <w:rsid w:val="0077214F"/>
    <w:rsid w:val="00772653"/>
    <w:rsid w:val="00773009"/>
    <w:rsid w:val="00775959"/>
    <w:rsid w:val="007764CE"/>
    <w:rsid w:val="00777809"/>
    <w:rsid w:val="00777A8F"/>
    <w:rsid w:val="007833E5"/>
    <w:rsid w:val="00783415"/>
    <w:rsid w:val="00785367"/>
    <w:rsid w:val="00785E64"/>
    <w:rsid w:val="00786527"/>
    <w:rsid w:val="00787178"/>
    <w:rsid w:val="00790C27"/>
    <w:rsid w:val="00792C2F"/>
    <w:rsid w:val="00796BBE"/>
    <w:rsid w:val="007A0519"/>
    <w:rsid w:val="007A3857"/>
    <w:rsid w:val="007A4532"/>
    <w:rsid w:val="007A62F9"/>
    <w:rsid w:val="007A6777"/>
    <w:rsid w:val="007A6A58"/>
    <w:rsid w:val="007A72A0"/>
    <w:rsid w:val="007A746C"/>
    <w:rsid w:val="007B25FE"/>
    <w:rsid w:val="007B3241"/>
    <w:rsid w:val="007B3B1E"/>
    <w:rsid w:val="007B55D0"/>
    <w:rsid w:val="007B587B"/>
    <w:rsid w:val="007B7912"/>
    <w:rsid w:val="007C1CC0"/>
    <w:rsid w:val="007C2325"/>
    <w:rsid w:val="007C271F"/>
    <w:rsid w:val="007C2E5B"/>
    <w:rsid w:val="007C35B0"/>
    <w:rsid w:val="007C4921"/>
    <w:rsid w:val="007C49FA"/>
    <w:rsid w:val="007C6265"/>
    <w:rsid w:val="007C6875"/>
    <w:rsid w:val="007D274C"/>
    <w:rsid w:val="007D3EFB"/>
    <w:rsid w:val="007D4359"/>
    <w:rsid w:val="007D4832"/>
    <w:rsid w:val="007D5597"/>
    <w:rsid w:val="007D5F50"/>
    <w:rsid w:val="007D7281"/>
    <w:rsid w:val="007E17E3"/>
    <w:rsid w:val="007E18AE"/>
    <w:rsid w:val="007E1981"/>
    <w:rsid w:val="007E1F77"/>
    <w:rsid w:val="007E4F09"/>
    <w:rsid w:val="007E584F"/>
    <w:rsid w:val="007F03E1"/>
    <w:rsid w:val="007F0968"/>
    <w:rsid w:val="007F1AB7"/>
    <w:rsid w:val="007F3146"/>
    <w:rsid w:val="007F3CE2"/>
    <w:rsid w:val="007F4D8C"/>
    <w:rsid w:val="007F51CD"/>
    <w:rsid w:val="007F5B34"/>
    <w:rsid w:val="007F65D1"/>
    <w:rsid w:val="007F6DFB"/>
    <w:rsid w:val="007F7767"/>
    <w:rsid w:val="007F79BC"/>
    <w:rsid w:val="008008C0"/>
    <w:rsid w:val="00803413"/>
    <w:rsid w:val="0080399E"/>
    <w:rsid w:val="0080473C"/>
    <w:rsid w:val="00804AD9"/>
    <w:rsid w:val="00806815"/>
    <w:rsid w:val="0081088E"/>
    <w:rsid w:val="00811A5B"/>
    <w:rsid w:val="00811AA7"/>
    <w:rsid w:val="008120CE"/>
    <w:rsid w:val="00812256"/>
    <w:rsid w:val="008130EE"/>
    <w:rsid w:val="0081334D"/>
    <w:rsid w:val="00815AFC"/>
    <w:rsid w:val="00816B6E"/>
    <w:rsid w:val="00817F06"/>
    <w:rsid w:val="00820647"/>
    <w:rsid w:val="0082064C"/>
    <w:rsid w:val="00822F83"/>
    <w:rsid w:val="00825478"/>
    <w:rsid w:val="0082604B"/>
    <w:rsid w:val="00826A5B"/>
    <w:rsid w:val="00826E99"/>
    <w:rsid w:val="008300EC"/>
    <w:rsid w:val="008311C7"/>
    <w:rsid w:val="0083340C"/>
    <w:rsid w:val="008352BB"/>
    <w:rsid w:val="0083580A"/>
    <w:rsid w:val="0083680C"/>
    <w:rsid w:val="008408EB"/>
    <w:rsid w:val="00841A63"/>
    <w:rsid w:val="008420FA"/>
    <w:rsid w:val="00843812"/>
    <w:rsid w:val="0085004A"/>
    <w:rsid w:val="008507BA"/>
    <w:rsid w:val="00850939"/>
    <w:rsid w:val="008518DD"/>
    <w:rsid w:val="0085303C"/>
    <w:rsid w:val="00854358"/>
    <w:rsid w:val="00855399"/>
    <w:rsid w:val="0086199F"/>
    <w:rsid w:val="00861FE7"/>
    <w:rsid w:val="00863469"/>
    <w:rsid w:val="00864BD6"/>
    <w:rsid w:val="00864DDB"/>
    <w:rsid w:val="00871512"/>
    <w:rsid w:val="00874E91"/>
    <w:rsid w:val="0087759B"/>
    <w:rsid w:val="008776DB"/>
    <w:rsid w:val="008808B5"/>
    <w:rsid w:val="0088098C"/>
    <w:rsid w:val="00880DA4"/>
    <w:rsid w:val="00881BC7"/>
    <w:rsid w:val="00885786"/>
    <w:rsid w:val="00886229"/>
    <w:rsid w:val="00886EDD"/>
    <w:rsid w:val="00887DF4"/>
    <w:rsid w:val="00890E59"/>
    <w:rsid w:val="00891B77"/>
    <w:rsid w:val="00893733"/>
    <w:rsid w:val="008939F7"/>
    <w:rsid w:val="00893CC2"/>
    <w:rsid w:val="00895BAD"/>
    <w:rsid w:val="00896378"/>
    <w:rsid w:val="0089769E"/>
    <w:rsid w:val="008A1B00"/>
    <w:rsid w:val="008A1C64"/>
    <w:rsid w:val="008A23E0"/>
    <w:rsid w:val="008A3209"/>
    <w:rsid w:val="008A5E71"/>
    <w:rsid w:val="008A5F50"/>
    <w:rsid w:val="008A6699"/>
    <w:rsid w:val="008A7067"/>
    <w:rsid w:val="008B2E0C"/>
    <w:rsid w:val="008B4ED3"/>
    <w:rsid w:val="008B512B"/>
    <w:rsid w:val="008B5DCF"/>
    <w:rsid w:val="008B5EF5"/>
    <w:rsid w:val="008B619F"/>
    <w:rsid w:val="008B6F20"/>
    <w:rsid w:val="008B754C"/>
    <w:rsid w:val="008C017C"/>
    <w:rsid w:val="008C09EE"/>
    <w:rsid w:val="008C10D5"/>
    <w:rsid w:val="008C2DD1"/>
    <w:rsid w:val="008C5028"/>
    <w:rsid w:val="008C56DD"/>
    <w:rsid w:val="008C7161"/>
    <w:rsid w:val="008D6E88"/>
    <w:rsid w:val="008E02C7"/>
    <w:rsid w:val="008E0EE7"/>
    <w:rsid w:val="008E3099"/>
    <w:rsid w:val="008E597A"/>
    <w:rsid w:val="008E6CD4"/>
    <w:rsid w:val="008E73C5"/>
    <w:rsid w:val="008E7F6E"/>
    <w:rsid w:val="008F2CCF"/>
    <w:rsid w:val="008F2D2E"/>
    <w:rsid w:val="008F3745"/>
    <w:rsid w:val="008F37AA"/>
    <w:rsid w:val="008F3D8D"/>
    <w:rsid w:val="008F5AEF"/>
    <w:rsid w:val="008F6F71"/>
    <w:rsid w:val="008F77F6"/>
    <w:rsid w:val="00901030"/>
    <w:rsid w:val="00901079"/>
    <w:rsid w:val="009030C4"/>
    <w:rsid w:val="0090366C"/>
    <w:rsid w:val="0090547E"/>
    <w:rsid w:val="00905C57"/>
    <w:rsid w:val="009131E1"/>
    <w:rsid w:val="00913506"/>
    <w:rsid w:val="009161A2"/>
    <w:rsid w:val="00920105"/>
    <w:rsid w:val="0092136E"/>
    <w:rsid w:val="0092151F"/>
    <w:rsid w:val="00922F9E"/>
    <w:rsid w:val="00924148"/>
    <w:rsid w:val="009259BD"/>
    <w:rsid w:val="00925CC4"/>
    <w:rsid w:val="00927EDD"/>
    <w:rsid w:val="00930C81"/>
    <w:rsid w:val="00935D89"/>
    <w:rsid w:val="00940276"/>
    <w:rsid w:val="00941614"/>
    <w:rsid w:val="00942179"/>
    <w:rsid w:val="009421E5"/>
    <w:rsid w:val="00943EFD"/>
    <w:rsid w:val="0094434E"/>
    <w:rsid w:val="00946224"/>
    <w:rsid w:val="009464DA"/>
    <w:rsid w:val="00946E4B"/>
    <w:rsid w:val="00947502"/>
    <w:rsid w:val="00951012"/>
    <w:rsid w:val="0095144C"/>
    <w:rsid w:val="009538C1"/>
    <w:rsid w:val="00955707"/>
    <w:rsid w:val="00955A05"/>
    <w:rsid w:val="00960B3A"/>
    <w:rsid w:val="00960B73"/>
    <w:rsid w:val="009616CE"/>
    <w:rsid w:val="00963758"/>
    <w:rsid w:val="00965732"/>
    <w:rsid w:val="00966C9A"/>
    <w:rsid w:val="00967529"/>
    <w:rsid w:val="009711C6"/>
    <w:rsid w:val="00973687"/>
    <w:rsid w:val="00973922"/>
    <w:rsid w:val="00974810"/>
    <w:rsid w:val="00974B15"/>
    <w:rsid w:val="00974BF1"/>
    <w:rsid w:val="00975529"/>
    <w:rsid w:val="00975820"/>
    <w:rsid w:val="00976AC4"/>
    <w:rsid w:val="00976DFE"/>
    <w:rsid w:val="00976EB8"/>
    <w:rsid w:val="00977F45"/>
    <w:rsid w:val="0098056A"/>
    <w:rsid w:val="00981B23"/>
    <w:rsid w:val="00981F6F"/>
    <w:rsid w:val="009825FC"/>
    <w:rsid w:val="00982CC9"/>
    <w:rsid w:val="00985495"/>
    <w:rsid w:val="00990F81"/>
    <w:rsid w:val="00991135"/>
    <w:rsid w:val="00991545"/>
    <w:rsid w:val="00992299"/>
    <w:rsid w:val="009928BE"/>
    <w:rsid w:val="0099337A"/>
    <w:rsid w:val="00993DB6"/>
    <w:rsid w:val="009A09FE"/>
    <w:rsid w:val="009A67E3"/>
    <w:rsid w:val="009A69BD"/>
    <w:rsid w:val="009B30D1"/>
    <w:rsid w:val="009B4781"/>
    <w:rsid w:val="009B507A"/>
    <w:rsid w:val="009B5DEE"/>
    <w:rsid w:val="009B7938"/>
    <w:rsid w:val="009C0ADF"/>
    <w:rsid w:val="009C30A2"/>
    <w:rsid w:val="009C3529"/>
    <w:rsid w:val="009C3AD2"/>
    <w:rsid w:val="009C64B6"/>
    <w:rsid w:val="009C77AF"/>
    <w:rsid w:val="009C78D7"/>
    <w:rsid w:val="009D1AD6"/>
    <w:rsid w:val="009D3D10"/>
    <w:rsid w:val="009D4E6E"/>
    <w:rsid w:val="009D50BD"/>
    <w:rsid w:val="009D51E1"/>
    <w:rsid w:val="009D5689"/>
    <w:rsid w:val="009D5944"/>
    <w:rsid w:val="009D5DEE"/>
    <w:rsid w:val="009D60AF"/>
    <w:rsid w:val="009D7836"/>
    <w:rsid w:val="009D7E4D"/>
    <w:rsid w:val="009E0127"/>
    <w:rsid w:val="009E1767"/>
    <w:rsid w:val="009E4266"/>
    <w:rsid w:val="009E4685"/>
    <w:rsid w:val="009E4DCD"/>
    <w:rsid w:val="009E4E2A"/>
    <w:rsid w:val="009E5C9F"/>
    <w:rsid w:val="009E7E65"/>
    <w:rsid w:val="009E7F3F"/>
    <w:rsid w:val="009F14A9"/>
    <w:rsid w:val="009F1886"/>
    <w:rsid w:val="009F2339"/>
    <w:rsid w:val="009F2D3F"/>
    <w:rsid w:val="009F32E1"/>
    <w:rsid w:val="009F4950"/>
    <w:rsid w:val="00A00614"/>
    <w:rsid w:val="00A00BC5"/>
    <w:rsid w:val="00A011B9"/>
    <w:rsid w:val="00A019E6"/>
    <w:rsid w:val="00A02374"/>
    <w:rsid w:val="00A02EC8"/>
    <w:rsid w:val="00A03566"/>
    <w:rsid w:val="00A04235"/>
    <w:rsid w:val="00A051A4"/>
    <w:rsid w:val="00A056D1"/>
    <w:rsid w:val="00A068FB"/>
    <w:rsid w:val="00A06F68"/>
    <w:rsid w:val="00A10075"/>
    <w:rsid w:val="00A1035A"/>
    <w:rsid w:val="00A10483"/>
    <w:rsid w:val="00A1061D"/>
    <w:rsid w:val="00A113A8"/>
    <w:rsid w:val="00A11F1B"/>
    <w:rsid w:val="00A12341"/>
    <w:rsid w:val="00A12B60"/>
    <w:rsid w:val="00A15103"/>
    <w:rsid w:val="00A17352"/>
    <w:rsid w:val="00A17391"/>
    <w:rsid w:val="00A174DF"/>
    <w:rsid w:val="00A2011C"/>
    <w:rsid w:val="00A20577"/>
    <w:rsid w:val="00A209BE"/>
    <w:rsid w:val="00A20B18"/>
    <w:rsid w:val="00A20D98"/>
    <w:rsid w:val="00A20FA5"/>
    <w:rsid w:val="00A21CEE"/>
    <w:rsid w:val="00A23891"/>
    <w:rsid w:val="00A239E9"/>
    <w:rsid w:val="00A24354"/>
    <w:rsid w:val="00A25D40"/>
    <w:rsid w:val="00A26854"/>
    <w:rsid w:val="00A30679"/>
    <w:rsid w:val="00A313E4"/>
    <w:rsid w:val="00A313F5"/>
    <w:rsid w:val="00A315FD"/>
    <w:rsid w:val="00A31C19"/>
    <w:rsid w:val="00A31EB4"/>
    <w:rsid w:val="00A32409"/>
    <w:rsid w:val="00A36062"/>
    <w:rsid w:val="00A36382"/>
    <w:rsid w:val="00A4177C"/>
    <w:rsid w:val="00A41876"/>
    <w:rsid w:val="00A41F37"/>
    <w:rsid w:val="00A4590A"/>
    <w:rsid w:val="00A519A1"/>
    <w:rsid w:val="00A52270"/>
    <w:rsid w:val="00A54906"/>
    <w:rsid w:val="00A54E01"/>
    <w:rsid w:val="00A54F5D"/>
    <w:rsid w:val="00A55474"/>
    <w:rsid w:val="00A617D4"/>
    <w:rsid w:val="00A621E1"/>
    <w:rsid w:val="00A629E0"/>
    <w:rsid w:val="00A643A8"/>
    <w:rsid w:val="00A67443"/>
    <w:rsid w:val="00A703E9"/>
    <w:rsid w:val="00A72478"/>
    <w:rsid w:val="00A74FB1"/>
    <w:rsid w:val="00A75D78"/>
    <w:rsid w:val="00A76AB7"/>
    <w:rsid w:val="00A80BC9"/>
    <w:rsid w:val="00A8246B"/>
    <w:rsid w:val="00A83E2B"/>
    <w:rsid w:val="00A84A10"/>
    <w:rsid w:val="00A84DA2"/>
    <w:rsid w:val="00A8518D"/>
    <w:rsid w:val="00A859C0"/>
    <w:rsid w:val="00A86053"/>
    <w:rsid w:val="00A87F44"/>
    <w:rsid w:val="00A90F7B"/>
    <w:rsid w:val="00A917AD"/>
    <w:rsid w:val="00A91815"/>
    <w:rsid w:val="00A91F15"/>
    <w:rsid w:val="00A91F79"/>
    <w:rsid w:val="00A91F9A"/>
    <w:rsid w:val="00A92392"/>
    <w:rsid w:val="00A9296E"/>
    <w:rsid w:val="00A95132"/>
    <w:rsid w:val="00A95FFB"/>
    <w:rsid w:val="00A97113"/>
    <w:rsid w:val="00A97558"/>
    <w:rsid w:val="00AA05CE"/>
    <w:rsid w:val="00AA0D77"/>
    <w:rsid w:val="00AA21E7"/>
    <w:rsid w:val="00AA4904"/>
    <w:rsid w:val="00AA6414"/>
    <w:rsid w:val="00AB3A3D"/>
    <w:rsid w:val="00AB6229"/>
    <w:rsid w:val="00AC06FA"/>
    <w:rsid w:val="00AC15C2"/>
    <w:rsid w:val="00AC4F6D"/>
    <w:rsid w:val="00AC6250"/>
    <w:rsid w:val="00AC6B34"/>
    <w:rsid w:val="00AC6EFC"/>
    <w:rsid w:val="00AD0476"/>
    <w:rsid w:val="00AD04C0"/>
    <w:rsid w:val="00AD1320"/>
    <w:rsid w:val="00AD198E"/>
    <w:rsid w:val="00AD1AA2"/>
    <w:rsid w:val="00AD1BEE"/>
    <w:rsid w:val="00AD2867"/>
    <w:rsid w:val="00AD3A28"/>
    <w:rsid w:val="00AD5C44"/>
    <w:rsid w:val="00AE07FD"/>
    <w:rsid w:val="00AE0EDF"/>
    <w:rsid w:val="00AE16C3"/>
    <w:rsid w:val="00AE1CF2"/>
    <w:rsid w:val="00AE3097"/>
    <w:rsid w:val="00AE4856"/>
    <w:rsid w:val="00AE56DD"/>
    <w:rsid w:val="00AE6133"/>
    <w:rsid w:val="00AE75A8"/>
    <w:rsid w:val="00AE75EC"/>
    <w:rsid w:val="00AF3E35"/>
    <w:rsid w:val="00AF50D4"/>
    <w:rsid w:val="00AF5202"/>
    <w:rsid w:val="00AF57AA"/>
    <w:rsid w:val="00AF6885"/>
    <w:rsid w:val="00AF6DA9"/>
    <w:rsid w:val="00AF6DC9"/>
    <w:rsid w:val="00B01044"/>
    <w:rsid w:val="00B01C0B"/>
    <w:rsid w:val="00B038B7"/>
    <w:rsid w:val="00B06C9A"/>
    <w:rsid w:val="00B079CE"/>
    <w:rsid w:val="00B11DBA"/>
    <w:rsid w:val="00B134FA"/>
    <w:rsid w:val="00B13B2E"/>
    <w:rsid w:val="00B13B61"/>
    <w:rsid w:val="00B13BA6"/>
    <w:rsid w:val="00B14DDA"/>
    <w:rsid w:val="00B15F4A"/>
    <w:rsid w:val="00B16773"/>
    <w:rsid w:val="00B1678F"/>
    <w:rsid w:val="00B172C0"/>
    <w:rsid w:val="00B17681"/>
    <w:rsid w:val="00B22952"/>
    <w:rsid w:val="00B230C3"/>
    <w:rsid w:val="00B236C7"/>
    <w:rsid w:val="00B243DC"/>
    <w:rsid w:val="00B3126D"/>
    <w:rsid w:val="00B31454"/>
    <w:rsid w:val="00B33362"/>
    <w:rsid w:val="00B33C02"/>
    <w:rsid w:val="00B34E73"/>
    <w:rsid w:val="00B36DB0"/>
    <w:rsid w:val="00B376D7"/>
    <w:rsid w:val="00B40492"/>
    <w:rsid w:val="00B4106E"/>
    <w:rsid w:val="00B4111E"/>
    <w:rsid w:val="00B41BE2"/>
    <w:rsid w:val="00B41E40"/>
    <w:rsid w:val="00B4254C"/>
    <w:rsid w:val="00B456FF"/>
    <w:rsid w:val="00B45A7C"/>
    <w:rsid w:val="00B46D3D"/>
    <w:rsid w:val="00B50474"/>
    <w:rsid w:val="00B50DF7"/>
    <w:rsid w:val="00B51A48"/>
    <w:rsid w:val="00B523FC"/>
    <w:rsid w:val="00B53B88"/>
    <w:rsid w:val="00B54815"/>
    <w:rsid w:val="00B5599B"/>
    <w:rsid w:val="00B5702D"/>
    <w:rsid w:val="00B6699C"/>
    <w:rsid w:val="00B709BE"/>
    <w:rsid w:val="00B721F6"/>
    <w:rsid w:val="00B726B9"/>
    <w:rsid w:val="00B72F4C"/>
    <w:rsid w:val="00B738D0"/>
    <w:rsid w:val="00B73B3B"/>
    <w:rsid w:val="00B742AE"/>
    <w:rsid w:val="00B7434D"/>
    <w:rsid w:val="00B74DA9"/>
    <w:rsid w:val="00B7556A"/>
    <w:rsid w:val="00B77A29"/>
    <w:rsid w:val="00B80CB0"/>
    <w:rsid w:val="00B8137D"/>
    <w:rsid w:val="00B81E55"/>
    <w:rsid w:val="00B82263"/>
    <w:rsid w:val="00B8261C"/>
    <w:rsid w:val="00B82B3B"/>
    <w:rsid w:val="00B84F86"/>
    <w:rsid w:val="00B86013"/>
    <w:rsid w:val="00B860F6"/>
    <w:rsid w:val="00B86673"/>
    <w:rsid w:val="00B87AE6"/>
    <w:rsid w:val="00B90F20"/>
    <w:rsid w:val="00B916FC"/>
    <w:rsid w:val="00B93821"/>
    <w:rsid w:val="00B93B34"/>
    <w:rsid w:val="00B940D0"/>
    <w:rsid w:val="00B95139"/>
    <w:rsid w:val="00B97E39"/>
    <w:rsid w:val="00BA2193"/>
    <w:rsid w:val="00BA2D6D"/>
    <w:rsid w:val="00BA384C"/>
    <w:rsid w:val="00BA7A81"/>
    <w:rsid w:val="00BA7BB1"/>
    <w:rsid w:val="00BB0D01"/>
    <w:rsid w:val="00BB364F"/>
    <w:rsid w:val="00BB3DEE"/>
    <w:rsid w:val="00BB5EF3"/>
    <w:rsid w:val="00BB5F6B"/>
    <w:rsid w:val="00BB6589"/>
    <w:rsid w:val="00BB6CB6"/>
    <w:rsid w:val="00BC14B4"/>
    <w:rsid w:val="00BC2DC6"/>
    <w:rsid w:val="00BC2ED3"/>
    <w:rsid w:val="00BC5B11"/>
    <w:rsid w:val="00BC7DB0"/>
    <w:rsid w:val="00BD0206"/>
    <w:rsid w:val="00BD0C19"/>
    <w:rsid w:val="00BD220A"/>
    <w:rsid w:val="00BD2D86"/>
    <w:rsid w:val="00BD3484"/>
    <w:rsid w:val="00BD34E9"/>
    <w:rsid w:val="00BD3D3A"/>
    <w:rsid w:val="00BD3F32"/>
    <w:rsid w:val="00BD44B3"/>
    <w:rsid w:val="00BD49A4"/>
    <w:rsid w:val="00BD5EF6"/>
    <w:rsid w:val="00BD6651"/>
    <w:rsid w:val="00BE104D"/>
    <w:rsid w:val="00BE12EB"/>
    <w:rsid w:val="00BE198D"/>
    <w:rsid w:val="00BE2036"/>
    <w:rsid w:val="00BE27B7"/>
    <w:rsid w:val="00BE38A5"/>
    <w:rsid w:val="00BE3938"/>
    <w:rsid w:val="00BE3B23"/>
    <w:rsid w:val="00BE50EC"/>
    <w:rsid w:val="00BE5326"/>
    <w:rsid w:val="00BE730F"/>
    <w:rsid w:val="00BE78E5"/>
    <w:rsid w:val="00BF35F9"/>
    <w:rsid w:val="00BF3A07"/>
    <w:rsid w:val="00BF43A2"/>
    <w:rsid w:val="00BF6CB8"/>
    <w:rsid w:val="00BF706E"/>
    <w:rsid w:val="00C00478"/>
    <w:rsid w:val="00C00E5E"/>
    <w:rsid w:val="00C0335F"/>
    <w:rsid w:val="00C0384A"/>
    <w:rsid w:val="00C0722C"/>
    <w:rsid w:val="00C07301"/>
    <w:rsid w:val="00C079D2"/>
    <w:rsid w:val="00C10530"/>
    <w:rsid w:val="00C11314"/>
    <w:rsid w:val="00C136A9"/>
    <w:rsid w:val="00C14208"/>
    <w:rsid w:val="00C14E95"/>
    <w:rsid w:val="00C1644C"/>
    <w:rsid w:val="00C16649"/>
    <w:rsid w:val="00C179A1"/>
    <w:rsid w:val="00C17C0A"/>
    <w:rsid w:val="00C2064B"/>
    <w:rsid w:val="00C208A2"/>
    <w:rsid w:val="00C20908"/>
    <w:rsid w:val="00C241FF"/>
    <w:rsid w:val="00C24905"/>
    <w:rsid w:val="00C25684"/>
    <w:rsid w:val="00C26615"/>
    <w:rsid w:val="00C273C3"/>
    <w:rsid w:val="00C2766C"/>
    <w:rsid w:val="00C30ABF"/>
    <w:rsid w:val="00C30EDC"/>
    <w:rsid w:val="00C3306F"/>
    <w:rsid w:val="00C347AE"/>
    <w:rsid w:val="00C35167"/>
    <w:rsid w:val="00C36190"/>
    <w:rsid w:val="00C36DE2"/>
    <w:rsid w:val="00C37BA8"/>
    <w:rsid w:val="00C45A47"/>
    <w:rsid w:val="00C46514"/>
    <w:rsid w:val="00C477B5"/>
    <w:rsid w:val="00C504BE"/>
    <w:rsid w:val="00C52DD9"/>
    <w:rsid w:val="00C54269"/>
    <w:rsid w:val="00C54D77"/>
    <w:rsid w:val="00C54DFC"/>
    <w:rsid w:val="00C559BE"/>
    <w:rsid w:val="00C57C31"/>
    <w:rsid w:val="00C60B59"/>
    <w:rsid w:val="00C61415"/>
    <w:rsid w:val="00C62BFF"/>
    <w:rsid w:val="00C6400A"/>
    <w:rsid w:val="00C6433D"/>
    <w:rsid w:val="00C663F9"/>
    <w:rsid w:val="00C6659A"/>
    <w:rsid w:val="00C673BE"/>
    <w:rsid w:val="00C679EF"/>
    <w:rsid w:val="00C67E71"/>
    <w:rsid w:val="00C768C0"/>
    <w:rsid w:val="00C77DB0"/>
    <w:rsid w:val="00C77DB9"/>
    <w:rsid w:val="00C81026"/>
    <w:rsid w:val="00C810CB"/>
    <w:rsid w:val="00C815F3"/>
    <w:rsid w:val="00C81ED6"/>
    <w:rsid w:val="00C82849"/>
    <w:rsid w:val="00C8368C"/>
    <w:rsid w:val="00C84C6C"/>
    <w:rsid w:val="00C85FCB"/>
    <w:rsid w:val="00C872E1"/>
    <w:rsid w:val="00C87E5F"/>
    <w:rsid w:val="00C87E97"/>
    <w:rsid w:val="00C9191A"/>
    <w:rsid w:val="00C93B12"/>
    <w:rsid w:val="00C9402E"/>
    <w:rsid w:val="00C940A6"/>
    <w:rsid w:val="00C944E6"/>
    <w:rsid w:val="00C95590"/>
    <w:rsid w:val="00C96B00"/>
    <w:rsid w:val="00CA0B7C"/>
    <w:rsid w:val="00CA113D"/>
    <w:rsid w:val="00CA165E"/>
    <w:rsid w:val="00CA2E0C"/>
    <w:rsid w:val="00CA464C"/>
    <w:rsid w:val="00CA555C"/>
    <w:rsid w:val="00CA7441"/>
    <w:rsid w:val="00CA7B95"/>
    <w:rsid w:val="00CB0FA0"/>
    <w:rsid w:val="00CB2241"/>
    <w:rsid w:val="00CB2D26"/>
    <w:rsid w:val="00CC1D38"/>
    <w:rsid w:val="00CC3CB2"/>
    <w:rsid w:val="00CC60FE"/>
    <w:rsid w:val="00CC772B"/>
    <w:rsid w:val="00CD01A2"/>
    <w:rsid w:val="00CD1DC7"/>
    <w:rsid w:val="00CD31C0"/>
    <w:rsid w:val="00CD3743"/>
    <w:rsid w:val="00CD44F8"/>
    <w:rsid w:val="00CD4A53"/>
    <w:rsid w:val="00CD5B6F"/>
    <w:rsid w:val="00CD7094"/>
    <w:rsid w:val="00CE35DB"/>
    <w:rsid w:val="00CE53EC"/>
    <w:rsid w:val="00CE5F99"/>
    <w:rsid w:val="00CE7378"/>
    <w:rsid w:val="00CE79F5"/>
    <w:rsid w:val="00CF11CE"/>
    <w:rsid w:val="00CF262D"/>
    <w:rsid w:val="00CF4324"/>
    <w:rsid w:val="00CF4B04"/>
    <w:rsid w:val="00CF6480"/>
    <w:rsid w:val="00CF6531"/>
    <w:rsid w:val="00D00D07"/>
    <w:rsid w:val="00D013BA"/>
    <w:rsid w:val="00D030EA"/>
    <w:rsid w:val="00D036B1"/>
    <w:rsid w:val="00D03E0F"/>
    <w:rsid w:val="00D03FE5"/>
    <w:rsid w:val="00D060D6"/>
    <w:rsid w:val="00D0679E"/>
    <w:rsid w:val="00D06E4C"/>
    <w:rsid w:val="00D075C4"/>
    <w:rsid w:val="00D101A4"/>
    <w:rsid w:val="00D10456"/>
    <w:rsid w:val="00D111BB"/>
    <w:rsid w:val="00D11EBA"/>
    <w:rsid w:val="00D12E62"/>
    <w:rsid w:val="00D1308C"/>
    <w:rsid w:val="00D136CC"/>
    <w:rsid w:val="00D15DCA"/>
    <w:rsid w:val="00D16A78"/>
    <w:rsid w:val="00D179B4"/>
    <w:rsid w:val="00D207E9"/>
    <w:rsid w:val="00D20842"/>
    <w:rsid w:val="00D22FA2"/>
    <w:rsid w:val="00D235DE"/>
    <w:rsid w:val="00D2385A"/>
    <w:rsid w:val="00D255D9"/>
    <w:rsid w:val="00D261D6"/>
    <w:rsid w:val="00D267B0"/>
    <w:rsid w:val="00D272D7"/>
    <w:rsid w:val="00D30A58"/>
    <w:rsid w:val="00D30C15"/>
    <w:rsid w:val="00D3179B"/>
    <w:rsid w:val="00D31851"/>
    <w:rsid w:val="00D31868"/>
    <w:rsid w:val="00D362A3"/>
    <w:rsid w:val="00D377A1"/>
    <w:rsid w:val="00D401E7"/>
    <w:rsid w:val="00D40ED2"/>
    <w:rsid w:val="00D42632"/>
    <w:rsid w:val="00D426F4"/>
    <w:rsid w:val="00D43993"/>
    <w:rsid w:val="00D442E5"/>
    <w:rsid w:val="00D460A1"/>
    <w:rsid w:val="00D4633B"/>
    <w:rsid w:val="00D46C28"/>
    <w:rsid w:val="00D47D1F"/>
    <w:rsid w:val="00D52602"/>
    <w:rsid w:val="00D55510"/>
    <w:rsid w:val="00D56F89"/>
    <w:rsid w:val="00D56FC5"/>
    <w:rsid w:val="00D575FF"/>
    <w:rsid w:val="00D57901"/>
    <w:rsid w:val="00D609B8"/>
    <w:rsid w:val="00D61709"/>
    <w:rsid w:val="00D671A2"/>
    <w:rsid w:val="00D67767"/>
    <w:rsid w:val="00D70538"/>
    <w:rsid w:val="00D70AFB"/>
    <w:rsid w:val="00D716A9"/>
    <w:rsid w:val="00D72174"/>
    <w:rsid w:val="00D72478"/>
    <w:rsid w:val="00D72B98"/>
    <w:rsid w:val="00D72F66"/>
    <w:rsid w:val="00D762CF"/>
    <w:rsid w:val="00D77E65"/>
    <w:rsid w:val="00D813D0"/>
    <w:rsid w:val="00D819B8"/>
    <w:rsid w:val="00D82891"/>
    <w:rsid w:val="00D84A94"/>
    <w:rsid w:val="00D85669"/>
    <w:rsid w:val="00D85903"/>
    <w:rsid w:val="00D867CD"/>
    <w:rsid w:val="00D869F8"/>
    <w:rsid w:val="00D8752B"/>
    <w:rsid w:val="00D879C0"/>
    <w:rsid w:val="00D90132"/>
    <w:rsid w:val="00D901BE"/>
    <w:rsid w:val="00D902E3"/>
    <w:rsid w:val="00D90E32"/>
    <w:rsid w:val="00D93316"/>
    <w:rsid w:val="00D94230"/>
    <w:rsid w:val="00D9444A"/>
    <w:rsid w:val="00D978F6"/>
    <w:rsid w:val="00DA072F"/>
    <w:rsid w:val="00DA07B9"/>
    <w:rsid w:val="00DA0940"/>
    <w:rsid w:val="00DA106F"/>
    <w:rsid w:val="00DA2229"/>
    <w:rsid w:val="00DA2EA0"/>
    <w:rsid w:val="00DA4C67"/>
    <w:rsid w:val="00DA5200"/>
    <w:rsid w:val="00DB133A"/>
    <w:rsid w:val="00DB267F"/>
    <w:rsid w:val="00DB5A1E"/>
    <w:rsid w:val="00DB5AAC"/>
    <w:rsid w:val="00DB7543"/>
    <w:rsid w:val="00DC1F3B"/>
    <w:rsid w:val="00DC4045"/>
    <w:rsid w:val="00DC6C38"/>
    <w:rsid w:val="00DD0345"/>
    <w:rsid w:val="00DD041C"/>
    <w:rsid w:val="00DD0988"/>
    <w:rsid w:val="00DD28DF"/>
    <w:rsid w:val="00DD4680"/>
    <w:rsid w:val="00DD59AA"/>
    <w:rsid w:val="00DD6002"/>
    <w:rsid w:val="00DD676E"/>
    <w:rsid w:val="00DD70E5"/>
    <w:rsid w:val="00DE15F0"/>
    <w:rsid w:val="00DE46F4"/>
    <w:rsid w:val="00DE68F1"/>
    <w:rsid w:val="00DF2E39"/>
    <w:rsid w:val="00DF4AFA"/>
    <w:rsid w:val="00DF6E0D"/>
    <w:rsid w:val="00E00527"/>
    <w:rsid w:val="00E016B5"/>
    <w:rsid w:val="00E01945"/>
    <w:rsid w:val="00E01F56"/>
    <w:rsid w:val="00E03A6F"/>
    <w:rsid w:val="00E0560A"/>
    <w:rsid w:val="00E06C25"/>
    <w:rsid w:val="00E10B42"/>
    <w:rsid w:val="00E12FB3"/>
    <w:rsid w:val="00E163BB"/>
    <w:rsid w:val="00E17391"/>
    <w:rsid w:val="00E17F0E"/>
    <w:rsid w:val="00E20EBF"/>
    <w:rsid w:val="00E2219C"/>
    <w:rsid w:val="00E22A83"/>
    <w:rsid w:val="00E2337C"/>
    <w:rsid w:val="00E27C22"/>
    <w:rsid w:val="00E30E95"/>
    <w:rsid w:val="00E31C91"/>
    <w:rsid w:val="00E31D0B"/>
    <w:rsid w:val="00E32470"/>
    <w:rsid w:val="00E32A84"/>
    <w:rsid w:val="00E33DB6"/>
    <w:rsid w:val="00E33E58"/>
    <w:rsid w:val="00E34D33"/>
    <w:rsid w:val="00E35B7B"/>
    <w:rsid w:val="00E361F3"/>
    <w:rsid w:val="00E365B0"/>
    <w:rsid w:val="00E36878"/>
    <w:rsid w:val="00E36D33"/>
    <w:rsid w:val="00E373B6"/>
    <w:rsid w:val="00E401AF"/>
    <w:rsid w:val="00E406D6"/>
    <w:rsid w:val="00E41253"/>
    <w:rsid w:val="00E42B6F"/>
    <w:rsid w:val="00E4446F"/>
    <w:rsid w:val="00E45148"/>
    <w:rsid w:val="00E45F5D"/>
    <w:rsid w:val="00E50B88"/>
    <w:rsid w:val="00E514F0"/>
    <w:rsid w:val="00E53D33"/>
    <w:rsid w:val="00E545B8"/>
    <w:rsid w:val="00E573D2"/>
    <w:rsid w:val="00E573D6"/>
    <w:rsid w:val="00E609B8"/>
    <w:rsid w:val="00E61019"/>
    <w:rsid w:val="00E61519"/>
    <w:rsid w:val="00E61B93"/>
    <w:rsid w:val="00E648F4"/>
    <w:rsid w:val="00E71EAA"/>
    <w:rsid w:val="00E751D6"/>
    <w:rsid w:val="00E75AD8"/>
    <w:rsid w:val="00E75D09"/>
    <w:rsid w:val="00E77909"/>
    <w:rsid w:val="00E80488"/>
    <w:rsid w:val="00E81343"/>
    <w:rsid w:val="00E81DC4"/>
    <w:rsid w:val="00E8389A"/>
    <w:rsid w:val="00E851D8"/>
    <w:rsid w:val="00E8542E"/>
    <w:rsid w:val="00E90360"/>
    <w:rsid w:val="00E90C9E"/>
    <w:rsid w:val="00E93F4E"/>
    <w:rsid w:val="00E93F9C"/>
    <w:rsid w:val="00E95F22"/>
    <w:rsid w:val="00E95F85"/>
    <w:rsid w:val="00E966D4"/>
    <w:rsid w:val="00E972FD"/>
    <w:rsid w:val="00E97479"/>
    <w:rsid w:val="00EA00AE"/>
    <w:rsid w:val="00EA14EC"/>
    <w:rsid w:val="00EA28A6"/>
    <w:rsid w:val="00EB0D24"/>
    <w:rsid w:val="00EB2564"/>
    <w:rsid w:val="00EB5E03"/>
    <w:rsid w:val="00EB7160"/>
    <w:rsid w:val="00EC12BA"/>
    <w:rsid w:val="00EC1C9C"/>
    <w:rsid w:val="00EC2B07"/>
    <w:rsid w:val="00EC38BC"/>
    <w:rsid w:val="00EC5174"/>
    <w:rsid w:val="00ED1143"/>
    <w:rsid w:val="00ED1FBE"/>
    <w:rsid w:val="00ED32BF"/>
    <w:rsid w:val="00ED5CBA"/>
    <w:rsid w:val="00ED60F5"/>
    <w:rsid w:val="00ED6881"/>
    <w:rsid w:val="00EE0348"/>
    <w:rsid w:val="00EE08C8"/>
    <w:rsid w:val="00EE0ABC"/>
    <w:rsid w:val="00EE17B3"/>
    <w:rsid w:val="00EE1893"/>
    <w:rsid w:val="00EE1B5D"/>
    <w:rsid w:val="00EE2F1F"/>
    <w:rsid w:val="00EE2F2C"/>
    <w:rsid w:val="00EE72E7"/>
    <w:rsid w:val="00EF225C"/>
    <w:rsid w:val="00EF3513"/>
    <w:rsid w:val="00EF4982"/>
    <w:rsid w:val="00EF6A0E"/>
    <w:rsid w:val="00EF7226"/>
    <w:rsid w:val="00EF7346"/>
    <w:rsid w:val="00EF7E3C"/>
    <w:rsid w:val="00F010B0"/>
    <w:rsid w:val="00F01AC3"/>
    <w:rsid w:val="00F024B0"/>
    <w:rsid w:val="00F02777"/>
    <w:rsid w:val="00F03BDA"/>
    <w:rsid w:val="00F05EED"/>
    <w:rsid w:val="00F06DF7"/>
    <w:rsid w:val="00F072DB"/>
    <w:rsid w:val="00F07389"/>
    <w:rsid w:val="00F07C66"/>
    <w:rsid w:val="00F07F0F"/>
    <w:rsid w:val="00F119B5"/>
    <w:rsid w:val="00F1223E"/>
    <w:rsid w:val="00F1288A"/>
    <w:rsid w:val="00F14B7C"/>
    <w:rsid w:val="00F15B91"/>
    <w:rsid w:val="00F16412"/>
    <w:rsid w:val="00F16529"/>
    <w:rsid w:val="00F16E12"/>
    <w:rsid w:val="00F16EE1"/>
    <w:rsid w:val="00F17AB6"/>
    <w:rsid w:val="00F21676"/>
    <w:rsid w:val="00F21EDE"/>
    <w:rsid w:val="00F2275D"/>
    <w:rsid w:val="00F22FE8"/>
    <w:rsid w:val="00F24304"/>
    <w:rsid w:val="00F24471"/>
    <w:rsid w:val="00F2470E"/>
    <w:rsid w:val="00F2502B"/>
    <w:rsid w:val="00F25D7D"/>
    <w:rsid w:val="00F268C8"/>
    <w:rsid w:val="00F30117"/>
    <w:rsid w:val="00F3056B"/>
    <w:rsid w:val="00F3145F"/>
    <w:rsid w:val="00F31CDC"/>
    <w:rsid w:val="00F32719"/>
    <w:rsid w:val="00F34AE2"/>
    <w:rsid w:val="00F35C98"/>
    <w:rsid w:val="00F36D87"/>
    <w:rsid w:val="00F3700B"/>
    <w:rsid w:val="00F40B6D"/>
    <w:rsid w:val="00F40D24"/>
    <w:rsid w:val="00F40D5A"/>
    <w:rsid w:val="00F40E99"/>
    <w:rsid w:val="00F4195F"/>
    <w:rsid w:val="00F43950"/>
    <w:rsid w:val="00F44377"/>
    <w:rsid w:val="00F45688"/>
    <w:rsid w:val="00F53552"/>
    <w:rsid w:val="00F545D9"/>
    <w:rsid w:val="00F55716"/>
    <w:rsid w:val="00F560CD"/>
    <w:rsid w:val="00F566F2"/>
    <w:rsid w:val="00F56B3A"/>
    <w:rsid w:val="00F5778A"/>
    <w:rsid w:val="00F57C4D"/>
    <w:rsid w:val="00F605E6"/>
    <w:rsid w:val="00F608DC"/>
    <w:rsid w:val="00F60F81"/>
    <w:rsid w:val="00F6317F"/>
    <w:rsid w:val="00F6414F"/>
    <w:rsid w:val="00F65B2B"/>
    <w:rsid w:val="00F6657D"/>
    <w:rsid w:val="00F66EE3"/>
    <w:rsid w:val="00F73074"/>
    <w:rsid w:val="00F738F5"/>
    <w:rsid w:val="00F7522F"/>
    <w:rsid w:val="00F80F77"/>
    <w:rsid w:val="00F832A6"/>
    <w:rsid w:val="00F83332"/>
    <w:rsid w:val="00F83A4E"/>
    <w:rsid w:val="00F847FE"/>
    <w:rsid w:val="00F8482F"/>
    <w:rsid w:val="00F8499B"/>
    <w:rsid w:val="00F853D3"/>
    <w:rsid w:val="00F92158"/>
    <w:rsid w:val="00F925AD"/>
    <w:rsid w:val="00F93670"/>
    <w:rsid w:val="00F94E53"/>
    <w:rsid w:val="00F9662B"/>
    <w:rsid w:val="00F97484"/>
    <w:rsid w:val="00FA20D1"/>
    <w:rsid w:val="00FA26D3"/>
    <w:rsid w:val="00FA2856"/>
    <w:rsid w:val="00FA550D"/>
    <w:rsid w:val="00FA5E2D"/>
    <w:rsid w:val="00FA637B"/>
    <w:rsid w:val="00FA6791"/>
    <w:rsid w:val="00FA7CBC"/>
    <w:rsid w:val="00FB0389"/>
    <w:rsid w:val="00FB0BD3"/>
    <w:rsid w:val="00FB1369"/>
    <w:rsid w:val="00FB636A"/>
    <w:rsid w:val="00FB7D64"/>
    <w:rsid w:val="00FC0B51"/>
    <w:rsid w:val="00FC1C18"/>
    <w:rsid w:val="00FC4667"/>
    <w:rsid w:val="00FC5798"/>
    <w:rsid w:val="00FC6D9C"/>
    <w:rsid w:val="00FC6DE8"/>
    <w:rsid w:val="00FD0ABD"/>
    <w:rsid w:val="00FD1F38"/>
    <w:rsid w:val="00FD2DBC"/>
    <w:rsid w:val="00FD308F"/>
    <w:rsid w:val="00FD6F9C"/>
    <w:rsid w:val="00FD7172"/>
    <w:rsid w:val="00FD7EF5"/>
    <w:rsid w:val="00FE0D40"/>
    <w:rsid w:val="00FE1CAB"/>
    <w:rsid w:val="00FE1D06"/>
    <w:rsid w:val="00FE2C8A"/>
    <w:rsid w:val="00FE46DA"/>
    <w:rsid w:val="00FE7131"/>
    <w:rsid w:val="00FE724A"/>
    <w:rsid w:val="00FF2710"/>
    <w:rsid w:val="00FF2E35"/>
    <w:rsid w:val="00FF3986"/>
    <w:rsid w:val="00FF3C70"/>
    <w:rsid w:val="00FF3F45"/>
    <w:rsid w:val="00FF46E1"/>
    <w:rsid w:val="00FF6047"/>
    <w:rsid w:val="00FF6D14"/>
    <w:rsid w:val="00FF6F06"/>
    <w:rsid w:val="00FF71F1"/>
    <w:rsid w:val="00FF7546"/>
    <w:rsid w:val="00FF7B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8"/>
    <o:shapelayout v:ext="edit">
      <o:idmap v:ext="edit" data="1"/>
    </o:shapelayout>
  </w:shapeDefaults>
  <w:decimalSymbol w:val=","/>
  <w:listSeparator w:val=";"/>
  <w14:docId w14:val="54C10D1B"/>
  <w14:defaultImageDpi w14:val="0"/>
  <w15:docId w15:val="{7FDE579E-E90A-4E31-B1C9-43693A19A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5901"/>
    <w:pPr>
      <w:spacing w:after="200" w:line="276" w:lineRule="auto"/>
    </w:pPr>
    <w:rPr>
      <w:sz w:val="22"/>
      <w:szCs w:val="22"/>
    </w:rPr>
  </w:style>
  <w:style w:type="paragraph" w:styleId="1">
    <w:name w:val="heading 1"/>
    <w:basedOn w:val="a"/>
    <w:link w:val="10"/>
    <w:uiPriority w:val="9"/>
    <w:qFormat/>
    <w:rsid w:val="001C6AD6"/>
    <w:pPr>
      <w:suppressAutoHyphens/>
      <w:spacing w:before="240" w:after="120" w:line="240" w:lineRule="auto"/>
      <w:jc w:val="center"/>
      <w:outlineLvl w:val="0"/>
    </w:pPr>
    <w:rPr>
      <w:rFonts w:ascii="Times New Roman" w:hAnsi="Times New Roman"/>
      <w:b/>
      <w:bCs/>
      <w:kern w:val="36"/>
      <w:sz w:val="32"/>
      <w:szCs w:val="48"/>
    </w:rPr>
  </w:style>
  <w:style w:type="paragraph" w:styleId="2">
    <w:name w:val="heading 2"/>
    <w:basedOn w:val="a"/>
    <w:link w:val="20"/>
    <w:uiPriority w:val="9"/>
    <w:qFormat/>
    <w:rsid w:val="00362024"/>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link w:val="30"/>
    <w:uiPriority w:val="9"/>
    <w:qFormat/>
    <w:rsid w:val="00362024"/>
    <w:pPr>
      <w:spacing w:before="100" w:beforeAutospacing="1" w:after="100" w:afterAutospacing="1" w:line="240" w:lineRule="auto"/>
      <w:outlineLvl w:val="2"/>
    </w:pPr>
    <w:rPr>
      <w:rFonts w:ascii="Times New Roman" w:hAnsi="Times New Roman"/>
      <w:b/>
      <w:bCs/>
      <w:sz w:val="27"/>
      <w:szCs w:val="27"/>
    </w:rPr>
  </w:style>
  <w:style w:type="paragraph" w:styleId="6">
    <w:name w:val="heading 6"/>
    <w:basedOn w:val="a"/>
    <w:next w:val="a"/>
    <w:link w:val="60"/>
    <w:uiPriority w:val="9"/>
    <w:semiHidden/>
    <w:unhideWhenUsed/>
    <w:qFormat/>
    <w:rsid w:val="00120F62"/>
    <w:pPr>
      <w:keepNext/>
      <w:keepLines/>
      <w:spacing w:before="200" w:after="0"/>
      <w:outlineLvl w:val="5"/>
    </w:pPr>
    <w:rPr>
      <w:rFonts w:ascii="Cambria" w:hAnsi="Cambria"/>
      <w:i/>
      <w:iCs/>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1C6AD6"/>
    <w:rPr>
      <w:rFonts w:ascii="Times New Roman" w:hAnsi="Times New Roman"/>
      <w:b/>
      <w:bCs/>
      <w:kern w:val="36"/>
      <w:sz w:val="32"/>
      <w:szCs w:val="48"/>
    </w:rPr>
  </w:style>
  <w:style w:type="character" w:customStyle="1" w:styleId="20">
    <w:name w:val="Заголовок 2 Знак"/>
    <w:link w:val="2"/>
    <w:uiPriority w:val="9"/>
    <w:locked/>
    <w:rsid w:val="00362024"/>
    <w:rPr>
      <w:rFonts w:ascii="Times New Roman" w:hAnsi="Times New Roman" w:cs="Times New Roman"/>
      <w:b/>
      <w:bCs/>
      <w:sz w:val="36"/>
      <w:szCs w:val="36"/>
      <w:lang w:val="x-none" w:eastAsia="ru-RU"/>
    </w:rPr>
  </w:style>
  <w:style w:type="character" w:customStyle="1" w:styleId="30">
    <w:name w:val="Заголовок 3 Знак"/>
    <w:link w:val="3"/>
    <w:uiPriority w:val="9"/>
    <w:locked/>
    <w:rsid w:val="00362024"/>
    <w:rPr>
      <w:rFonts w:ascii="Times New Roman" w:hAnsi="Times New Roman" w:cs="Times New Roman"/>
      <w:b/>
      <w:bCs/>
      <w:sz w:val="27"/>
      <w:szCs w:val="27"/>
      <w:lang w:val="x-none" w:eastAsia="ru-RU"/>
    </w:rPr>
  </w:style>
  <w:style w:type="character" w:customStyle="1" w:styleId="60">
    <w:name w:val="Заголовок 6 Знак"/>
    <w:link w:val="6"/>
    <w:uiPriority w:val="9"/>
    <w:semiHidden/>
    <w:locked/>
    <w:rsid w:val="00120F62"/>
    <w:rPr>
      <w:rFonts w:ascii="Cambria" w:eastAsia="Times New Roman" w:hAnsi="Cambria" w:cs="Times New Roman"/>
      <w:i/>
      <w:iCs/>
      <w:color w:val="243F60"/>
    </w:rPr>
  </w:style>
  <w:style w:type="paragraph" w:customStyle="1" w:styleId="ctl00treeview10">
    <w:name w:val="ctl00_treeview1_0"/>
    <w:basedOn w:val="a"/>
    <w:rsid w:val="00362024"/>
    <w:pPr>
      <w:spacing w:before="100" w:beforeAutospacing="1" w:after="100" w:afterAutospacing="1" w:line="240" w:lineRule="auto"/>
    </w:pPr>
    <w:rPr>
      <w:rFonts w:ascii="Arial" w:hAnsi="Arial" w:cs="Arial"/>
      <w:sz w:val="24"/>
      <w:szCs w:val="24"/>
    </w:rPr>
  </w:style>
  <w:style w:type="paragraph" w:customStyle="1" w:styleId="ctl00treeview11">
    <w:name w:val="ctl00_treeview1_1"/>
    <w:basedOn w:val="a"/>
    <w:rsid w:val="00362024"/>
    <w:pPr>
      <w:spacing w:before="100" w:beforeAutospacing="1" w:after="100" w:afterAutospacing="1" w:line="240" w:lineRule="auto"/>
    </w:pPr>
    <w:rPr>
      <w:rFonts w:ascii="Times New Roman" w:hAnsi="Times New Roman"/>
      <w:b/>
      <w:bCs/>
      <w:color w:val="336699"/>
      <w:sz w:val="18"/>
      <w:szCs w:val="18"/>
    </w:rPr>
  </w:style>
  <w:style w:type="paragraph" w:customStyle="1" w:styleId="ctl00treeview12">
    <w:name w:val="ctl00_treeview1_2"/>
    <w:basedOn w:val="a"/>
    <w:rsid w:val="00362024"/>
    <w:pPr>
      <w:spacing w:before="100" w:beforeAutospacing="1" w:after="100" w:afterAutospacing="1" w:line="240" w:lineRule="auto"/>
    </w:pPr>
    <w:rPr>
      <w:rFonts w:ascii="Times New Roman" w:hAnsi="Times New Roman"/>
      <w:sz w:val="24"/>
      <w:szCs w:val="24"/>
    </w:rPr>
  </w:style>
  <w:style w:type="paragraph" w:customStyle="1" w:styleId="ctl00treeview13">
    <w:name w:val="ctl00_treeview1_3"/>
    <w:basedOn w:val="a"/>
    <w:rsid w:val="00362024"/>
    <w:pPr>
      <w:spacing w:before="100" w:beforeAutospacing="1" w:after="100" w:afterAutospacing="1" w:line="240" w:lineRule="auto"/>
    </w:pPr>
    <w:rPr>
      <w:rFonts w:ascii="Times New Roman" w:hAnsi="Times New Roman"/>
      <w:b/>
      <w:bCs/>
      <w:color w:val="336699"/>
      <w:sz w:val="18"/>
      <w:szCs w:val="18"/>
    </w:rPr>
  </w:style>
  <w:style w:type="paragraph" w:customStyle="1" w:styleId="ctl00treeview15">
    <w:name w:val="ctl00_treeview1_5"/>
    <w:basedOn w:val="a"/>
    <w:rsid w:val="00362024"/>
    <w:pPr>
      <w:spacing w:before="100" w:beforeAutospacing="1" w:after="100" w:afterAutospacing="1" w:line="240" w:lineRule="auto"/>
    </w:pPr>
    <w:rPr>
      <w:rFonts w:ascii="Times New Roman" w:hAnsi="Times New Roman"/>
      <w:color w:val="333333"/>
      <w:sz w:val="18"/>
      <w:szCs w:val="18"/>
    </w:rPr>
  </w:style>
  <w:style w:type="paragraph" w:customStyle="1" w:styleId="ctl00treeview17">
    <w:name w:val="ctl00_treeview1_7"/>
    <w:basedOn w:val="a"/>
    <w:rsid w:val="00362024"/>
    <w:pPr>
      <w:spacing w:before="100" w:beforeAutospacing="1" w:after="100" w:afterAutospacing="1" w:line="240" w:lineRule="auto"/>
    </w:pPr>
    <w:rPr>
      <w:rFonts w:ascii="Times New Roman" w:hAnsi="Times New Roman"/>
      <w:color w:val="008000"/>
      <w:sz w:val="24"/>
      <w:szCs w:val="24"/>
    </w:rPr>
  </w:style>
  <w:style w:type="paragraph" w:customStyle="1" w:styleId="ctl00treeview19">
    <w:name w:val="ctl00_treeview1_9"/>
    <w:basedOn w:val="a"/>
    <w:rsid w:val="00362024"/>
    <w:pPr>
      <w:shd w:val="clear" w:color="auto" w:fill="EEEEEE"/>
      <w:spacing w:before="100" w:beforeAutospacing="1" w:after="100" w:afterAutospacing="1" w:line="240" w:lineRule="auto"/>
    </w:pPr>
    <w:rPr>
      <w:rFonts w:ascii="Times New Roman" w:hAnsi="Times New Roman"/>
      <w:sz w:val="24"/>
      <w:szCs w:val="24"/>
    </w:rPr>
  </w:style>
  <w:style w:type="paragraph" w:styleId="z-">
    <w:name w:val="HTML Top of Form"/>
    <w:basedOn w:val="a"/>
    <w:next w:val="a"/>
    <w:link w:val="z-0"/>
    <w:hidden/>
    <w:uiPriority w:val="99"/>
    <w:semiHidden/>
    <w:unhideWhenUsed/>
    <w:rsid w:val="00362024"/>
    <w:pPr>
      <w:pBdr>
        <w:bottom w:val="single" w:sz="6" w:space="1" w:color="auto"/>
      </w:pBdr>
      <w:spacing w:after="0" w:line="240" w:lineRule="auto"/>
      <w:jc w:val="center"/>
    </w:pPr>
    <w:rPr>
      <w:rFonts w:ascii="Arial" w:hAnsi="Arial" w:cs="Arial"/>
      <w:vanish/>
      <w:sz w:val="16"/>
      <w:szCs w:val="16"/>
    </w:rPr>
  </w:style>
  <w:style w:type="character" w:customStyle="1" w:styleId="z-0">
    <w:name w:val="z-Начало формы Знак"/>
    <w:link w:val="z-"/>
    <w:uiPriority w:val="99"/>
    <w:semiHidden/>
    <w:locked/>
    <w:rsid w:val="00362024"/>
    <w:rPr>
      <w:rFonts w:ascii="Arial" w:hAnsi="Arial" w:cs="Arial"/>
      <w:vanish/>
      <w:sz w:val="16"/>
      <w:szCs w:val="16"/>
      <w:lang w:val="x-none" w:eastAsia="ru-RU"/>
    </w:rPr>
  </w:style>
  <w:style w:type="paragraph" w:styleId="a3">
    <w:name w:val="Normal (Web)"/>
    <w:basedOn w:val="a"/>
    <w:uiPriority w:val="99"/>
    <w:unhideWhenUsed/>
    <w:rsid w:val="00362024"/>
    <w:pPr>
      <w:spacing w:before="100" w:beforeAutospacing="1" w:after="100" w:afterAutospacing="1" w:line="240" w:lineRule="auto"/>
    </w:pPr>
    <w:rPr>
      <w:rFonts w:ascii="Times New Roman" w:hAnsi="Times New Roman"/>
      <w:sz w:val="24"/>
      <w:szCs w:val="24"/>
    </w:rPr>
  </w:style>
  <w:style w:type="character" w:styleId="a4">
    <w:name w:val="Strong"/>
    <w:uiPriority w:val="22"/>
    <w:qFormat/>
    <w:rsid w:val="00362024"/>
    <w:rPr>
      <w:rFonts w:cs="Times New Roman"/>
      <w:b/>
      <w:bCs/>
    </w:rPr>
  </w:style>
  <w:style w:type="character" w:styleId="a5">
    <w:name w:val="Hyperlink"/>
    <w:uiPriority w:val="99"/>
    <w:unhideWhenUsed/>
    <w:rsid w:val="00362024"/>
    <w:rPr>
      <w:rFonts w:cs="Times New Roman"/>
      <w:color w:val="0000FF"/>
      <w:u w:val="single"/>
    </w:rPr>
  </w:style>
  <w:style w:type="character" w:styleId="a6">
    <w:name w:val="FollowedHyperlink"/>
    <w:uiPriority w:val="99"/>
    <w:semiHidden/>
    <w:unhideWhenUsed/>
    <w:rsid w:val="00362024"/>
    <w:rPr>
      <w:rFonts w:cs="Times New Roman"/>
      <w:color w:val="800080"/>
      <w:u w:val="single"/>
    </w:rPr>
  </w:style>
  <w:style w:type="paragraph" w:styleId="z-1">
    <w:name w:val="HTML Bottom of Form"/>
    <w:basedOn w:val="a"/>
    <w:next w:val="a"/>
    <w:link w:val="z-2"/>
    <w:hidden/>
    <w:uiPriority w:val="99"/>
    <w:semiHidden/>
    <w:unhideWhenUsed/>
    <w:rsid w:val="00362024"/>
    <w:pPr>
      <w:pBdr>
        <w:top w:val="single" w:sz="6" w:space="1" w:color="auto"/>
      </w:pBdr>
      <w:spacing w:after="0" w:line="240" w:lineRule="auto"/>
      <w:jc w:val="center"/>
    </w:pPr>
    <w:rPr>
      <w:rFonts w:ascii="Arial" w:hAnsi="Arial" w:cs="Arial"/>
      <w:vanish/>
      <w:sz w:val="16"/>
      <w:szCs w:val="16"/>
    </w:rPr>
  </w:style>
  <w:style w:type="character" w:customStyle="1" w:styleId="z-2">
    <w:name w:val="z-Конец формы Знак"/>
    <w:link w:val="z-1"/>
    <w:uiPriority w:val="99"/>
    <w:semiHidden/>
    <w:locked/>
    <w:rsid w:val="00362024"/>
    <w:rPr>
      <w:rFonts w:ascii="Arial" w:hAnsi="Arial" w:cs="Arial"/>
      <w:vanish/>
      <w:sz w:val="16"/>
      <w:szCs w:val="16"/>
      <w:lang w:val="x-none" w:eastAsia="ru-RU"/>
    </w:rPr>
  </w:style>
  <w:style w:type="paragraph" w:styleId="a7">
    <w:name w:val="header"/>
    <w:basedOn w:val="a"/>
    <w:link w:val="a8"/>
    <w:uiPriority w:val="99"/>
    <w:unhideWhenUsed/>
    <w:rsid w:val="00445E4A"/>
    <w:pPr>
      <w:tabs>
        <w:tab w:val="center" w:pos="4677"/>
        <w:tab w:val="right" w:pos="9355"/>
      </w:tabs>
      <w:spacing w:after="0" w:line="240" w:lineRule="auto"/>
    </w:pPr>
  </w:style>
  <w:style w:type="character" w:customStyle="1" w:styleId="a8">
    <w:name w:val="Верхний колонтитул Знак"/>
    <w:link w:val="a7"/>
    <w:uiPriority w:val="99"/>
    <w:locked/>
    <w:rsid w:val="00445E4A"/>
    <w:rPr>
      <w:rFonts w:cs="Times New Roman"/>
    </w:rPr>
  </w:style>
  <w:style w:type="paragraph" w:styleId="a9">
    <w:name w:val="footer"/>
    <w:basedOn w:val="a"/>
    <w:link w:val="aa"/>
    <w:uiPriority w:val="99"/>
    <w:unhideWhenUsed/>
    <w:rsid w:val="00445E4A"/>
    <w:pPr>
      <w:tabs>
        <w:tab w:val="center" w:pos="4677"/>
        <w:tab w:val="right" w:pos="9355"/>
      </w:tabs>
      <w:spacing w:after="0" w:line="240" w:lineRule="auto"/>
    </w:pPr>
  </w:style>
  <w:style w:type="character" w:customStyle="1" w:styleId="aa">
    <w:name w:val="Нижний колонтитул Знак"/>
    <w:link w:val="a9"/>
    <w:uiPriority w:val="99"/>
    <w:locked/>
    <w:rsid w:val="00445E4A"/>
    <w:rPr>
      <w:rFonts w:cs="Times New Roman"/>
    </w:rPr>
  </w:style>
  <w:style w:type="paragraph" w:styleId="ab">
    <w:name w:val="Balloon Text"/>
    <w:basedOn w:val="a"/>
    <w:link w:val="ac"/>
    <w:uiPriority w:val="99"/>
    <w:semiHidden/>
    <w:unhideWhenUsed/>
    <w:rsid w:val="00445E4A"/>
    <w:pPr>
      <w:spacing w:after="0" w:line="240" w:lineRule="auto"/>
    </w:pPr>
    <w:rPr>
      <w:rFonts w:ascii="Tahoma" w:hAnsi="Tahoma" w:cs="Tahoma"/>
      <w:sz w:val="16"/>
      <w:szCs w:val="16"/>
    </w:rPr>
  </w:style>
  <w:style w:type="character" w:customStyle="1" w:styleId="ac">
    <w:name w:val="Текст выноски Знак"/>
    <w:link w:val="ab"/>
    <w:uiPriority w:val="99"/>
    <w:semiHidden/>
    <w:locked/>
    <w:rsid w:val="00445E4A"/>
    <w:rPr>
      <w:rFonts w:ascii="Tahoma" w:hAnsi="Tahoma" w:cs="Tahoma"/>
      <w:sz w:val="16"/>
      <w:szCs w:val="16"/>
    </w:rPr>
  </w:style>
  <w:style w:type="paragraph" w:styleId="ad">
    <w:name w:val="List Paragraph"/>
    <w:basedOn w:val="a"/>
    <w:uiPriority w:val="34"/>
    <w:qFormat/>
    <w:rsid w:val="00BE38A5"/>
    <w:pPr>
      <w:ind w:left="720"/>
      <w:contextualSpacing/>
    </w:pPr>
  </w:style>
  <w:style w:type="character" w:styleId="ae">
    <w:name w:val="endnote reference"/>
    <w:uiPriority w:val="99"/>
    <w:semiHidden/>
    <w:rsid w:val="00421640"/>
    <w:rPr>
      <w:rFonts w:cs="Times New Roman"/>
      <w:vertAlign w:val="superscript"/>
    </w:rPr>
  </w:style>
  <w:style w:type="paragraph" w:styleId="af">
    <w:name w:val="endnote text"/>
    <w:basedOn w:val="a"/>
    <w:link w:val="af0"/>
    <w:uiPriority w:val="99"/>
    <w:semiHidden/>
    <w:unhideWhenUsed/>
    <w:rsid w:val="00755D53"/>
    <w:pPr>
      <w:spacing w:after="0" w:line="240" w:lineRule="auto"/>
    </w:pPr>
    <w:rPr>
      <w:sz w:val="20"/>
      <w:szCs w:val="20"/>
    </w:rPr>
  </w:style>
  <w:style w:type="character" w:customStyle="1" w:styleId="af0">
    <w:name w:val="Текст концевой сноски Знак"/>
    <w:link w:val="af"/>
    <w:uiPriority w:val="99"/>
    <w:semiHidden/>
    <w:locked/>
    <w:rsid w:val="00755D53"/>
    <w:rPr>
      <w:rFonts w:cs="Times New Roman"/>
      <w:sz w:val="20"/>
      <w:szCs w:val="20"/>
    </w:rPr>
  </w:style>
  <w:style w:type="paragraph" w:customStyle="1" w:styleId="af1">
    <w:name w:val="абзец"/>
    <w:basedOn w:val="a"/>
    <w:link w:val="af2"/>
    <w:rsid w:val="0035304C"/>
    <w:pPr>
      <w:spacing w:before="120" w:after="0" w:line="240" w:lineRule="auto"/>
      <w:ind w:firstLine="709"/>
      <w:jc w:val="both"/>
    </w:pPr>
    <w:rPr>
      <w:rFonts w:ascii="Times New Roman" w:hAnsi="Times New Roman"/>
      <w:bCs/>
      <w:sz w:val="24"/>
      <w:szCs w:val="24"/>
    </w:rPr>
  </w:style>
  <w:style w:type="character" w:customStyle="1" w:styleId="af2">
    <w:name w:val="абзец Знак"/>
    <w:link w:val="af1"/>
    <w:locked/>
    <w:rsid w:val="0035304C"/>
    <w:rPr>
      <w:rFonts w:ascii="Times New Roman" w:hAnsi="Times New Roman"/>
      <w:sz w:val="24"/>
    </w:rPr>
  </w:style>
  <w:style w:type="paragraph" w:customStyle="1" w:styleId="ConsPlusNormal">
    <w:name w:val="ConsPlusNormal"/>
    <w:rsid w:val="00905C57"/>
    <w:pPr>
      <w:widowControl w:val="0"/>
      <w:autoSpaceDE w:val="0"/>
      <w:autoSpaceDN w:val="0"/>
      <w:adjustRightInd w:val="0"/>
    </w:pPr>
    <w:rPr>
      <w:rFonts w:ascii="Arial" w:hAnsi="Arial" w:cs="Arial"/>
    </w:rPr>
  </w:style>
  <w:style w:type="table" w:styleId="af3">
    <w:name w:val="Table Grid"/>
    <w:basedOn w:val="a1"/>
    <w:uiPriority w:val="39"/>
    <w:rsid w:val="00E751D6"/>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Emphasis"/>
    <w:uiPriority w:val="20"/>
    <w:qFormat/>
    <w:rsid w:val="00785E64"/>
    <w:rPr>
      <w:rFonts w:cs="Times New Roman"/>
      <w:i/>
      <w:iCs/>
    </w:rPr>
  </w:style>
  <w:style w:type="paragraph" w:customStyle="1" w:styleId="Default">
    <w:name w:val="Default"/>
    <w:rsid w:val="00982CC9"/>
    <w:pPr>
      <w:autoSpaceDE w:val="0"/>
      <w:autoSpaceDN w:val="0"/>
      <w:adjustRightInd w:val="0"/>
    </w:pPr>
    <w:rPr>
      <w:rFonts w:ascii="Times New Roman" w:hAnsi="Times New Roman"/>
      <w:color w:val="000000"/>
      <w:sz w:val="24"/>
      <w:szCs w:val="24"/>
      <w:lang w:eastAsia="en-US"/>
    </w:rPr>
  </w:style>
  <w:style w:type="paragraph" w:styleId="af5">
    <w:name w:val="footnote text"/>
    <w:basedOn w:val="a"/>
    <w:link w:val="af6"/>
    <w:uiPriority w:val="99"/>
    <w:unhideWhenUsed/>
    <w:rsid w:val="00982CC9"/>
    <w:pPr>
      <w:spacing w:after="0" w:line="240" w:lineRule="auto"/>
    </w:pPr>
    <w:rPr>
      <w:sz w:val="20"/>
      <w:szCs w:val="20"/>
      <w:lang w:eastAsia="en-US"/>
    </w:rPr>
  </w:style>
  <w:style w:type="character" w:customStyle="1" w:styleId="af6">
    <w:name w:val="Текст сноски Знак"/>
    <w:link w:val="af5"/>
    <w:uiPriority w:val="99"/>
    <w:locked/>
    <w:rsid w:val="00982CC9"/>
    <w:rPr>
      <w:rFonts w:eastAsia="Times New Roman" w:cs="Times New Roman"/>
      <w:sz w:val="20"/>
      <w:szCs w:val="20"/>
      <w:lang w:val="x-none" w:eastAsia="en-US"/>
    </w:rPr>
  </w:style>
  <w:style w:type="character" w:styleId="af7">
    <w:name w:val="footnote reference"/>
    <w:uiPriority w:val="99"/>
    <w:unhideWhenUsed/>
    <w:rsid w:val="00982CC9"/>
    <w:rPr>
      <w:rFonts w:cs="Times New Roman"/>
      <w:vertAlign w:val="superscript"/>
    </w:rPr>
  </w:style>
  <w:style w:type="paragraph" w:customStyle="1" w:styleId="constitle">
    <w:name w:val="constitle"/>
    <w:basedOn w:val="a"/>
    <w:rsid w:val="004B02B1"/>
    <w:pPr>
      <w:spacing w:before="100" w:beforeAutospacing="1" w:after="100" w:afterAutospacing="1" w:line="240" w:lineRule="auto"/>
    </w:pPr>
    <w:rPr>
      <w:rFonts w:ascii="Times New Roman" w:hAnsi="Times New Roman"/>
      <w:sz w:val="24"/>
      <w:szCs w:val="24"/>
    </w:rPr>
  </w:style>
  <w:style w:type="paragraph" w:styleId="af8">
    <w:name w:val="TOC Heading"/>
    <w:basedOn w:val="1"/>
    <w:next w:val="a"/>
    <w:uiPriority w:val="39"/>
    <w:unhideWhenUsed/>
    <w:qFormat/>
    <w:rsid w:val="0074716A"/>
    <w:pPr>
      <w:keepNext/>
      <w:keepLines/>
      <w:suppressAutoHyphens w:val="0"/>
      <w:spacing w:after="0" w:line="259" w:lineRule="auto"/>
      <w:jc w:val="left"/>
      <w:outlineLvl w:val="9"/>
    </w:pPr>
    <w:rPr>
      <w:rFonts w:ascii="Cambria" w:hAnsi="Cambria"/>
      <w:b w:val="0"/>
      <w:bCs w:val="0"/>
      <w:color w:val="365F91"/>
      <w:kern w:val="0"/>
      <w:szCs w:val="32"/>
    </w:rPr>
  </w:style>
  <w:style w:type="paragraph" w:styleId="11">
    <w:name w:val="toc 1"/>
    <w:basedOn w:val="a"/>
    <w:next w:val="a"/>
    <w:autoRedefine/>
    <w:uiPriority w:val="39"/>
    <w:unhideWhenUsed/>
    <w:rsid w:val="00935D89"/>
    <w:pPr>
      <w:tabs>
        <w:tab w:val="left" w:pos="4678"/>
        <w:tab w:val="right" w:leader="dot" w:pos="9345"/>
      </w:tabs>
      <w:spacing w:after="0" w:line="360" w:lineRule="auto"/>
      <w:jc w:val="both"/>
    </w:pPr>
    <w:rPr>
      <w:rFonts w:ascii="Times New Roman" w:hAnsi="Times New Roman"/>
      <w:b/>
      <w:bCs/>
      <w:sz w:val="28"/>
      <w:szCs w:val="24"/>
    </w:rPr>
  </w:style>
  <w:style w:type="paragraph" w:styleId="21">
    <w:name w:val="toc 2"/>
    <w:basedOn w:val="a"/>
    <w:next w:val="a"/>
    <w:autoRedefine/>
    <w:uiPriority w:val="39"/>
    <w:unhideWhenUsed/>
    <w:rsid w:val="0074716A"/>
    <w:pPr>
      <w:spacing w:after="100"/>
      <w:ind w:left="220"/>
    </w:pPr>
  </w:style>
  <w:style w:type="character" w:customStyle="1" w:styleId="doccaption">
    <w:name w:val="doccaption"/>
    <w:rsid w:val="00203A5F"/>
    <w:rPr>
      <w:rFonts w:cs="Times New Roman"/>
    </w:rPr>
  </w:style>
  <w:style w:type="character" w:customStyle="1" w:styleId="apple-converted-space">
    <w:name w:val="apple-converted-space"/>
    <w:rsid w:val="00203A5F"/>
    <w:rPr>
      <w:rFonts w:cs="Times New Roman"/>
    </w:rPr>
  </w:style>
  <w:style w:type="character" w:customStyle="1" w:styleId="blk">
    <w:name w:val="blk"/>
    <w:uiPriority w:val="99"/>
    <w:rsid w:val="00E851D8"/>
    <w:rPr>
      <w:rFonts w:cs="Times New Roman"/>
    </w:rPr>
  </w:style>
  <w:style w:type="character" w:customStyle="1" w:styleId="FontStyle16">
    <w:name w:val="Font Style16"/>
    <w:uiPriority w:val="99"/>
    <w:rsid w:val="00803413"/>
    <w:rPr>
      <w:rFonts w:ascii="Times New Roman" w:hAnsi="Times New Roman" w:cs="Times New Roman"/>
      <w:sz w:val="24"/>
      <w:szCs w:val="24"/>
    </w:rPr>
  </w:style>
  <w:style w:type="character" w:customStyle="1" w:styleId="FontStyle20">
    <w:name w:val="Font Style20"/>
    <w:uiPriority w:val="99"/>
    <w:rsid w:val="00803413"/>
    <w:rPr>
      <w:rFonts w:ascii="Times New Roman" w:hAnsi="Times New Roman" w:cs="Times New Roman"/>
      <w:sz w:val="26"/>
      <w:szCs w:val="26"/>
    </w:rPr>
  </w:style>
  <w:style w:type="paragraph" w:customStyle="1" w:styleId="af9">
    <w:name w:val="Письмо"/>
    <w:basedOn w:val="a"/>
    <w:uiPriority w:val="99"/>
    <w:rsid w:val="00733AC8"/>
    <w:pPr>
      <w:autoSpaceDE w:val="0"/>
      <w:autoSpaceDN w:val="0"/>
      <w:spacing w:after="0" w:line="320" w:lineRule="exact"/>
      <w:ind w:firstLine="720"/>
      <w:jc w:val="both"/>
    </w:pPr>
    <w:rPr>
      <w:rFonts w:ascii="Times New Roman" w:hAnsi="Times New Roman"/>
      <w:sz w:val="28"/>
      <w:szCs w:val="28"/>
    </w:rPr>
  </w:style>
  <w:style w:type="character" w:styleId="afa">
    <w:name w:val="annotation reference"/>
    <w:uiPriority w:val="99"/>
    <w:semiHidden/>
    <w:unhideWhenUsed/>
    <w:rsid w:val="006B59AB"/>
    <w:rPr>
      <w:sz w:val="16"/>
      <w:szCs w:val="16"/>
    </w:rPr>
  </w:style>
  <w:style w:type="paragraph" w:styleId="afb">
    <w:name w:val="annotation text"/>
    <w:basedOn w:val="a"/>
    <w:link w:val="afc"/>
    <w:uiPriority w:val="99"/>
    <w:semiHidden/>
    <w:unhideWhenUsed/>
    <w:rsid w:val="006B59AB"/>
    <w:rPr>
      <w:sz w:val="20"/>
      <w:szCs w:val="20"/>
    </w:rPr>
  </w:style>
  <w:style w:type="character" w:customStyle="1" w:styleId="afc">
    <w:name w:val="Текст примечания Знак"/>
    <w:basedOn w:val="a0"/>
    <w:link w:val="afb"/>
    <w:uiPriority w:val="99"/>
    <w:semiHidden/>
    <w:rsid w:val="006B59AB"/>
  </w:style>
  <w:style w:type="paragraph" w:styleId="afd">
    <w:name w:val="annotation subject"/>
    <w:basedOn w:val="afb"/>
    <w:next w:val="afb"/>
    <w:link w:val="afe"/>
    <w:uiPriority w:val="99"/>
    <w:semiHidden/>
    <w:unhideWhenUsed/>
    <w:rsid w:val="006B59AB"/>
    <w:rPr>
      <w:b/>
      <w:bCs/>
    </w:rPr>
  </w:style>
  <w:style w:type="character" w:customStyle="1" w:styleId="afe">
    <w:name w:val="Тема примечания Знак"/>
    <w:link w:val="afd"/>
    <w:uiPriority w:val="99"/>
    <w:semiHidden/>
    <w:rsid w:val="006B59AB"/>
    <w:rPr>
      <w:b/>
      <w:bCs/>
    </w:rPr>
  </w:style>
  <w:style w:type="table" w:customStyle="1" w:styleId="12">
    <w:name w:val="Сетка таблицы1"/>
    <w:basedOn w:val="a1"/>
    <w:next w:val="af3"/>
    <w:uiPriority w:val="39"/>
    <w:rsid w:val="00A7247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3618F4"/>
    <w:pPr>
      <w:widowControl w:val="0"/>
      <w:autoSpaceDE w:val="0"/>
      <w:autoSpaceDN w:val="0"/>
    </w:pPr>
    <w:rPr>
      <w:rFonts w:cs="Calibri"/>
      <w:b/>
      <w:sz w:val="22"/>
    </w:rPr>
  </w:style>
  <w:style w:type="numbering" w:customStyle="1" w:styleId="13">
    <w:name w:val="Нет списка1"/>
    <w:next w:val="a2"/>
    <w:uiPriority w:val="99"/>
    <w:semiHidden/>
    <w:unhideWhenUsed/>
    <w:rsid w:val="00C940A6"/>
  </w:style>
  <w:style w:type="table" w:customStyle="1" w:styleId="22">
    <w:name w:val="Сетка таблицы2"/>
    <w:basedOn w:val="a1"/>
    <w:next w:val="af3"/>
    <w:uiPriority w:val="59"/>
    <w:rsid w:val="00C940A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3"/>
    <w:uiPriority w:val="39"/>
    <w:rsid w:val="00C940A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rsid w:val="00C940A6"/>
    <w:pPr>
      <w:widowControl w:val="0"/>
      <w:autoSpaceDE w:val="0"/>
      <w:autoSpaceDN w:val="0"/>
    </w:pPr>
    <w:rPr>
      <w:rFonts w:ascii="Courier New" w:hAnsi="Courier New" w:cs="Courier New"/>
    </w:rPr>
  </w:style>
  <w:style w:type="paragraph" w:customStyle="1" w:styleId="ConsPlusCell">
    <w:name w:val="ConsPlusCell"/>
    <w:rsid w:val="00C940A6"/>
    <w:pPr>
      <w:widowControl w:val="0"/>
      <w:autoSpaceDE w:val="0"/>
      <w:autoSpaceDN w:val="0"/>
    </w:pPr>
    <w:rPr>
      <w:rFonts w:ascii="Courier New" w:hAnsi="Courier New" w:cs="Courier New"/>
    </w:rPr>
  </w:style>
  <w:style w:type="paragraph" w:customStyle="1" w:styleId="ConsPlusDocList">
    <w:name w:val="ConsPlusDocList"/>
    <w:rsid w:val="00C940A6"/>
    <w:pPr>
      <w:widowControl w:val="0"/>
      <w:autoSpaceDE w:val="0"/>
      <w:autoSpaceDN w:val="0"/>
    </w:pPr>
    <w:rPr>
      <w:rFonts w:cs="Calibri"/>
      <w:sz w:val="22"/>
    </w:rPr>
  </w:style>
  <w:style w:type="paragraph" w:customStyle="1" w:styleId="ConsPlusTitlePage">
    <w:name w:val="ConsPlusTitlePage"/>
    <w:rsid w:val="00C940A6"/>
    <w:pPr>
      <w:widowControl w:val="0"/>
      <w:autoSpaceDE w:val="0"/>
      <w:autoSpaceDN w:val="0"/>
    </w:pPr>
    <w:rPr>
      <w:rFonts w:ascii="Tahoma" w:hAnsi="Tahoma" w:cs="Tahoma"/>
    </w:rPr>
  </w:style>
  <w:style w:type="paragraph" w:customStyle="1" w:styleId="ConsPlusJurTerm">
    <w:name w:val="ConsPlusJurTerm"/>
    <w:rsid w:val="00C940A6"/>
    <w:pPr>
      <w:widowControl w:val="0"/>
      <w:autoSpaceDE w:val="0"/>
      <w:autoSpaceDN w:val="0"/>
    </w:pPr>
    <w:rPr>
      <w:rFonts w:ascii="Tahoma" w:hAnsi="Tahoma" w:cs="Tahoma"/>
      <w:sz w:val="26"/>
    </w:rPr>
  </w:style>
  <w:style w:type="paragraph" w:customStyle="1" w:styleId="ConsPlusTextList">
    <w:name w:val="ConsPlusTextList"/>
    <w:rsid w:val="00C940A6"/>
    <w:pPr>
      <w:widowControl w:val="0"/>
      <w:autoSpaceDE w:val="0"/>
      <w:autoSpaceDN w:val="0"/>
    </w:pPr>
    <w:rPr>
      <w:rFonts w:ascii="Arial" w:hAnsi="Arial" w:cs="Arial"/>
    </w:rPr>
  </w:style>
  <w:style w:type="paragraph" w:styleId="aff">
    <w:name w:val="No Spacing"/>
    <w:uiPriority w:val="1"/>
    <w:qFormat/>
    <w:rsid w:val="00C940A6"/>
    <w:rPr>
      <w:sz w:val="22"/>
      <w:szCs w:val="22"/>
    </w:rPr>
  </w:style>
  <w:style w:type="numbering" w:customStyle="1" w:styleId="111">
    <w:name w:val="Нет списка11"/>
    <w:next w:val="a2"/>
    <w:uiPriority w:val="99"/>
    <w:semiHidden/>
    <w:unhideWhenUsed/>
    <w:rsid w:val="00C940A6"/>
  </w:style>
  <w:style w:type="character" w:customStyle="1" w:styleId="extended-textshort">
    <w:name w:val="extended-text__short"/>
    <w:rsid w:val="00C940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047903">
      <w:bodyDiv w:val="1"/>
      <w:marLeft w:val="0"/>
      <w:marRight w:val="0"/>
      <w:marTop w:val="0"/>
      <w:marBottom w:val="0"/>
      <w:divBdr>
        <w:top w:val="none" w:sz="0" w:space="0" w:color="auto"/>
        <w:left w:val="none" w:sz="0" w:space="0" w:color="auto"/>
        <w:bottom w:val="none" w:sz="0" w:space="0" w:color="auto"/>
        <w:right w:val="none" w:sz="0" w:space="0" w:color="auto"/>
      </w:divBdr>
    </w:div>
    <w:div w:id="695351677">
      <w:bodyDiv w:val="1"/>
      <w:marLeft w:val="0"/>
      <w:marRight w:val="0"/>
      <w:marTop w:val="0"/>
      <w:marBottom w:val="0"/>
      <w:divBdr>
        <w:top w:val="none" w:sz="0" w:space="0" w:color="auto"/>
        <w:left w:val="none" w:sz="0" w:space="0" w:color="auto"/>
        <w:bottom w:val="none" w:sz="0" w:space="0" w:color="auto"/>
        <w:right w:val="none" w:sz="0" w:space="0" w:color="auto"/>
      </w:divBdr>
    </w:div>
    <w:div w:id="807238636">
      <w:bodyDiv w:val="1"/>
      <w:marLeft w:val="0"/>
      <w:marRight w:val="0"/>
      <w:marTop w:val="0"/>
      <w:marBottom w:val="0"/>
      <w:divBdr>
        <w:top w:val="none" w:sz="0" w:space="0" w:color="auto"/>
        <w:left w:val="none" w:sz="0" w:space="0" w:color="auto"/>
        <w:bottom w:val="none" w:sz="0" w:space="0" w:color="auto"/>
        <w:right w:val="none" w:sz="0" w:space="0" w:color="auto"/>
      </w:divBdr>
    </w:div>
    <w:div w:id="972752763">
      <w:marLeft w:val="0"/>
      <w:marRight w:val="0"/>
      <w:marTop w:val="0"/>
      <w:marBottom w:val="0"/>
      <w:divBdr>
        <w:top w:val="none" w:sz="0" w:space="0" w:color="auto"/>
        <w:left w:val="none" w:sz="0" w:space="0" w:color="auto"/>
        <w:bottom w:val="none" w:sz="0" w:space="0" w:color="auto"/>
        <w:right w:val="none" w:sz="0" w:space="0" w:color="auto"/>
      </w:divBdr>
    </w:div>
    <w:div w:id="972752765">
      <w:marLeft w:val="0"/>
      <w:marRight w:val="0"/>
      <w:marTop w:val="0"/>
      <w:marBottom w:val="0"/>
      <w:divBdr>
        <w:top w:val="none" w:sz="0" w:space="0" w:color="auto"/>
        <w:left w:val="none" w:sz="0" w:space="0" w:color="auto"/>
        <w:bottom w:val="none" w:sz="0" w:space="0" w:color="auto"/>
        <w:right w:val="none" w:sz="0" w:space="0" w:color="auto"/>
      </w:divBdr>
    </w:div>
    <w:div w:id="972752767">
      <w:marLeft w:val="0"/>
      <w:marRight w:val="0"/>
      <w:marTop w:val="0"/>
      <w:marBottom w:val="0"/>
      <w:divBdr>
        <w:top w:val="none" w:sz="0" w:space="0" w:color="auto"/>
        <w:left w:val="none" w:sz="0" w:space="0" w:color="auto"/>
        <w:bottom w:val="none" w:sz="0" w:space="0" w:color="auto"/>
        <w:right w:val="none" w:sz="0" w:space="0" w:color="auto"/>
      </w:divBdr>
    </w:div>
    <w:div w:id="972752768">
      <w:marLeft w:val="0"/>
      <w:marRight w:val="0"/>
      <w:marTop w:val="0"/>
      <w:marBottom w:val="0"/>
      <w:divBdr>
        <w:top w:val="none" w:sz="0" w:space="0" w:color="auto"/>
        <w:left w:val="none" w:sz="0" w:space="0" w:color="auto"/>
        <w:bottom w:val="none" w:sz="0" w:space="0" w:color="auto"/>
        <w:right w:val="none" w:sz="0" w:space="0" w:color="auto"/>
      </w:divBdr>
    </w:div>
    <w:div w:id="972752772">
      <w:marLeft w:val="0"/>
      <w:marRight w:val="0"/>
      <w:marTop w:val="0"/>
      <w:marBottom w:val="0"/>
      <w:divBdr>
        <w:top w:val="none" w:sz="0" w:space="0" w:color="auto"/>
        <w:left w:val="none" w:sz="0" w:space="0" w:color="auto"/>
        <w:bottom w:val="none" w:sz="0" w:space="0" w:color="auto"/>
        <w:right w:val="none" w:sz="0" w:space="0" w:color="auto"/>
      </w:divBdr>
    </w:div>
    <w:div w:id="972752774">
      <w:marLeft w:val="0"/>
      <w:marRight w:val="0"/>
      <w:marTop w:val="0"/>
      <w:marBottom w:val="0"/>
      <w:divBdr>
        <w:top w:val="none" w:sz="0" w:space="0" w:color="auto"/>
        <w:left w:val="none" w:sz="0" w:space="0" w:color="auto"/>
        <w:bottom w:val="none" w:sz="0" w:space="0" w:color="auto"/>
        <w:right w:val="none" w:sz="0" w:space="0" w:color="auto"/>
      </w:divBdr>
    </w:div>
    <w:div w:id="972752777">
      <w:marLeft w:val="0"/>
      <w:marRight w:val="0"/>
      <w:marTop w:val="0"/>
      <w:marBottom w:val="0"/>
      <w:divBdr>
        <w:top w:val="none" w:sz="0" w:space="0" w:color="auto"/>
        <w:left w:val="none" w:sz="0" w:space="0" w:color="auto"/>
        <w:bottom w:val="none" w:sz="0" w:space="0" w:color="auto"/>
        <w:right w:val="none" w:sz="0" w:space="0" w:color="auto"/>
      </w:divBdr>
    </w:div>
    <w:div w:id="972752778">
      <w:marLeft w:val="0"/>
      <w:marRight w:val="0"/>
      <w:marTop w:val="0"/>
      <w:marBottom w:val="0"/>
      <w:divBdr>
        <w:top w:val="none" w:sz="0" w:space="0" w:color="auto"/>
        <w:left w:val="none" w:sz="0" w:space="0" w:color="auto"/>
        <w:bottom w:val="none" w:sz="0" w:space="0" w:color="auto"/>
        <w:right w:val="none" w:sz="0" w:space="0" w:color="auto"/>
      </w:divBdr>
    </w:div>
    <w:div w:id="972752779">
      <w:marLeft w:val="0"/>
      <w:marRight w:val="0"/>
      <w:marTop w:val="0"/>
      <w:marBottom w:val="0"/>
      <w:divBdr>
        <w:top w:val="none" w:sz="0" w:space="0" w:color="auto"/>
        <w:left w:val="none" w:sz="0" w:space="0" w:color="auto"/>
        <w:bottom w:val="none" w:sz="0" w:space="0" w:color="auto"/>
        <w:right w:val="none" w:sz="0" w:space="0" w:color="auto"/>
      </w:divBdr>
    </w:div>
    <w:div w:id="972752781">
      <w:marLeft w:val="0"/>
      <w:marRight w:val="0"/>
      <w:marTop w:val="0"/>
      <w:marBottom w:val="0"/>
      <w:divBdr>
        <w:top w:val="none" w:sz="0" w:space="0" w:color="auto"/>
        <w:left w:val="none" w:sz="0" w:space="0" w:color="auto"/>
        <w:bottom w:val="none" w:sz="0" w:space="0" w:color="auto"/>
        <w:right w:val="none" w:sz="0" w:space="0" w:color="auto"/>
      </w:divBdr>
    </w:div>
    <w:div w:id="972752783">
      <w:marLeft w:val="0"/>
      <w:marRight w:val="0"/>
      <w:marTop w:val="0"/>
      <w:marBottom w:val="0"/>
      <w:divBdr>
        <w:top w:val="none" w:sz="0" w:space="0" w:color="auto"/>
        <w:left w:val="none" w:sz="0" w:space="0" w:color="auto"/>
        <w:bottom w:val="none" w:sz="0" w:space="0" w:color="auto"/>
        <w:right w:val="none" w:sz="0" w:space="0" w:color="auto"/>
      </w:divBdr>
      <w:divsChild>
        <w:div w:id="972752776">
          <w:marLeft w:val="0"/>
          <w:marRight w:val="0"/>
          <w:marTop w:val="0"/>
          <w:marBottom w:val="0"/>
          <w:divBdr>
            <w:top w:val="none" w:sz="0" w:space="0" w:color="auto"/>
            <w:left w:val="none" w:sz="0" w:space="0" w:color="auto"/>
            <w:bottom w:val="none" w:sz="0" w:space="0" w:color="auto"/>
            <w:right w:val="none" w:sz="0" w:space="0" w:color="auto"/>
          </w:divBdr>
          <w:divsChild>
            <w:div w:id="972752764">
              <w:marLeft w:val="0"/>
              <w:marRight w:val="0"/>
              <w:marTop w:val="0"/>
              <w:marBottom w:val="0"/>
              <w:divBdr>
                <w:top w:val="none" w:sz="0" w:space="0" w:color="auto"/>
                <w:left w:val="none" w:sz="0" w:space="0" w:color="auto"/>
                <w:bottom w:val="none" w:sz="0" w:space="0" w:color="auto"/>
                <w:right w:val="none" w:sz="0" w:space="0" w:color="auto"/>
              </w:divBdr>
            </w:div>
            <w:div w:id="972752771">
              <w:marLeft w:val="0"/>
              <w:marRight w:val="0"/>
              <w:marTop w:val="0"/>
              <w:marBottom w:val="0"/>
              <w:divBdr>
                <w:top w:val="none" w:sz="0" w:space="0" w:color="auto"/>
                <w:left w:val="none" w:sz="0" w:space="0" w:color="auto"/>
                <w:bottom w:val="none" w:sz="0" w:space="0" w:color="auto"/>
                <w:right w:val="none" w:sz="0" w:space="0" w:color="auto"/>
              </w:divBdr>
            </w:div>
            <w:div w:id="97275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752785">
      <w:marLeft w:val="0"/>
      <w:marRight w:val="0"/>
      <w:marTop w:val="0"/>
      <w:marBottom w:val="0"/>
      <w:divBdr>
        <w:top w:val="none" w:sz="0" w:space="0" w:color="auto"/>
        <w:left w:val="none" w:sz="0" w:space="0" w:color="auto"/>
        <w:bottom w:val="none" w:sz="0" w:space="0" w:color="auto"/>
        <w:right w:val="none" w:sz="0" w:space="0" w:color="auto"/>
      </w:divBdr>
    </w:div>
    <w:div w:id="972752787">
      <w:marLeft w:val="0"/>
      <w:marRight w:val="0"/>
      <w:marTop w:val="0"/>
      <w:marBottom w:val="0"/>
      <w:divBdr>
        <w:top w:val="none" w:sz="0" w:space="0" w:color="auto"/>
        <w:left w:val="none" w:sz="0" w:space="0" w:color="auto"/>
        <w:bottom w:val="none" w:sz="0" w:space="0" w:color="auto"/>
        <w:right w:val="none" w:sz="0" w:space="0" w:color="auto"/>
      </w:divBdr>
      <w:divsChild>
        <w:div w:id="972752770">
          <w:marLeft w:val="0"/>
          <w:marRight w:val="0"/>
          <w:marTop w:val="0"/>
          <w:marBottom w:val="0"/>
          <w:divBdr>
            <w:top w:val="none" w:sz="0" w:space="0" w:color="auto"/>
            <w:left w:val="none" w:sz="0" w:space="0" w:color="auto"/>
            <w:bottom w:val="none" w:sz="0" w:space="0" w:color="auto"/>
            <w:right w:val="none" w:sz="0" w:space="0" w:color="auto"/>
          </w:divBdr>
          <w:divsChild>
            <w:div w:id="972752759">
              <w:marLeft w:val="0"/>
              <w:marRight w:val="0"/>
              <w:marTop w:val="0"/>
              <w:marBottom w:val="0"/>
              <w:divBdr>
                <w:top w:val="none" w:sz="0" w:space="0" w:color="auto"/>
                <w:left w:val="none" w:sz="0" w:space="0" w:color="auto"/>
                <w:bottom w:val="single" w:sz="24" w:space="0" w:color="CCCCCC"/>
                <w:right w:val="none" w:sz="0" w:space="0" w:color="auto"/>
              </w:divBdr>
              <w:divsChild>
                <w:div w:id="972752761">
                  <w:marLeft w:val="0"/>
                  <w:marRight w:val="0"/>
                  <w:marTop w:val="0"/>
                  <w:marBottom w:val="0"/>
                  <w:divBdr>
                    <w:top w:val="none" w:sz="0" w:space="0" w:color="auto"/>
                    <w:left w:val="none" w:sz="0" w:space="0" w:color="auto"/>
                    <w:bottom w:val="none" w:sz="0" w:space="0" w:color="auto"/>
                    <w:right w:val="none" w:sz="0" w:space="0" w:color="auto"/>
                  </w:divBdr>
                  <w:divsChild>
                    <w:div w:id="972752775">
                      <w:marLeft w:val="0"/>
                      <w:marRight w:val="0"/>
                      <w:marTop w:val="0"/>
                      <w:marBottom w:val="0"/>
                      <w:divBdr>
                        <w:top w:val="none" w:sz="0" w:space="0" w:color="auto"/>
                        <w:left w:val="none" w:sz="0" w:space="0" w:color="auto"/>
                        <w:bottom w:val="none" w:sz="0" w:space="0" w:color="auto"/>
                        <w:right w:val="none" w:sz="0" w:space="0" w:color="auto"/>
                      </w:divBdr>
                      <w:divsChild>
                        <w:div w:id="972752786">
                          <w:marLeft w:val="0"/>
                          <w:marRight w:val="0"/>
                          <w:marTop w:val="0"/>
                          <w:marBottom w:val="0"/>
                          <w:divBdr>
                            <w:top w:val="none" w:sz="0" w:space="0" w:color="auto"/>
                            <w:left w:val="none" w:sz="0" w:space="0" w:color="auto"/>
                            <w:bottom w:val="none" w:sz="0" w:space="0" w:color="auto"/>
                            <w:right w:val="none" w:sz="0" w:space="0" w:color="auto"/>
                          </w:divBdr>
                          <w:divsChild>
                            <w:div w:id="972752769">
                              <w:marLeft w:val="0"/>
                              <w:marRight w:val="0"/>
                              <w:marTop w:val="0"/>
                              <w:marBottom w:val="0"/>
                              <w:divBdr>
                                <w:top w:val="none" w:sz="0" w:space="0" w:color="auto"/>
                                <w:left w:val="none" w:sz="0" w:space="0" w:color="auto"/>
                                <w:bottom w:val="none" w:sz="0" w:space="0" w:color="auto"/>
                                <w:right w:val="none" w:sz="0" w:space="0" w:color="auto"/>
                              </w:divBdr>
                              <w:divsChild>
                                <w:div w:id="972752798">
                                  <w:marLeft w:val="0"/>
                                  <w:marRight w:val="0"/>
                                  <w:marTop w:val="0"/>
                                  <w:marBottom w:val="0"/>
                                  <w:divBdr>
                                    <w:top w:val="none" w:sz="0" w:space="0" w:color="auto"/>
                                    <w:left w:val="none" w:sz="0" w:space="0" w:color="auto"/>
                                    <w:bottom w:val="none" w:sz="0" w:space="0" w:color="auto"/>
                                    <w:right w:val="none" w:sz="0" w:space="0" w:color="auto"/>
                                  </w:divBdr>
                                  <w:divsChild>
                                    <w:div w:id="972752773">
                                      <w:marLeft w:val="0"/>
                                      <w:marRight w:val="0"/>
                                      <w:marTop w:val="0"/>
                                      <w:marBottom w:val="0"/>
                                      <w:divBdr>
                                        <w:top w:val="none" w:sz="0" w:space="0" w:color="auto"/>
                                        <w:left w:val="none" w:sz="0" w:space="0" w:color="auto"/>
                                        <w:bottom w:val="none" w:sz="0" w:space="0" w:color="auto"/>
                                        <w:right w:val="none" w:sz="0" w:space="0" w:color="auto"/>
                                      </w:divBdr>
                                      <w:divsChild>
                                        <w:div w:id="972752766">
                                          <w:marLeft w:val="0"/>
                                          <w:marRight w:val="0"/>
                                          <w:marTop w:val="0"/>
                                          <w:marBottom w:val="0"/>
                                          <w:divBdr>
                                            <w:top w:val="none" w:sz="0" w:space="0" w:color="auto"/>
                                            <w:left w:val="none" w:sz="0" w:space="0" w:color="auto"/>
                                            <w:bottom w:val="none" w:sz="0" w:space="0" w:color="auto"/>
                                            <w:right w:val="none" w:sz="0" w:space="0" w:color="auto"/>
                                          </w:divBdr>
                                          <w:divsChild>
                                            <w:div w:id="972752762">
                                              <w:marLeft w:val="0"/>
                                              <w:marRight w:val="0"/>
                                              <w:marTop w:val="0"/>
                                              <w:marBottom w:val="240"/>
                                              <w:divBdr>
                                                <w:top w:val="none" w:sz="0" w:space="0" w:color="auto"/>
                                                <w:left w:val="none" w:sz="0" w:space="0" w:color="auto"/>
                                                <w:bottom w:val="none" w:sz="0" w:space="0" w:color="auto"/>
                                                <w:right w:val="none" w:sz="0" w:space="0" w:color="auto"/>
                                              </w:divBdr>
                                              <w:divsChild>
                                                <w:div w:id="97275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2752788">
      <w:marLeft w:val="0"/>
      <w:marRight w:val="0"/>
      <w:marTop w:val="0"/>
      <w:marBottom w:val="0"/>
      <w:divBdr>
        <w:top w:val="none" w:sz="0" w:space="0" w:color="auto"/>
        <w:left w:val="none" w:sz="0" w:space="0" w:color="auto"/>
        <w:bottom w:val="none" w:sz="0" w:space="0" w:color="auto"/>
        <w:right w:val="none" w:sz="0" w:space="0" w:color="auto"/>
      </w:divBdr>
      <w:divsChild>
        <w:div w:id="972752760">
          <w:marLeft w:val="0"/>
          <w:marRight w:val="0"/>
          <w:marTop w:val="0"/>
          <w:marBottom w:val="0"/>
          <w:divBdr>
            <w:top w:val="none" w:sz="0" w:space="0" w:color="auto"/>
            <w:left w:val="none" w:sz="0" w:space="0" w:color="auto"/>
            <w:bottom w:val="none" w:sz="0" w:space="0" w:color="auto"/>
            <w:right w:val="none" w:sz="0" w:space="0" w:color="auto"/>
          </w:divBdr>
          <w:divsChild>
            <w:div w:id="97275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752789">
      <w:marLeft w:val="0"/>
      <w:marRight w:val="0"/>
      <w:marTop w:val="0"/>
      <w:marBottom w:val="0"/>
      <w:divBdr>
        <w:top w:val="none" w:sz="0" w:space="0" w:color="auto"/>
        <w:left w:val="none" w:sz="0" w:space="0" w:color="auto"/>
        <w:bottom w:val="none" w:sz="0" w:space="0" w:color="auto"/>
        <w:right w:val="none" w:sz="0" w:space="0" w:color="auto"/>
      </w:divBdr>
    </w:div>
    <w:div w:id="972752791">
      <w:marLeft w:val="0"/>
      <w:marRight w:val="0"/>
      <w:marTop w:val="0"/>
      <w:marBottom w:val="0"/>
      <w:divBdr>
        <w:top w:val="none" w:sz="0" w:space="0" w:color="auto"/>
        <w:left w:val="none" w:sz="0" w:space="0" w:color="auto"/>
        <w:bottom w:val="none" w:sz="0" w:space="0" w:color="auto"/>
        <w:right w:val="none" w:sz="0" w:space="0" w:color="auto"/>
      </w:divBdr>
    </w:div>
    <w:div w:id="972752792">
      <w:marLeft w:val="0"/>
      <w:marRight w:val="0"/>
      <w:marTop w:val="0"/>
      <w:marBottom w:val="0"/>
      <w:divBdr>
        <w:top w:val="none" w:sz="0" w:space="0" w:color="auto"/>
        <w:left w:val="none" w:sz="0" w:space="0" w:color="auto"/>
        <w:bottom w:val="none" w:sz="0" w:space="0" w:color="auto"/>
        <w:right w:val="none" w:sz="0" w:space="0" w:color="auto"/>
      </w:divBdr>
    </w:div>
    <w:div w:id="972752793">
      <w:marLeft w:val="0"/>
      <w:marRight w:val="0"/>
      <w:marTop w:val="0"/>
      <w:marBottom w:val="0"/>
      <w:divBdr>
        <w:top w:val="none" w:sz="0" w:space="0" w:color="auto"/>
        <w:left w:val="none" w:sz="0" w:space="0" w:color="auto"/>
        <w:bottom w:val="none" w:sz="0" w:space="0" w:color="auto"/>
        <w:right w:val="none" w:sz="0" w:space="0" w:color="auto"/>
      </w:divBdr>
    </w:div>
    <w:div w:id="972752794">
      <w:marLeft w:val="0"/>
      <w:marRight w:val="0"/>
      <w:marTop w:val="0"/>
      <w:marBottom w:val="0"/>
      <w:divBdr>
        <w:top w:val="none" w:sz="0" w:space="0" w:color="auto"/>
        <w:left w:val="none" w:sz="0" w:space="0" w:color="auto"/>
        <w:bottom w:val="none" w:sz="0" w:space="0" w:color="auto"/>
        <w:right w:val="none" w:sz="0" w:space="0" w:color="auto"/>
      </w:divBdr>
    </w:div>
    <w:div w:id="972752795">
      <w:marLeft w:val="0"/>
      <w:marRight w:val="0"/>
      <w:marTop w:val="0"/>
      <w:marBottom w:val="0"/>
      <w:divBdr>
        <w:top w:val="none" w:sz="0" w:space="0" w:color="auto"/>
        <w:left w:val="none" w:sz="0" w:space="0" w:color="auto"/>
        <w:bottom w:val="none" w:sz="0" w:space="0" w:color="auto"/>
        <w:right w:val="none" w:sz="0" w:space="0" w:color="auto"/>
      </w:divBdr>
    </w:div>
    <w:div w:id="972752797">
      <w:marLeft w:val="0"/>
      <w:marRight w:val="0"/>
      <w:marTop w:val="0"/>
      <w:marBottom w:val="0"/>
      <w:divBdr>
        <w:top w:val="none" w:sz="0" w:space="0" w:color="auto"/>
        <w:left w:val="none" w:sz="0" w:space="0" w:color="auto"/>
        <w:bottom w:val="none" w:sz="0" w:space="0" w:color="auto"/>
        <w:right w:val="none" w:sz="0" w:space="0" w:color="auto"/>
      </w:divBdr>
      <w:divsChild>
        <w:div w:id="972752784">
          <w:marLeft w:val="0"/>
          <w:marRight w:val="0"/>
          <w:marTop w:val="0"/>
          <w:marBottom w:val="0"/>
          <w:divBdr>
            <w:top w:val="none" w:sz="0" w:space="0" w:color="auto"/>
            <w:left w:val="none" w:sz="0" w:space="0" w:color="auto"/>
            <w:bottom w:val="none" w:sz="0" w:space="0" w:color="auto"/>
            <w:right w:val="none" w:sz="0" w:space="0" w:color="auto"/>
          </w:divBdr>
          <w:divsChild>
            <w:div w:id="972752790">
              <w:marLeft w:val="0"/>
              <w:marRight w:val="0"/>
              <w:marTop w:val="0"/>
              <w:marBottom w:val="0"/>
              <w:divBdr>
                <w:top w:val="none" w:sz="0" w:space="0" w:color="auto"/>
                <w:left w:val="none" w:sz="0" w:space="0" w:color="auto"/>
                <w:bottom w:val="none" w:sz="0" w:space="0" w:color="auto"/>
                <w:right w:val="none" w:sz="0" w:space="0" w:color="auto"/>
              </w:divBdr>
              <w:divsChild>
                <w:div w:id="97275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413125">
      <w:bodyDiv w:val="1"/>
      <w:marLeft w:val="0"/>
      <w:marRight w:val="0"/>
      <w:marTop w:val="0"/>
      <w:marBottom w:val="0"/>
      <w:divBdr>
        <w:top w:val="none" w:sz="0" w:space="0" w:color="auto"/>
        <w:left w:val="none" w:sz="0" w:space="0" w:color="auto"/>
        <w:bottom w:val="none" w:sz="0" w:space="0" w:color="auto"/>
        <w:right w:val="none" w:sz="0" w:space="0" w:color="auto"/>
      </w:divBdr>
    </w:div>
    <w:div w:id="1330333542">
      <w:bodyDiv w:val="1"/>
      <w:marLeft w:val="0"/>
      <w:marRight w:val="0"/>
      <w:marTop w:val="0"/>
      <w:marBottom w:val="0"/>
      <w:divBdr>
        <w:top w:val="none" w:sz="0" w:space="0" w:color="auto"/>
        <w:left w:val="none" w:sz="0" w:space="0" w:color="auto"/>
        <w:bottom w:val="none" w:sz="0" w:space="0" w:color="auto"/>
        <w:right w:val="none" w:sz="0" w:space="0" w:color="auto"/>
      </w:divBdr>
    </w:div>
    <w:div w:id="1506699808">
      <w:bodyDiv w:val="1"/>
      <w:marLeft w:val="0"/>
      <w:marRight w:val="0"/>
      <w:marTop w:val="0"/>
      <w:marBottom w:val="0"/>
      <w:divBdr>
        <w:top w:val="none" w:sz="0" w:space="0" w:color="auto"/>
        <w:left w:val="none" w:sz="0" w:space="0" w:color="auto"/>
        <w:bottom w:val="none" w:sz="0" w:space="0" w:color="auto"/>
        <w:right w:val="none" w:sz="0" w:space="0" w:color="auto"/>
      </w:divBdr>
    </w:div>
    <w:div w:id="1567834102">
      <w:bodyDiv w:val="1"/>
      <w:marLeft w:val="0"/>
      <w:marRight w:val="0"/>
      <w:marTop w:val="0"/>
      <w:marBottom w:val="0"/>
      <w:divBdr>
        <w:top w:val="none" w:sz="0" w:space="0" w:color="auto"/>
        <w:left w:val="none" w:sz="0" w:space="0" w:color="auto"/>
        <w:bottom w:val="none" w:sz="0" w:space="0" w:color="auto"/>
        <w:right w:val="none" w:sz="0" w:space="0" w:color="auto"/>
      </w:divBdr>
    </w:div>
    <w:div w:id="1729954517">
      <w:bodyDiv w:val="1"/>
      <w:marLeft w:val="0"/>
      <w:marRight w:val="0"/>
      <w:marTop w:val="0"/>
      <w:marBottom w:val="0"/>
      <w:divBdr>
        <w:top w:val="none" w:sz="0" w:space="0" w:color="auto"/>
        <w:left w:val="none" w:sz="0" w:space="0" w:color="auto"/>
        <w:bottom w:val="none" w:sz="0" w:space="0" w:color="auto"/>
        <w:right w:val="none" w:sz="0" w:space="0" w:color="auto"/>
      </w:divBdr>
    </w:div>
    <w:div w:id="1986348714">
      <w:bodyDiv w:val="1"/>
      <w:marLeft w:val="0"/>
      <w:marRight w:val="0"/>
      <w:marTop w:val="0"/>
      <w:marBottom w:val="0"/>
      <w:divBdr>
        <w:top w:val="none" w:sz="0" w:space="0" w:color="auto"/>
        <w:left w:val="none" w:sz="0" w:space="0" w:color="auto"/>
        <w:bottom w:val="none" w:sz="0" w:space="0" w:color="auto"/>
        <w:right w:val="none" w:sz="0" w:space="0" w:color="auto"/>
      </w:divBdr>
    </w:div>
    <w:div w:id="2087847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DA47371C6E64787BC2A84ABCD3EC8683FADFF85EDB52753C6596E888364B88E519249442BCD7EE7A4F387C8D2AE2A7790B242CC82DF686C6ICo6B" TargetMode="External"/><Relationship Id="rId18" Type="http://schemas.openxmlformats.org/officeDocument/2006/relationships/hyperlink" Target="chrome://help/" TargetMode="External"/><Relationship Id="rId26" Type="http://schemas.openxmlformats.org/officeDocument/2006/relationships/image" Target="media/image5.jpeg"/><Relationship Id="rId39" Type="http://schemas.openxmlformats.org/officeDocument/2006/relationships/hyperlink" Target="file://\\itcorp.tech\Treasure\&#1059;&#1087;&#1088;&#1072;&#1074;&#1083;&#1077;&#1085;&#1080;&#1103;\&#1062;&#1077;&#1085;&#1090;&#1088;&#1072;&#1083;&#1100;&#1085;&#1072;&#1103;%20&#1087;&#1088;&#1080;&#1077;&#1084;&#1085;&#1072;&#1103;%20&#1082;&#1086;&#1084;&#1080;&#1089;&#1089;&#1080;&#1103;\&#1044;&#1086;&#1082;&#1091;&#1084;&#1077;&#1085;&#1090;&#1099;%20&#1091;&#1087;&#1088;&#1072;&#1074;&#1083;&#1077;&#1085;&#1080;&#1103;\&#1086;&#1088;&#1075;&#1072;&#1085;&#1080;&#1079;&#1072;&#1094;&#1080;&#1103;%20&#1087;&#1088;&#1080;&#1077;&#1084;&#1072;\2020\&#1055;&#1088;&#1072;&#1074;&#1080;&#1083;&#1072;%20&#1087;&#1088;&#1080;&#1077;&#1084;&#1072;\&#1101;&#1090;&#1080;&#1084;&#1080;%20&#1088;&#1077;&#1082;&#1086;&#1084;&#1077;&#1085;&#1076;&#1072;&#1094;&#1080;&#1103;&#1084;&#1080;%20http:\help.examus.net\ru-RU\support\solutions\articles\36000027517-&#208;&#167;&#209;&#130;&#208;&#190;-&#208;&#180;&#208;&#181;&#208;" TargetMode="External"/><Relationship Id="rId21" Type="http://schemas.openxmlformats.org/officeDocument/2006/relationships/hyperlink" Target="chrome://help/" TargetMode="External"/><Relationship Id="rId34" Type="http://schemas.openxmlformats.org/officeDocument/2006/relationships/image" Target="media/image11.jpg"/><Relationship Id="rId42" Type="http://schemas.openxmlformats.org/officeDocument/2006/relationships/image" Target="media/image17.jpg"/><Relationship Id="rId47" Type="http://schemas.openxmlformats.org/officeDocument/2006/relationships/image" Target="media/image19.jpg"/><Relationship Id="rId50" Type="http://schemas.openxmlformats.org/officeDocument/2006/relationships/image" Target="media/image22.jpeg"/><Relationship Id="rId55" Type="http://schemas.openxmlformats.org/officeDocument/2006/relationships/hyperlink" Target="http://help.examus.net/support/home" TargetMode="External"/><Relationship Id="rId7" Type="http://schemas.openxmlformats.org/officeDocument/2006/relationships/endnotes" Target="endnotes.xml"/><Relationship Id="rId12" Type="http://schemas.openxmlformats.org/officeDocument/2006/relationships/hyperlink" Target="https://docs.cntd.ru/document/566027964" TargetMode="External"/><Relationship Id="rId17" Type="http://schemas.openxmlformats.org/officeDocument/2006/relationships/hyperlink" Target="https://priem.bgu.ru/" TargetMode="External"/><Relationship Id="rId25" Type="http://schemas.openxmlformats.org/officeDocument/2006/relationships/image" Target="media/image4.jpg"/><Relationship Id="rId33" Type="http://schemas.openxmlformats.org/officeDocument/2006/relationships/image" Target="media/image10.jpg"/><Relationship Id="rId38" Type="http://schemas.openxmlformats.org/officeDocument/2006/relationships/image" Target="media/image15.jpg"/><Relationship Id="rId46" Type="http://schemas.openxmlformats.org/officeDocument/2006/relationships/hyperlink" Target="http://help.examus.net/support/solutions/articles/36000128691-%D0%9F%D0%BE%D1%81%D0%BB%D0%B5-%D0%BE%D1%82%D0%BF%D1%80%D0%B0%D0%B2%D0%BA%D0%B8-%D1%84%D0%BE%D1%82%D0%BE-%D0%B4%D0%BE%D0%BA%D1%83%D0%BC%D0%B5%D0%BD%D1%82%D0%B0-%D1%8F-%D0%BD%D0%B5-%D0%BC%D0%BE%D0%B3%D1%83-%D0%BF%D0%B5%D1%80%D0%B5%D0%B9%D1%82%D0%B8-%D0%BA-%D1%82%D0%B5%D1%81%D1%82%D1%83"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chrome://help/" TargetMode="External"/><Relationship Id="rId29" Type="http://schemas.openxmlformats.org/officeDocument/2006/relationships/hyperlink" Target="chrome://extensions/" TargetMode="External"/><Relationship Id="rId41" Type="http://schemas.openxmlformats.org/officeDocument/2006/relationships/image" Target="media/image16.jpg"/><Relationship Id="rId54" Type="http://schemas.openxmlformats.org/officeDocument/2006/relationships/hyperlink" Target="http://help.examus.net/support/hom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DA47371C6E64787BC2A84ABCD3EC8683F8DEFF5ADE53753C6596E888364B88E519249442BBD2E72C1D777DD16FB0B47805242EC131IFo4B" TargetMode="External"/><Relationship Id="rId24" Type="http://schemas.openxmlformats.org/officeDocument/2006/relationships/hyperlink" Target="https://chrome.google.com/webstore/detail/examus/nimiflpndioioljbankkeinmoohhcafa" TargetMode="External"/><Relationship Id="rId32" Type="http://schemas.openxmlformats.org/officeDocument/2006/relationships/image" Target="media/image9.jpg"/><Relationship Id="rId37" Type="http://schemas.openxmlformats.org/officeDocument/2006/relationships/image" Target="media/image14.jpg"/><Relationship Id="rId40" Type="http://schemas.openxmlformats.org/officeDocument/2006/relationships/hyperlink" Target="http://help.examus.net/support/solutions/articles/36000027517-%D0%A7%D1%82%D0%BE-%D0%B4%D0%B5%D0%BB%D0%B0%D1%82%D1%8C-%D0%B5%D1%81%D0%BB%D0%B8-%D0%BA%D0%BE%D0%BC%D0%BF%D1%8C%D1%8E%D1%82%D0%B5%D1%80-%D0%BD%D0%B5-%D0%BF%D1%80%D0%BE%D1%85%D0%BE%D0%B4%D0%B8%D1%82-%D0%BF%D1%80%D0%BE%D0%B2%D0%B5%D1%80%D0%BA%D1%83-" TargetMode="External"/><Relationship Id="rId45" Type="http://schemas.openxmlformats.org/officeDocument/2006/relationships/hyperlink" Target="http://help.examus.net/support/solutions/articles/36000128691-%D0%9F%D0%BE%D1%81%D0%BB%D0%B5-%D0%BE%D1%82%D0%BF%D1%80%D0%B0%D0%B2%D0%BA%D0%B8-%D1%84%D0%BE%D1%82%D0%BE-%D0%B4%D0%BE%D0%BA%D1%83%D0%BC%D0%B5%D0%BD%D1%82%D0%B0-%D1%8F-%D0%BD%D0%B5-%D0%BC%D0%BE%D0%B3%D1%83-%D0%BF%D0%B5%D1%80%D0%B5%D0%B9%D1%82%D0%B8-%D0%BA-%D1%82%D0%B5%D1%81%D1%82%D1%83" TargetMode="External"/><Relationship Id="rId53" Type="http://schemas.openxmlformats.org/officeDocument/2006/relationships/hyperlink" Target="file:///\\itcorp.tech\Treasure\&#1059;&#1087;&#1088;&#1072;&#1074;&#1083;&#1077;&#1085;&#1080;&#1103;\&#1062;&#1077;&#1085;&#1090;&#1088;&#1072;&#1083;&#1100;&#1085;&#1072;&#1103;%20&#1087;&#1088;&#1080;&#1077;&#1084;&#1085;&#1072;&#1103;%20&#1082;&#1086;&#1084;&#1080;&#1089;&#1089;&#1080;&#1103;\&#1044;&#1086;&#1082;&#1091;&#1084;&#1077;&#1085;&#1090;&#1099;%20&#1091;&#1087;&#1088;&#1072;&#1074;&#1083;&#1077;&#1085;&#1080;&#1103;\&#1086;&#1088;&#1075;&#1072;&#1085;&#1080;&#1079;&#1072;&#1094;&#1080;&#1103;%20&#1087;&#1088;&#1080;&#1077;&#1084;&#1072;\2020\&#1055;&#1088;&#1072;&#1074;&#1080;&#1083;&#1072;%20&#1087;&#1088;&#1080;&#1077;&#1084;&#1072;\&#1087;&#1086;&#1088;&#1090;&#1072;&#1083;"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chrome.google.com/webstore/detail/examus/nimiflpndioioljbankkeinmoohhcafa" TargetMode="External"/><Relationship Id="rId28" Type="http://schemas.openxmlformats.org/officeDocument/2006/relationships/image" Target="media/image7.jpg"/><Relationship Id="rId36" Type="http://schemas.openxmlformats.org/officeDocument/2006/relationships/image" Target="media/image13.jpg"/><Relationship Id="rId49" Type="http://schemas.openxmlformats.org/officeDocument/2006/relationships/image" Target="media/image21.jpg"/><Relationship Id="rId57" Type="http://schemas.openxmlformats.org/officeDocument/2006/relationships/footer" Target="footer2.xml"/><Relationship Id="rId10" Type="http://schemas.openxmlformats.org/officeDocument/2006/relationships/hyperlink" Target="consultantplus://offline/ref=FC317674F5324B25CE62B4B502623D125412F7FE3A60614038DF46381DD4734165BFF4EB6CB870437F01A67473B042C81E921FE49B9A0EA0s331F" TargetMode="External"/><Relationship Id="rId19" Type="http://schemas.openxmlformats.org/officeDocument/2006/relationships/hyperlink" Target="chrome://help/" TargetMode="External"/><Relationship Id="rId31" Type="http://schemas.openxmlformats.org/officeDocument/2006/relationships/image" Target="media/image8.jpg"/><Relationship Id="rId44" Type="http://schemas.openxmlformats.org/officeDocument/2006/relationships/hyperlink" Target="http://help.examus.net/support/solutions/articles/36000128691-%D0%9F%D0%BE%D1%81%D0%BB%D0%B5-%D0%BE%D1%82%D0%BF%D1%80%D0%B0%D0%B2%D0%BA%D0%B8-%D1%84%D0%BE%D1%82%D0%BE-%D0%B4%D0%BE%D0%BA%D1%83%D0%BC%D0%B5%D0%BD%D1%82%D0%B0-%D1%8F-%D0%BD%D0%B5-%D0%BC%D0%BE%D0%B3%D1%83-%D0%BF%D0%B5%D1%80%D0%B5%D0%B9%D1%82%D0%B8-%D0%BA-%D1%82%D0%B5%D1%81%D1%82%D1%83" TargetMode="External"/><Relationship Id="rId52"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hyperlink" Target="https://docs.cntd.ru/document/901990046" TargetMode="External"/><Relationship Id="rId14" Type="http://schemas.openxmlformats.org/officeDocument/2006/relationships/hyperlink" Target="consultantplus://offline/ref=DA47371C6E64787BC2A84ABCD3EC8683F8DFF052D557753C6596E888364B88E519249442BCD7EC714D387C8D2AE2A7790B242CC82DF686C6ICo6B" TargetMode="External"/><Relationship Id="rId22" Type="http://schemas.openxmlformats.org/officeDocument/2006/relationships/hyperlink" Target="chrome://help/" TargetMode="External"/><Relationship Id="rId27" Type="http://schemas.openxmlformats.org/officeDocument/2006/relationships/image" Target="media/image6.jpg"/><Relationship Id="rId30" Type="http://schemas.openxmlformats.org/officeDocument/2006/relationships/hyperlink" Target="chrome://extensions/" TargetMode="External"/><Relationship Id="rId35" Type="http://schemas.openxmlformats.org/officeDocument/2006/relationships/image" Target="media/image12.jpg"/><Relationship Id="rId43" Type="http://schemas.openxmlformats.org/officeDocument/2006/relationships/image" Target="media/image18.jpg"/><Relationship Id="rId48" Type="http://schemas.openxmlformats.org/officeDocument/2006/relationships/image" Target="media/image20.jpg"/><Relationship Id="rId56" Type="http://schemas.openxmlformats.org/officeDocument/2006/relationships/hyperlink" Target="http://help.examus.net/support/home" TargetMode="External"/><Relationship Id="rId8" Type="http://schemas.openxmlformats.org/officeDocument/2006/relationships/image" Target="media/image3.png"/><Relationship Id="rId51" Type="http://schemas.openxmlformats.org/officeDocument/2006/relationships/image" Target="media/image23.jp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B99361-1946-4551-AA7F-FEBE84161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38</Pages>
  <Words>11678</Words>
  <Characters>88863</Characters>
  <Application>Microsoft Office Word</Application>
  <DocSecurity>0</DocSecurity>
  <Lines>740</Lines>
  <Paragraphs>200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100341</CharactersWithSpaces>
  <SharedDoc>false</SharedDoc>
  <HLinks>
    <vt:vector size="60" baseType="variant">
      <vt:variant>
        <vt:i4>1310801</vt:i4>
      </vt:variant>
      <vt:variant>
        <vt:i4>27</vt:i4>
      </vt:variant>
      <vt:variant>
        <vt:i4>0</vt:i4>
      </vt:variant>
      <vt:variant>
        <vt:i4>5</vt:i4>
      </vt:variant>
      <vt:variant>
        <vt:lpwstr>https://priem.bgu.ru/</vt:lpwstr>
      </vt:variant>
      <vt:variant>
        <vt:lpwstr/>
      </vt:variant>
      <vt:variant>
        <vt:i4>2359398</vt:i4>
      </vt:variant>
      <vt:variant>
        <vt:i4>24</vt:i4>
      </vt:variant>
      <vt:variant>
        <vt:i4>0</vt:i4>
      </vt:variant>
      <vt:variant>
        <vt:i4>5</vt:i4>
      </vt:variant>
      <vt:variant>
        <vt:lpwstr>consultantplus://offline/ref=DA47371C6E64787BC2A84ABCD3EC8683F8DFF052D557753C6596E888364B88E519249442BCD7EC714D387C8D2AE2A7790B242CC82DF686C6ICo6B</vt:lpwstr>
      </vt:variant>
      <vt:variant>
        <vt:lpwstr/>
      </vt:variant>
      <vt:variant>
        <vt:i4>2359398</vt:i4>
      </vt:variant>
      <vt:variant>
        <vt:i4>21</vt:i4>
      </vt:variant>
      <vt:variant>
        <vt:i4>0</vt:i4>
      </vt:variant>
      <vt:variant>
        <vt:i4>5</vt:i4>
      </vt:variant>
      <vt:variant>
        <vt:lpwstr>consultantplus://offline/ref=DA47371C6E64787BC2A84ABCD3EC8683FADFF85EDB52753C6596E888364B88E519249442BCD7EE7A4F387C8D2AE2A7790B242CC82DF686C6ICo6B</vt:lpwstr>
      </vt:variant>
      <vt:variant>
        <vt:lpwstr/>
      </vt:variant>
      <vt:variant>
        <vt:i4>65605</vt:i4>
      </vt:variant>
      <vt:variant>
        <vt:i4>18</vt:i4>
      </vt:variant>
      <vt:variant>
        <vt:i4>0</vt:i4>
      </vt:variant>
      <vt:variant>
        <vt:i4>5</vt:i4>
      </vt:variant>
      <vt:variant>
        <vt:lpwstr/>
      </vt:variant>
      <vt:variant>
        <vt:lpwstr>P352</vt:lpwstr>
      </vt:variant>
      <vt:variant>
        <vt:i4>262214</vt:i4>
      </vt:variant>
      <vt:variant>
        <vt:i4>15</vt:i4>
      </vt:variant>
      <vt:variant>
        <vt:i4>0</vt:i4>
      </vt:variant>
      <vt:variant>
        <vt:i4>5</vt:i4>
      </vt:variant>
      <vt:variant>
        <vt:lpwstr/>
      </vt:variant>
      <vt:variant>
        <vt:lpwstr>P561</vt:lpwstr>
      </vt:variant>
      <vt:variant>
        <vt:i4>65605</vt:i4>
      </vt:variant>
      <vt:variant>
        <vt:i4>12</vt:i4>
      </vt:variant>
      <vt:variant>
        <vt:i4>0</vt:i4>
      </vt:variant>
      <vt:variant>
        <vt:i4>5</vt:i4>
      </vt:variant>
      <vt:variant>
        <vt:lpwstr/>
      </vt:variant>
      <vt:variant>
        <vt:lpwstr>P352</vt:lpwstr>
      </vt:variant>
      <vt:variant>
        <vt:i4>4194384</vt:i4>
      </vt:variant>
      <vt:variant>
        <vt:i4>9</vt:i4>
      </vt:variant>
      <vt:variant>
        <vt:i4>0</vt:i4>
      </vt:variant>
      <vt:variant>
        <vt:i4>5</vt:i4>
      </vt:variant>
      <vt:variant>
        <vt:lpwstr>consultantplus://offline/ref=DA47371C6E64787BC2A84ABCD3EC8683F8DEFF5ADE53753C6596E888364B88E519249442BBD2E72C1D777DD16FB0B47805242EC131IFo4B</vt:lpwstr>
      </vt:variant>
      <vt:variant>
        <vt:lpwstr/>
      </vt:variant>
      <vt:variant>
        <vt:i4>262212</vt:i4>
      </vt:variant>
      <vt:variant>
        <vt:i4>6</vt:i4>
      </vt:variant>
      <vt:variant>
        <vt:i4>0</vt:i4>
      </vt:variant>
      <vt:variant>
        <vt:i4>5</vt:i4>
      </vt:variant>
      <vt:variant>
        <vt:lpwstr/>
      </vt:variant>
      <vt:variant>
        <vt:lpwstr>P440</vt:lpwstr>
      </vt:variant>
      <vt:variant>
        <vt:i4>262211</vt:i4>
      </vt:variant>
      <vt:variant>
        <vt:i4>3</vt:i4>
      </vt:variant>
      <vt:variant>
        <vt:i4>0</vt:i4>
      </vt:variant>
      <vt:variant>
        <vt:i4>5</vt:i4>
      </vt:variant>
      <vt:variant>
        <vt:lpwstr/>
      </vt:variant>
      <vt:variant>
        <vt:lpwstr>P430</vt:lpwstr>
      </vt:variant>
      <vt:variant>
        <vt:i4>1572896</vt:i4>
      </vt:variant>
      <vt:variant>
        <vt:i4>0</vt:i4>
      </vt:variant>
      <vt:variant>
        <vt:i4>0</vt:i4>
      </vt:variant>
      <vt:variant>
        <vt:i4>5</vt:i4>
      </vt:variant>
      <vt:variant>
        <vt:lpwstr>https://ru.wikipedia.org/wiki/%D0%A1%D1%82%D1%80%D0%B0%D1%85%D0%BE%D0%B2%D0%BE%D0%B9_%D0%BD%D0%BE%D0%BC%D0%B5%D1%80_%D0%B8%D0%BD%D0%B4%D0%B8%D0%B2%D0%B8%D0%B4%D1%83%D0%B0%D0%BB%D1%8C%D0%BD%D0%BE%D0%B3%D0%BE_%D0%BB%D0%B8%D1%86%D0%B5%D0%B2%D0%BE%D0%B3%D0%BE_%D1%81%D1%87%D1%91%D1%82%D0%B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Луговая Любовь Юрьевна</dc:creator>
  <cp:keywords/>
  <dc:description/>
  <cp:lastModifiedBy>Пензина Ольга Николаевна</cp:lastModifiedBy>
  <cp:revision>17</cp:revision>
  <cp:lastPrinted>2021-06-08T03:14:00Z</cp:lastPrinted>
  <dcterms:created xsi:type="dcterms:W3CDTF">2022-10-21T03:52:00Z</dcterms:created>
  <dcterms:modified xsi:type="dcterms:W3CDTF">2022-10-25T00:41:00Z</dcterms:modified>
</cp:coreProperties>
</file>